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1A9" w:rsidRPr="00A501A9" w:rsidRDefault="00A501A9" w:rsidP="00A5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1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FE045F2" wp14:editId="49E81F05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A501A9" w:rsidRPr="00A501A9" w:rsidTr="00B54788">
        <w:trPr>
          <w:cantSplit/>
          <w:trHeight w:val="1585"/>
        </w:trPr>
        <w:tc>
          <w:tcPr>
            <w:tcW w:w="4408" w:type="dxa"/>
            <w:vMerge w:val="restart"/>
          </w:tcPr>
          <w:p w:rsidR="00A501A9" w:rsidRPr="00A501A9" w:rsidRDefault="00A501A9" w:rsidP="00A501A9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r w:rsidRPr="00A501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</w:t>
            </w:r>
            <w:r w:rsidRPr="00A501A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r w:rsidRPr="00A501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 па адукацыi</w:t>
            </w: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A501A9" w:rsidRPr="00A501A9" w:rsidRDefault="00A501A9" w:rsidP="00A501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 Я.Купалы, 20/1, 224020, г. Брэст</w:t>
            </w: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тэл./факс 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адрас: 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A501A9" w:rsidRPr="00A501A9" w:rsidRDefault="00A501A9" w:rsidP="00A501A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A501A9" w:rsidRPr="00A501A9" w:rsidRDefault="00A736F4" w:rsidP="00A501A9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24"/>
                <w:u w:val="single"/>
                <w:lang w:val="be-BY" w:eastAsia="ru-RU"/>
              </w:rPr>
              <w:t>23</w:t>
            </w:r>
            <w:r w:rsidR="00A501A9" w:rsidRPr="00A501A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24"/>
                <w:u w:val="single"/>
                <w:lang w:val="be-BY" w:eastAsia="ru-RU"/>
              </w:rPr>
              <w:t xml:space="preserve">.01.2023 </w:t>
            </w:r>
            <w:r w:rsidR="00A501A9" w:rsidRPr="00A501A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24"/>
                <w:u w:val="single"/>
                <w:lang w:val="ru-RU" w:eastAsia="ru-RU"/>
              </w:rPr>
              <w:t xml:space="preserve"> </w:t>
            </w:r>
            <w:r w:rsidR="00A501A9" w:rsidRPr="00A501A9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№</w:t>
            </w:r>
            <w:r w:rsidR="00A501A9" w:rsidRPr="00A501A9"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t xml:space="preserve"> 0</w:t>
            </w:r>
            <w:r w:rsidR="005B5CEA"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t>2</w:t>
            </w:r>
            <w:r w:rsidR="00A501A9" w:rsidRPr="00A501A9"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t>-</w:t>
            </w:r>
            <w:r w:rsidR="005B5CEA"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t>05</w:t>
            </w:r>
            <w:r w:rsidR="00A501A9" w:rsidRPr="00A501A9"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t>/</w:t>
            </w:r>
            <w:r w:rsidR="005B5CEA"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t>142</w:t>
            </w:r>
          </w:p>
          <w:p w:rsidR="00A501A9" w:rsidRPr="00A501A9" w:rsidRDefault="00A501A9" w:rsidP="00A501A9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A501A9" w:rsidRPr="00A501A9" w:rsidRDefault="00A501A9" w:rsidP="00A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7" w:type="dxa"/>
          </w:tcPr>
          <w:p w:rsidR="00A501A9" w:rsidRPr="00A501A9" w:rsidRDefault="00A501A9" w:rsidP="00A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501A9" w:rsidRPr="00A501A9" w:rsidRDefault="00A501A9" w:rsidP="00A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</w:tcPr>
          <w:p w:rsidR="00A501A9" w:rsidRPr="00A501A9" w:rsidRDefault="00A501A9" w:rsidP="00A501A9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501A9" w:rsidRPr="00A501A9" w:rsidRDefault="00A501A9" w:rsidP="00A501A9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:rsidR="00A501A9" w:rsidRPr="00A501A9" w:rsidRDefault="00A501A9" w:rsidP="00A501A9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:rsidR="00A501A9" w:rsidRPr="00A501A9" w:rsidRDefault="00A501A9" w:rsidP="00A501A9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A501A9" w:rsidRPr="00A501A9" w:rsidRDefault="00A501A9" w:rsidP="00A501A9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:rsidR="00A501A9" w:rsidRPr="00A501A9" w:rsidRDefault="00A501A9" w:rsidP="00A501A9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A501A9" w:rsidRPr="00A501A9" w:rsidRDefault="00A501A9" w:rsidP="00A501A9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Я.Купалы, 20/1, 224020, г. Брест  </w:t>
            </w:r>
          </w:p>
          <w:p w:rsidR="00A501A9" w:rsidRPr="00A501A9" w:rsidRDefault="00A501A9" w:rsidP="00A501A9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тел./факс 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A501A9" w:rsidRPr="00A501A9" w:rsidRDefault="00A501A9" w:rsidP="00A501A9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A5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A501A9" w:rsidRPr="00A501A9" w:rsidRDefault="00A501A9" w:rsidP="00A501A9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01A9" w:rsidRPr="00A501A9" w:rsidTr="00B54788">
        <w:trPr>
          <w:cantSplit/>
          <w:trHeight w:val="341"/>
        </w:trPr>
        <w:tc>
          <w:tcPr>
            <w:tcW w:w="4408" w:type="dxa"/>
            <w:vMerge/>
          </w:tcPr>
          <w:p w:rsidR="00A501A9" w:rsidRPr="00A501A9" w:rsidRDefault="00A501A9" w:rsidP="00A501A9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5210" w:type="dxa"/>
            <w:gridSpan w:val="2"/>
          </w:tcPr>
          <w:p w:rsidR="00A501A9" w:rsidRPr="00A501A9" w:rsidRDefault="00A501A9" w:rsidP="00A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A501A9" w:rsidRPr="00A501A9" w:rsidRDefault="00A501A9" w:rsidP="00A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Начальникам отделов (управлений)</w:t>
            </w:r>
          </w:p>
          <w:p w:rsidR="00A501A9" w:rsidRPr="00A501A9" w:rsidRDefault="00A501A9" w:rsidP="00A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 образованию райгорисполкомов,</w:t>
            </w:r>
          </w:p>
          <w:p w:rsidR="00A501A9" w:rsidRPr="00A501A9" w:rsidRDefault="00A501A9" w:rsidP="00A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A501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администраций районов г. Бреста</w:t>
            </w:r>
          </w:p>
          <w:p w:rsidR="00A501A9" w:rsidRPr="00A501A9" w:rsidRDefault="00A501A9" w:rsidP="00A501A9">
            <w:pPr>
              <w:spacing w:after="0" w:line="280" w:lineRule="exact"/>
              <w:ind w:right="262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</w:p>
        </w:tc>
      </w:tr>
    </w:tbl>
    <w:p w:rsidR="00A501A9" w:rsidRPr="00A501A9" w:rsidRDefault="00A501A9" w:rsidP="00A501A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проведении обучающих</w:t>
      </w:r>
    </w:p>
    <w:p w:rsidR="00A501A9" w:rsidRPr="00A501A9" w:rsidRDefault="00A501A9" w:rsidP="00A501A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курсов на платной основе</w:t>
      </w:r>
    </w:p>
    <w:p w:rsidR="00A501A9" w:rsidRPr="00A501A9" w:rsidRDefault="00A501A9" w:rsidP="00A501A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501A9" w:rsidRPr="00A501A9" w:rsidRDefault="00A501A9" w:rsidP="00A5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ГУО «Брестский областной институт развития образования» сообщает о проведении </w:t>
      </w:r>
      <w:r w:rsidRPr="00A501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платных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 обучающих курсов (дистанционная форма обучения) </w:t>
      </w:r>
      <w:r w:rsidRPr="00A501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 1</w:t>
      </w:r>
      <w:r w:rsidR="00A736F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7</w:t>
      </w:r>
      <w:r w:rsidRPr="00A501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 февраля 2023</w:t>
      </w:r>
      <w:r w:rsidRPr="00A501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года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 для заместителей </w:t>
      </w:r>
      <w:r w:rsidR="00107CD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директоров по учебной (учебно-воспитательной) работе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учреждений общего среднего образования</w:t>
      </w:r>
      <w:r w:rsidR="00107CD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руководителей методических объединений, учителей русского языка и литературы и других заинтересованных лиц 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по теме </w:t>
      </w:r>
      <w:r w:rsidRPr="00A501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«</w:t>
      </w:r>
      <w:r w:rsidR="00514474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Подготовка к ЦЭ/ЦТ по русскому языку: эффективные приемы и инструменты</w:t>
      </w:r>
      <w:r w:rsidRPr="00A501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»</w:t>
      </w:r>
      <w:r w:rsidRPr="00A501A9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.</w:t>
      </w:r>
    </w:p>
    <w:p w:rsidR="00A501A9" w:rsidRDefault="00A501A9" w:rsidP="0051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Вебинар провод</w:t>
      </w:r>
      <w:r w:rsidR="005144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Pr="00A501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A659B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514474" w:rsidRDefault="00514474" w:rsidP="00F803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Спикер </w:t>
      </w:r>
      <w:r w:rsidRPr="0029351F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Волкова Елена Ивановна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учитель русского языка и литературы квалификационной категории «учитель-методист», заместитель директора ГУО «Средняя школа №5 г. Солигорска имени Героя Советского Союза В.И. Козлова», отличник образования, сертифицированный преподаватель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Google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A501A9" w:rsidRPr="00A501A9" w:rsidRDefault="00F80335" w:rsidP="00A501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Вопросы</w:t>
      </w:r>
      <w:r w:rsidR="00463F5C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которые будут рассмотрены на вебинаре</w:t>
      </w:r>
      <w:r w:rsidR="00A501A9" w:rsidRPr="00A501A9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:</w:t>
      </w:r>
    </w:p>
    <w:p w:rsidR="00A501A9" w:rsidRPr="00F80335" w:rsidRDefault="00F80335" w:rsidP="00F803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</w:pPr>
      <w:r w:rsidRPr="00F80335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  <w:t>В чем специфика нового формата ЦТ/ЦЭ?</w:t>
      </w:r>
    </w:p>
    <w:p w:rsidR="00F80335" w:rsidRPr="00F80335" w:rsidRDefault="00F80335" w:rsidP="00F8033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</w:pPr>
      <w:r w:rsidRPr="00F80335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 xml:space="preserve">Как использовать ресурс факультативных занятий при подготовке к </w:t>
      </w:r>
      <w:r w:rsidRPr="00F80335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>ЦТ/ЦЭ?</w:t>
      </w:r>
    </w:p>
    <w:p w:rsidR="00F80335" w:rsidRDefault="00A45CFF" w:rsidP="00F803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>Как использовать онлайн-ресурсы для эффективной подготовки учащихся к тестированию?</w:t>
      </w:r>
    </w:p>
    <w:p w:rsidR="00A45CFF" w:rsidRDefault="00A45CFF" w:rsidP="00A45C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>В ходе вебинара предполагается интерактивное взаимодействие и практикум по созданию электронных дидактических материалов.</w:t>
      </w:r>
    </w:p>
    <w:p w:rsidR="00067ADC" w:rsidRDefault="00067ADC" w:rsidP="00A45C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</w:pPr>
      <w:r w:rsidRPr="00067AD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RU" w:eastAsia="ru-RU"/>
        </w:rPr>
        <w:t>Питенко Елена Николаевна</w:t>
      </w:r>
      <w:r w:rsidRPr="00067ADC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 xml:space="preserve"> – начальник УМЦ развития общего среднего образования на II и III ступенях.</w:t>
      </w:r>
    </w:p>
    <w:p w:rsidR="00067ADC" w:rsidRDefault="00007F47" w:rsidP="00007F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RU" w:eastAsia="ru-RU"/>
        </w:rPr>
      </w:pPr>
      <w:r w:rsidRPr="00007F47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RU" w:eastAsia="ru-RU"/>
        </w:rPr>
        <w:t>Вопросы для обсуждения:</w:t>
      </w:r>
    </w:p>
    <w:p w:rsidR="00007F47" w:rsidRPr="008F07ED" w:rsidRDefault="00007F47" w:rsidP="00007F4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</w:pPr>
      <w:r w:rsidRPr="008F07ED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>Организационно-методическое сопровождение подготовки и проведения ЦЭ</w:t>
      </w:r>
      <w:r w:rsidR="006A304B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t>.</w:t>
      </w:r>
    </w:p>
    <w:p w:rsidR="00007F47" w:rsidRPr="008F07ED" w:rsidRDefault="00BC4F18" w:rsidP="00007F4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</w:pPr>
      <w:r w:rsidRPr="008F07ED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RU"/>
        </w:rPr>
        <w:lastRenderedPageBreak/>
        <w:t>Ответы на вопросы участников вебинара.</w:t>
      </w:r>
    </w:p>
    <w:p w:rsidR="00A501A9" w:rsidRPr="00A501A9" w:rsidRDefault="00A501A9" w:rsidP="00A5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Начало обучения: 1</w:t>
      </w:r>
      <w:r w:rsidR="00647977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7</w:t>
      </w: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февраля 2023 года – 1</w:t>
      </w:r>
      <w:r w:rsidR="00BC4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2</w:t>
      </w: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:00. </w:t>
      </w:r>
    </w:p>
    <w:p w:rsidR="00A501A9" w:rsidRPr="00A501A9" w:rsidRDefault="00A501A9" w:rsidP="00A5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Стоимость обучения на курсах –</w:t>
      </w: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26(двадцать шесть) рублей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(1 чел.). </w:t>
      </w:r>
    </w:p>
    <w:p w:rsidR="00A501A9" w:rsidRPr="00A501A9" w:rsidRDefault="00A501A9" w:rsidP="00A5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Оплата за обучение осуществляется по месту жительства слушателей: 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а) в местных отделениях связи или банков на текущий (расчетный) счетBY31BLBB36320200298147001001в дирекции ОАО «Белинвестбанк» по Брестской области г.Брест, код BLBBBY2XУНН 200298147, ОКПО 05899548 (с пометкой </w:t>
      </w: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ОК-23-0</w:t>
      </w:r>
      <w:r w:rsidR="00BC4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8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); 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</w:t>
      </w:r>
      <w:r w:rsidRPr="00A501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ОК-23-0</w:t>
      </w:r>
      <w:r w:rsidR="00BC4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8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). 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Фото квитанции об оплате высылается на адрес электронной почты: market@boiro.by. </w:t>
      </w:r>
    </w:p>
    <w:p w:rsidR="00A501A9" w:rsidRPr="00A501A9" w:rsidRDefault="00A501A9" w:rsidP="00A501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Слушателям обучающих курсов необходимо: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1. Заполнить форму регистрации (анкету) на сайте ГУО "Брестский областной ИРО" – Главная – Раздел "МЕРОПРИЯТИЯ" (или в разделе "Платные услуги") → "</w:t>
      </w:r>
      <w:r w:rsidR="00F43EC5" w:rsidRPr="00F43EC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Подготовка к ЦЭ/ЦТ по русскому языку: эффективные приемы и инструменты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" → "Регистрация на обучающие курсы </w:t>
      </w:r>
      <w:r w:rsidRPr="00A501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ОК-23-0</w:t>
      </w:r>
      <w:r w:rsidR="00BC4F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8</w:t>
      </w: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"; 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2. 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market@boiro.by).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Ответственные методисты: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Даниш Анатолий Иванович тел. (80162) 95-85-43,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Болтромеюк Юлия Алексеевна тел. (80162) 95-85-51. </w:t>
      </w:r>
    </w:p>
    <w:p w:rsidR="00A501A9" w:rsidRPr="00A501A9" w:rsidRDefault="00A501A9" w:rsidP="00A5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 случае возникновения организационных и технических вопросов обращаться по тел. (80162) 95-85-43 или (+375255005369) Войнич Антон Николаевич.</w:t>
      </w: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A501A9" w:rsidRPr="00A501A9" w:rsidRDefault="00A501A9" w:rsidP="00A501A9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501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Ректор                                                    </w:t>
      </w:r>
      <w:r w:rsidRPr="00A501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A501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А.В. Мощук</w:t>
      </w: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01A9" w:rsidRPr="00A501A9" w:rsidRDefault="00A501A9" w:rsidP="00A50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501A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Электронный вариант соответствует оригиналу</w:t>
      </w:r>
    </w:p>
    <w:p w:rsidR="00A501A9" w:rsidRPr="00A501A9" w:rsidRDefault="00A501A9" w:rsidP="00A501A9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1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10 Болтромеюк 95-85-51 </w:t>
      </w:r>
    </w:p>
    <w:p w:rsidR="00A501A9" w:rsidRPr="00A501A9" w:rsidRDefault="00A501A9" w:rsidP="00A5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4319" w:rsidRDefault="007A4319"/>
    <w:sectPr w:rsidR="007A4319" w:rsidSect="001345BA">
      <w:headerReference w:type="even" r:id="rId6"/>
      <w:headerReference w:type="default" r:id="rId7"/>
      <w:pgSz w:w="11906" w:h="16838" w:code="9"/>
      <w:pgMar w:top="1134" w:right="851" w:bottom="709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57C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pStyle w:val="a3"/>
      <w:framePr w:wrap="around" w:vAnchor="text" w:hAnchor="margin" w:xAlign="center" w:y="1"/>
      <w:rPr>
        <w:rStyle w:val="a5"/>
      </w:rPr>
    </w:pPr>
  </w:p>
  <w:p w:rsidR="0098557C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B39"/>
    <w:multiLevelType w:val="hybridMultilevel"/>
    <w:tmpl w:val="AD869824"/>
    <w:lvl w:ilvl="0" w:tplc="796EE8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503EB7"/>
    <w:multiLevelType w:val="hybridMultilevel"/>
    <w:tmpl w:val="58762E66"/>
    <w:lvl w:ilvl="0" w:tplc="796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6A4A6B"/>
    <w:multiLevelType w:val="hybridMultilevel"/>
    <w:tmpl w:val="57AA6DD2"/>
    <w:lvl w:ilvl="0" w:tplc="796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1080">
    <w:abstractNumId w:val="1"/>
  </w:num>
  <w:num w:numId="2" w16cid:durableId="1944145672">
    <w:abstractNumId w:val="0"/>
  </w:num>
  <w:num w:numId="3" w16cid:durableId="1323851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A9"/>
    <w:rsid w:val="00007F47"/>
    <w:rsid w:val="00067ADC"/>
    <w:rsid w:val="000E6370"/>
    <w:rsid w:val="00107CD6"/>
    <w:rsid w:val="0029351F"/>
    <w:rsid w:val="004179A8"/>
    <w:rsid w:val="00463F5C"/>
    <w:rsid w:val="00514474"/>
    <w:rsid w:val="005B5CEA"/>
    <w:rsid w:val="00647977"/>
    <w:rsid w:val="006A304B"/>
    <w:rsid w:val="007A4319"/>
    <w:rsid w:val="008B41B9"/>
    <w:rsid w:val="008F07ED"/>
    <w:rsid w:val="00A45CFF"/>
    <w:rsid w:val="00A501A9"/>
    <w:rsid w:val="00A659BA"/>
    <w:rsid w:val="00A736F4"/>
    <w:rsid w:val="00B90F93"/>
    <w:rsid w:val="00BC4F18"/>
    <w:rsid w:val="00D8241D"/>
    <w:rsid w:val="00E551E9"/>
    <w:rsid w:val="00E82580"/>
    <w:rsid w:val="00F43EC5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9007"/>
  <w15:chartTrackingRefBased/>
  <w15:docId w15:val="{E066B4D9-1836-4E89-BE09-62E99A0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1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1A9"/>
  </w:style>
  <w:style w:type="character" w:styleId="a5">
    <w:name w:val="page number"/>
    <w:basedOn w:val="a0"/>
    <w:rsid w:val="00A501A9"/>
  </w:style>
  <w:style w:type="paragraph" w:styleId="a6">
    <w:name w:val="List Paragraph"/>
    <w:basedOn w:val="a"/>
    <w:uiPriority w:val="34"/>
    <w:qFormat/>
    <w:rsid w:val="00F8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47</cp:revision>
  <cp:lastPrinted>2023-01-23T11:55:00Z</cp:lastPrinted>
  <dcterms:created xsi:type="dcterms:W3CDTF">2023-01-23T11:17:00Z</dcterms:created>
  <dcterms:modified xsi:type="dcterms:W3CDTF">2023-01-23T13:29:00Z</dcterms:modified>
</cp:coreProperties>
</file>