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72475" w14:textId="26D78E79" w:rsidR="001018A9" w:rsidRDefault="001018A9" w:rsidP="001018A9">
      <w:pPr>
        <w:ind w:firstLine="5670"/>
        <w:rPr>
          <w:sz w:val="30"/>
          <w:szCs w:val="30"/>
        </w:rPr>
      </w:pPr>
      <w:r>
        <w:rPr>
          <w:sz w:val="30"/>
          <w:szCs w:val="30"/>
        </w:rPr>
        <w:t>Приложение 2</w:t>
      </w:r>
    </w:p>
    <w:p w14:paraId="0BEE59F3" w14:textId="77777777" w:rsidR="001018A9" w:rsidRDefault="001018A9" w:rsidP="001018A9">
      <w:pPr>
        <w:ind w:firstLine="5670"/>
        <w:rPr>
          <w:sz w:val="30"/>
          <w:szCs w:val="30"/>
        </w:rPr>
      </w:pPr>
      <w:r>
        <w:rPr>
          <w:sz w:val="30"/>
          <w:szCs w:val="30"/>
        </w:rPr>
        <w:t>к письму ректора института</w:t>
      </w:r>
    </w:p>
    <w:p w14:paraId="51FD70A8" w14:textId="77AC6766" w:rsidR="001018A9" w:rsidRDefault="001018A9" w:rsidP="001018A9">
      <w:pPr>
        <w:ind w:firstLine="5670"/>
        <w:rPr>
          <w:sz w:val="30"/>
          <w:szCs w:val="30"/>
        </w:rPr>
      </w:pPr>
      <w:r>
        <w:rPr>
          <w:sz w:val="30"/>
          <w:szCs w:val="30"/>
        </w:rPr>
        <w:t xml:space="preserve">02.06.2023 № </w:t>
      </w:r>
      <w:r w:rsidR="00F37B02">
        <w:rPr>
          <w:sz w:val="30"/>
          <w:szCs w:val="30"/>
        </w:rPr>
        <w:t>02-05/1118</w:t>
      </w:r>
      <w:bookmarkStart w:id="0" w:name="_GoBack"/>
      <w:bookmarkEnd w:id="0"/>
    </w:p>
    <w:p w14:paraId="36817BB2" w14:textId="77777777" w:rsidR="001018A9" w:rsidRDefault="001018A9" w:rsidP="00533EE9">
      <w:pPr>
        <w:pStyle w:val="a4"/>
        <w:spacing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</w:p>
    <w:p w14:paraId="3ACC1CE8" w14:textId="77777777" w:rsidR="00533EE9" w:rsidRPr="00445E60" w:rsidRDefault="00880C34" w:rsidP="00533EE9">
      <w:pPr>
        <w:pStyle w:val="a4"/>
        <w:spacing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 xml:space="preserve">Условия </w:t>
      </w:r>
    </w:p>
    <w:p w14:paraId="5289E419" w14:textId="77777777" w:rsidR="009F0112" w:rsidRDefault="00533EE9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aps w:val="0"/>
          <w:color w:val="auto"/>
          <w:sz w:val="30"/>
          <w:szCs w:val="30"/>
        </w:rPr>
      </w:pPr>
      <w:r w:rsidRPr="008D0483">
        <w:rPr>
          <w:rFonts w:ascii="Times New Roman" w:hAnsi="Times New Roman" w:cs="Times New Roman"/>
          <w:caps w:val="0"/>
          <w:color w:val="auto"/>
          <w:sz w:val="30"/>
          <w:szCs w:val="30"/>
        </w:rPr>
        <w:t xml:space="preserve">проведения </w:t>
      </w:r>
      <w:r w:rsidR="00990911">
        <w:rPr>
          <w:rFonts w:ascii="Times New Roman" w:hAnsi="Times New Roman" w:cs="Times New Roman"/>
          <w:caps w:val="0"/>
          <w:color w:val="auto"/>
          <w:sz w:val="30"/>
          <w:szCs w:val="30"/>
        </w:rPr>
        <w:t xml:space="preserve">областного этапа </w:t>
      </w:r>
      <w:r w:rsidRPr="008D0483">
        <w:rPr>
          <w:rFonts w:ascii="Times New Roman" w:hAnsi="Times New Roman" w:cs="Times New Roman"/>
          <w:caps w:val="0"/>
          <w:color w:val="auto"/>
          <w:sz w:val="30"/>
          <w:szCs w:val="30"/>
        </w:rPr>
        <w:t xml:space="preserve">конкурса </w:t>
      </w:r>
    </w:p>
    <w:p w14:paraId="437DB477" w14:textId="4F06CA40" w:rsidR="00533EE9" w:rsidRPr="008D0483" w:rsidRDefault="00533EE9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aps w:val="0"/>
          <w:color w:val="auto"/>
          <w:sz w:val="30"/>
          <w:szCs w:val="30"/>
        </w:rPr>
      </w:pPr>
      <w:r w:rsidRPr="008D0483">
        <w:rPr>
          <w:rFonts w:ascii="Times New Roman" w:hAnsi="Times New Roman" w:cs="Times New Roman"/>
          <w:caps w:val="0"/>
          <w:color w:val="auto"/>
          <w:sz w:val="30"/>
          <w:szCs w:val="30"/>
        </w:rPr>
        <w:t>педагогического мастерства</w:t>
      </w:r>
    </w:p>
    <w:p w14:paraId="48811E4F" w14:textId="77777777" w:rsidR="00533EE9" w:rsidRPr="008D0483" w:rsidRDefault="00533EE9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aps w:val="0"/>
          <w:color w:val="auto"/>
          <w:sz w:val="30"/>
          <w:szCs w:val="30"/>
        </w:rPr>
      </w:pPr>
      <w:r w:rsidRPr="008D0483">
        <w:rPr>
          <w:rFonts w:ascii="Times New Roman" w:hAnsi="Times New Roman" w:cs="Times New Roman"/>
          <w:caps w:val="0"/>
          <w:color w:val="auto"/>
          <w:sz w:val="30"/>
          <w:szCs w:val="30"/>
        </w:rPr>
        <w:t xml:space="preserve">специалистов воспитательно-оздоровительных </w:t>
      </w:r>
    </w:p>
    <w:p w14:paraId="1C7497D1" w14:textId="77777777" w:rsidR="003B1EBB" w:rsidRPr="008D0483" w:rsidRDefault="00533EE9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aps w:val="0"/>
          <w:color w:val="auto"/>
          <w:sz w:val="30"/>
          <w:szCs w:val="30"/>
        </w:rPr>
      </w:pPr>
      <w:r w:rsidRPr="008D0483">
        <w:rPr>
          <w:rFonts w:ascii="Times New Roman" w:hAnsi="Times New Roman" w:cs="Times New Roman"/>
          <w:caps w:val="0"/>
          <w:color w:val="auto"/>
          <w:sz w:val="30"/>
          <w:szCs w:val="30"/>
        </w:rPr>
        <w:t>учреждений образования «</w:t>
      </w:r>
      <w:bookmarkStart w:id="1" w:name="_Hlk102725130"/>
      <w:r w:rsidR="0076737F" w:rsidRPr="0076737F">
        <w:rPr>
          <w:rFonts w:ascii="Times New Roman" w:hAnsi="Times New Roman" w:cs="Times New Roman"/>
          <w:caps w:val="0"/>
          <w:color w:val="auto"/>
          <w:sz w:val="30"/>
          <w:szCs w:val="30"/>
        </w:rPr>
        <w:t>Мечтай! Действуй! Побеждай!</w:t>
      </w:r>
      <w:bookmarkEnd w:id="1"/>
      <w:r w:rsidRPr="008D0483">
        <w:rPr>
          <w:rFonts w:ascii="Times New Roman" w:hAnsi="Times New Roman" w:cs="Times New Roman"/>
          <w:caps w:val="0"/>
          <w:color w:val="auto"/>
          <w:sz w:val="30"/>
          <w:szCs w:val="30"/>
        </w:rPr>
        <w:t>»</w:t>
      </w:r>
    </w:p>
    <w:p w14:paraId="3FF0DB9B" w14:textId="77777777" w:rsidR="00533EE9" w:rsidRPr="00445E60" w:rsidRDefault="00533EE9" w:rsidP="003B1EBB">
      <w:pPr>
        <w:pStyle w:val="4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14:paraId="1625A95F" w14:textId="77777777" w:rsidR="00880C34" w:rsidRPr="00445E60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1. ОБЩИЕ ПОЛОЖЕНИЯ</w:t>
      </w:r>
    </w:p>
    <w:p w14:paraId="3DDF4FBE" w14:textId="041F82E2" w:rsidR="00880C34" w:rsidRPr="00445E60" w:rsidRDefault="00880C34" w:rsidP="00A332A7">
      <w:pPr>
        <w:pStyle w:val="a6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1.1. Конкурс </w:t>
      </w:r>
      <w:r w:rsidR="00533EE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педагогического мастерства специалистов воспитательно-оздоровительных учреждений образования «</w:t>
      </w:r>
      <w:r w:rsidR="0076737F" w:rsidRPr="0076737F">
        <w:rPr>
          <w:rFonts w:ascii="Times New Roman" w:hAnsi="Times New Roman" w:cs="Times New Roman"/>
          <w:color w:val="auto"/>
          <w:spacing w:val="0"/>
          <w:sz w:val="30"/>
          <w:szCs w:val="30"/>
        </w:rPr>
        <w:t>Мечтай! Действуй! Побеждай!</w:t>
      </w:r>
      <w:r w:rsidR="00533EE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» (далее – 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конкурс) проводится в соответствии </w:t>
      </w:r>
      <w:r w:rsidR="00A332A7" w:rsidRPr="00A332A7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с Планом мероприятий республиканской акции </w:t>
      </w:r>
      <w:r w:rsidR="00D81452" w:rsidRPr="00D81452">
        <w:rPr>
          <w:rFonts w:ascii="Times New Roman" w:hAnsi="Times New Roman" w:cs="Times New Roman"/>
          <w:color w:val="auto"/>
          <w:spacing w:val="0"/>
          <w:sz w:val="30"/>
          <w:szCs w:val="30"/>
        </w:rPr>
        <w:t>«</w:t>
      </w:r>
      <w:r w:rsidR="00B6602A">
        <w:rPr>
          <w:rFonts w:ascii="Times New Roman" w:hAnsi="Times New Roman" w:cs="Times New Roman"/>
          <w:color w:val="auto"/>
          <w:spacing w:val="0"/>
          <w:sz w:val="30"/>
          <w:szCs w:val="30"/>
        </w:rPr>
        <w:t>Правильное лето</w:t>
      </w:r>
      <w:r w:rsidR="00D81452" w:rsidRPr="00D81452">
        <w:rPr>
          <w:rFonts w:ascii="Times New Roman" w:hAnsi="Times New Roman" w:cs="Times New Roman"/>
          <w:color w:val="auto"/>
          <w:spacing w:val="0"/>
          <w:sz w:val="30"/>
          <w:szCs w:val="30"/>
        </w:rPr>
        <w:t>»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3B0308A3" w14:textId="77777777" w:rsidR="00880C34" w:rsidRPr="00445E60" w:rsidRDefault="00880C34" w:rsidP="00293971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1.2. Конкурс представляет собой комплекс мероприятий по выявлению, обобщению и распространению педагогического опыта и направлен на стимулирование профессионального роста педагогических работников</w:t>
      </w:r>
      <w:r w:rsidR="00293971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воспитательно-оздоровительных учреждений образования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7E6F1C2B" w14:textId="77777777" w:rsidR="00880C34" w:rsidRPr="00445E60" w:rsidRDefault="00880C34" w:rsidP="00DA08F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1.3. Настоящ</w:t>
      </w:r>
      <w:r w:rsidR="00533EE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ие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533EE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условия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определя</w:t>
      </w:r>
      <w:r w:rsidR="00DA08F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ю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т цель и задачи конкурса, порядок проведения и подведения итогов, категори</w:t>
      </w:r>
      <w:r w:rsidR="002009D7">
        <w:rPr>
          <w:rFonts w:ascii="Times New Roman" w:hAnsi="Times New Roman" w:cs="Times New Roman"/>
          <w:color w:val="auto"/>
          <w:spacing w:val="0"/>
          <w:sz w:val="30"/>
          <w:szCs w:val="30"/>
        </w:rPr>
        <w:t>ю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участников.</w:t>
      </w:r>
    </w:p>
    <w:p w14:paraId="71E5C9A3" w14:textId="21D0E1EF" w:rsidR="00990911" w:rsidRDefault="00880C34" w:rsidP="00990911">
      <w:pPr>
        <w:ind w:firstLine="708"/>
        <w:jc w:val="both"/>
        <w:rPr>
          <w:sz w:val="30"/>
          <w:szCs w:val="30"/>
        </w:rPr>
      </w:pPr>
      <w:r w:rsidRPr="00445E60">
        <w:rPr>
          <w:sz w:val="30"/>
          <w:szCs w:val="30"/>
        </w:rPr>
        <w:t xml:space="preserve">1.4. </w:t>
      </w:r>
      <w:r w:rsidR="00990911">
        <w:rPr>
          <w:sz w:val="30"/>
          <w:szCs w:val="30"/>
        </w:rPr>
        <w:t>Организаторами областного этапа конкурса являются главное управление по образованию Брестского облисполкома, государственное учреждение образования «Брестский областной институт развития образования».</w:t>
      </w:r>
    </w:p>
    <w:p w14:paraId="40EC5C8E" w14:textId="1711D2CE" w:rsidR="00990911" w:rsidRDefault="00990911" w:rsidP="00990911">
      <w:pPr>
        <w:tabs>
          <w:tab w:val="left" w:pos="709"/>
        </w:tabs>
        <w:jc w:val="both"/>
        <w:rPr>
          <w:bCs/>
          <w:iCs/>
          <w:sz w:val="30"/>
          <w:szCs w:val="30"/>
        </w:rPr>
      </w:pPr>
      <w:r>
        <w:rPr>
          <w:bCs/>
          <w:iCs/>
          <w:sz w:val="30"/>
          <w:szCs w:val="30"/>
        </w:rPr>
        <w:tab/>
        <w:t xml:space="preserve">1.5. Областной этап конкурса проводится дистанционно. </w:t>
      </w:r>
    </w:p>
    <w:p w14:paraId="46076F85" w14:textId="77777777" w:rsidR="00990911" w:rsidRDefault="00990911" w:rsidP="00990911">
      <w:pPr>
        <w:ind w:firstLine="708"/>
        <w:jc w:val="both"/>
        <w:rPr>
          <w:sz w:val="30"/>
          <w:szCs w:val="30"/>
        </w:rPr>
      </w:pPr>
    </w:p>
    <w:p w14:paraId="04FF9893" w14:textId="3B316B15" w:rsidR="003B1EBB" w:rsidRPr="00445E60" w:rsidRDefault="003B1EBB" w:rsidP="00990911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z w:val="30"/>
          <w:szCs w:val="30"/>
        </w:rPr>
      </w:pPr>
    </w:p>
    <w:p w14:paraId="5C8CE384" w14:textId="77777777" w:rsidR="00880C34" w:rsidRPr="00445E60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2. ЦЕЛЬ ПРОВЕДЕНИЯ</w:t>
      </w:r>
    </w:p>
    <w:p w14:paraId="24012DED" w14:textId="63C9AA3E" w:rsidR="007F3FB3" w:rsidRPr="007F3FB3" w:rsidRDefault="00880C34" w:rsidP="007F3FB3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Создание условий для повышения профессиональной компетентности педагогических работников </w:t>
      </w:r>
      <w:r w:rsidR="00497564">
        <w:rPr>
          <w:rFonts w:ascii="Times New Roman" w:hAnsi="Times New Roman" w:cs="Times New Roman"/>
          <w:color w:val="auto"/>
          <w:spacing w:val="0"/>
          <w:sz w:val="30"/>
          <w:szCs w:val="30"/>
        </w:rPr>
        <w:t>в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оспитательно­</w:t>
      </w:r>
      <w:r w:rsidR="00497564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оздоровительных учреждений образования</w:t>
      </w:r>
      <w:r w:rsidR="00AA26AA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, </w:t>
      </w:r>
      <w:r w:rsidR="007F3FB3" w:rsidRP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>развити</w:t>
      </w:r>
      <w:r w:rsid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я их </w:t>
      </w:r>
      <w:r w:rsidR="007F3FB3" w:rsidRP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>профессиональной деятельности по обновлению</w:t>
      </w:r>
      <w:r w:rsid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7F3FB3" w:rsidRP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содержания </w:t>
      </w:r>
      <w:r w:rsid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>воспитания</w:t>
      </w:r>
      <w:r w:rsidR="007F3FB3" w:rsidRP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и способов его реализации</w:t>
      </w:r>
      <w:r w:rsidR="007F3FB3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в условиях временного детского объединения.</w:t>
      </w:r>
    </w:p>
    <w:p w14:paraId="5C4B90F2" w14:textId="77777777" w:rsidR="007F3FB3" w:rsidRDefault="007F3FB3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</w:p>
    <w:p w14:paraId="5A04886D" w14:textId="77777777" w:rsidR="00880C34" w:rsidRPr="00445E60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3. ЗАДАЧИ</w:t>
      </w:r>
    </w:p>
    <w:p w14:paraId="7AF2A8BE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Проведение конкурса направлено на решение следующих задач:</w:t>
      </w:r>
    </w:p>
    <w:p w14:paraId="4A40777C" w14:textId="77777777" w:rsidR="00880C34" w:rsidRPr="00445E60" w:rsidRDefault="00880C34" w:rsidP="00533EE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3.1. повышение уровня педагогических </w:t>
      </w:r>
      <w:r w:rsidR="00CD4E3C">
        <w:rPr>
          <w:rFonts w:ascii="Times New Roman" w:hAnsi="Times New Roman" w:cs="Times New Roman"/>
          <w:color w:val="auto"/>
          <w:spacing w:val="0"/>
          <w:sz w:val="30"/>
          <w:szCs w:val="30"/>
        </w:rPr>
        <w:t>компетенций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в вопросах организации воспитательной работы в условиях временного детского объединения;</w:t>
      </w:r>
    </w:p>
    <w:p w14:paraId="2634B0A2" w14:textId="77777777" w:rsidR="00880C34" w:rsidRDefault="00880C34" w:rsidP="007064E1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3.2. повышение профессионального уровня пед</w:t>
      </w:r>
      <w:r w:rsidR="00C307CB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агогических 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работников</w:t>
      </w:r>
      <w:r w:rsidR="007064E1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по вопросам </w:t>
      </w:r>
      <w:r w:rsidR="002A4BC7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формирования </w:t>
      </w:r>
      <w:r w:rsidR="002A4BC7" w:rsidRPr="002A4BC7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гражданственности и </w:t>
      </w:r>
      <w:r w:rsidR="002A4BC7" w:rsidRPr="002A4BC7">
        <w:rPr>
          <w:rFonts w:ascii="Times New Roman" w:hAnsi="Times New Roman" w:cs="Times New Roman"/>
          <w:color w:val="auto"/>
          <w:spacing w:val="0"/>
          <w:sz w:val="30"/>
          <w:szCs w:val="30"/>
        </w:rPr>
        <w:lastRenderedPageBreak/>
        <w:t xml:space="preserve">патриотизма личности, усвоение </w:t>
      </w:r>
      <w:r w:rsidR="002A4BC7">
        <w:rPr>
          <w:rFonts w:ascii="Times New Roman" w:hAnsi="Times New Roman" w:cs="Times New Roman"/>
          <w:color w:val="auto"/>
          <w:spacing w:val="0"/>
          <w:sz w:val="30"/>
          <w:szCs w:val="30"/>
        </w:rPr>
        <w:t>воспитанниками</w:t>
      </w:r>
      <w:r w:rsidR="002A4BC7" w:rsidRPr="002A4BC7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общечеловеческих гуманистических ценностей, культурных и духовных традиций белорусского народа и идеологии белорусского государства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;</w:t>
      </w:r>
    </w:p>
    <w:p w14:paraId="4E68EF7F" w14:textId="77777777" w:rsidR="007064E1" w:rsidRDefault="00880C34" w:rsidP="00533EE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3.3. </w:t>
      </w:r>
      <w:r w:rsidR="007064E1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распространение педагогического опыта, инновационных и творческих подходов к организации работы с </w:t>
      </w:r>
      <w:r w:rsidR="007064E1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воспитанниками, направленных на формирование </w:t>
      </w:r>
      <w:r w:rsidR="00C307CB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их </w:t>
      </w:r>
      <w:r w:rsidR="007064E1">
        <w:rPr>
          <w:rFonts w:ascii="Times New Roman" w:hAnsi="Times New Roman" w:cs="Times New Roman"/>
          <w:color w:val="auto"/>
          <w:spacing w:val="0"/>
          <w:sz w:val="30"/>
          <w:szCs w:val="30"/>
        </w:rPr>
        <w:t>осознанного отношения к своему здоровью и здоровью сверстников;</w:t>
      </w:r>
    </w:p>
    <w:p w14:paraId="2AB8C144" w14:textId="77777777" w:rsidR="00880C34" w:rsidRPr="00445E60" w:rsidRDefault="007064E1" w:rsidP="00533EE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3.4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выявление талантливых, творчески работающих педагогических работников;</w:t>
      </w:r>
    </w:p>
    <w:p w14:paraId="0CDB1749" w14:textId="77777777" w:rsidR="00880C34" w:rsidRPr="00445E60" w:rsidRDefault="007064E1" w:rsidP="007064E1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3.5.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популяр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изация педагогических профессий.</w:t>
      </w:r>
    </w:p>
    <w:p w14:paraId="4C190D3B" w14:textId="77777777" w:rsidR="003B1EBB" w:rsidRPr="00445E60" w:rsidRDefault="003B1EBB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781D75BC" w14:textId="0EDD3055" w:rsidR="00880C34" w:rsidRPr="00445E60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4. УЧАСТНИКИ</w:t>
      </w:r>
    </w:p>
    <w:p w14:paraId="1D3A9D51" w14:textId="0F007923" w:rsidR="00880C34" w:rsidRPr="00445E60" w:rsidRDefault="00B6602A" w:rsidP="0014428B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4.1. 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Конкурс проводится среди пед</w:t>
      </w:r>
      <w:r w:rsidR="005F2E51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агогических 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работников воспитательно­оздоровительных учреждений образования </w:t>
      </w:r>
      <w:r w:rsidR="00990911">
        <w:rPr>
          <w:rFonts w:ascii="Times New Roman" w:hAnsi="Times New Roman" w:cs="Times New Roman"/>
          <w:color w:val="auto"/>
          <w:spacing w:val="0"/>
          <w:sz w:val="30"/>
          <w:szCs w:val="30"/>
        </w:rPr>
        <w:t>Брестской области.</w:t>
      </w:r>
    </w:p>
    <w:p w14:paraId="6CB1F52E" w14:textId="0D530F70" w:rsidR="00880C34" w:rsidRPr="00445E60" w:rsidRDefault="00B6602A" w:rsidP="0014428B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4.2. 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Команды</w:t>
      </w:r>
      <w:r w:rsidR="0014428B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и педагоги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, ставшие победителями конкурса в 20</w:t>
      </w:r>
      <w:r w:rsidR="002A4BC7">
        <w:rPr>
          <w:rFonts w:ascii="Times New Roman" w:hAnsi="Times New Roman" w:cs="Times New Roman"/>
          <w:color w:val="auto"/>
          <w:spacing w:val="0"/>
          <w:sz w:val="30"/>
          <w:szCs w:val="30"/>
        </w:rPr>
        <w:t>2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2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году (дипломы I, II и III степени), не могут принимать участие в конкурсе в 20</w:t>
      </w:r>
      <w:r w:rsidR="00533EE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2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3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году.</w:t>
      </w:r>
    </w:p>
    <w:p w14:paraId="0217CDDE" w14:textId="77777777" w:rsidR="003B1EBB" w:rsidRPr="00445E60" w:rsidRDefault="003B1EBB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66415D57" w14:textId="77777777" w:rsidR="00880C34" w:rsidRPr="00445E60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5. ПОРЯДОК ПРОВЕДЕНИЯ</w:t>
      </w:r>
    </w:p>
    <w:p w14:paraId="1F3D31E1" w14:textId="4D913993" w:rsidR="00880C34" w:rsidRPr="00445E60" w:rsidRDefault="00B6602A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5.1. </w:t>
      </w:r>
      <w:r w:rsidR="00990911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Количество участников одной команды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– </w:t>
      </w:r>
      <w:r w:rsidR="005779D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6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человек</w:t>
      </w:r>
      <w:r w:rsidR="005779D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(5 человек + руководитель)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  <w:r w:rsidR="00533EE9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990911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</w:p>
    <w:p w14:paraId="09AF3D9D" w14:textId="4A9503A9" w:rsidR="00880C34" w:rsidRPr="001B20FE" w:rsidRDefault="00B6602A" w:rsidP="009F0112">
      <w:pPr>
        <w:ind w:firstLine="708"/>
        <w:jc w:val="both"/>
        <w:rPr>
          <w:bCs/>
          <w:sz w:val="30"/>
          <w:szCs w:val="30"/>
        </w:rPr>
      </w:pPr>
      <w:r>
        <w:rPr>
          <w:sz w:val="30"/>
          <w:szCs w:val="30"/>
        </w:rPr>
        <w:t>5</w:t>
      </w:r>
      <w:r w:rsidRPr="001B20FE">
        <w:rPr>
          <w:sz w:val="30"/>
          <w:szCs w:val="30"/>
        </w:rPr>
        <w:t>.</w:t>
      </w:r>
      <w:r w:rsidR="009F0112" w:rsidRPr="001B20FE">
        <w:rPr>
          <w:sz w:val="30"/>
          <w:szCs w:val="30"/>
        </w:rPr>
        <w:t>2</w:t>
      </w:r>
      <w:r w:rsidRPr="001B20FE">
        <w:rPr>
          <w:sz w:val="30"/>
          <w:szCs w:val="30"/>
        </w:rPr>
        <w:t xml:space="preserve">. </w:t>
      </w:r>
      <w:r w:rsidR="00880C34" w:rsidRPr="001B20FE">
        <w:rPr>
          <w:sz w:val="30"/>
          <w:szCs w:val="30"/>
        </w:rPr>
        <w:t xml:space="preserve">Педагогические команды, которые являются участниками </w:t>
      </w:r>
      <w:r w:rsidR="00966449" w:rsidRPr="001B20FE">
        <w:rPr>
          <w:sz w:val="30"/>
          <w:szCs w:val="30"/>
        </w:rPr>
        <w:t xml:space="preserve">областного </w:t>
      </w:r>
      <w:r w:rsidR="00880C34" w:rsidRPr="001B20FE">
        <w:rPr>
          <w:sz w:val="30"/>
          <w:szCs w:val="30"/>
        </w:rPr>
        <w:t>этапа конкурса, должны предоставить в</w:t>
      </w:r>
      <w:r w:rsidR="00966449" w:rsidRPr="001B20FE">
        <w:rPr>
          <w:bCs/>
          <w:sz w:val="30"/>
          <w:szCs w:val="30"/>
        </w:rPr>
        <w:t xml:space="preserve"> ГУО «Брестский областной ИРО» на электронную почту: </w:t>
      </w:r>
      <w:hyperlink r:id="rId5" w:history="1">
        <w:r w:rsidR="00966449" w:rsidRPr="001B20FE">
          <w:rPr>
            <w:rStyle w:val="ae"/>
            <w:bCs/>
            <w:sz w:val="30"/>
            <w:szCs w:val="30"/>
            <w:lang w:val="en-US"/>
          </w:rPr>
          <w:t>ivr</w:t>
        </w:r>
        <w:r w:rsidR="00966449" w:rsidRPr="001B20FE">
          <w:rPr>
            <w:rStyle w:val="ae"/>
            <w:bCs/>
            <w:sz w:val="30"/>
            <w:szCs w:val="30"/>
          </w:rPr>
          <w:t>@</w:t>
        </w:r>
        <w:r w:rsidR="00966449" w:rsidRPr="001B20FE">
          <w:rPr>
            <w:rStyle w:val="ae"/>
            <w:bCs/>
            <w:sz w:val="30"/>
            <w:szCs w:val="30"/>
            <w:lang w:val="en-US"/>
          </w:rPr>
          <w:t>boiro</w:t>
        </w:r>
        <w:r w:rsidR="00966449" w:rsidRPr="001B20FE">
          <w:rPr>
            <w:rStyle w:val="ae"/>
            <w:bCs/>
            <w:sz w:val="30"/>
            <w:szCs w:val="30"/>
          </w:rPr>
          <w:t>.</w:t>
        </w:r>
        <w:r w:rsidR="00966449" w:rsidRPr="001B20FE">
          <w:rPr>
            <w:rStyle w:val="ae"/>
            <w:bCs/>
            <w:sz w:val="30"/>
            <w:szCs w:val="30"/>
            <w:lang w:val="en-US"/>
          </w:rPr>
          <w:t>by</w:t>
        </w:r>
      </w:hyperlink>
      <w:r w:rsidR="00966449" w:rsidRPr="001B20FE">
        <w:rPr>
          <w:bCs/>
          <w:sz w:val="30"/>
          <w:szCs w:val="30"/>
        </w:rPr>
        <w:t xml:space="preserve"> (с пометкой «конкурс педагогического мастерства») до 10 июля 2023 </w:t>
      </w:r>
      <w:r w:rsidR="00880C34" w:rsidRPr="001B20FE">
        <w:rPr>
          <w:sz w:val="30"/>
          <w:szCs w:val="30"/>
        </w:rPr>
        <w:t>года</w:t>
      </w:r>
      <w:r w:rsidR="005A42F6" w:rsidRPr="001B20FE">
        <w:rPr>
          <w:sz w:val="30"/>
          <w:szCs w:val="30"/>
        </w:rPr>
        <w:t xml:space="preserve"> следующие материалы (электронные варианты)</w:t>
      </w:r>
      <w:r w:rsidR="00880C34" w:rsidRPr="001B20FE">
        <w:rPr>
          <w:sz w:val="30"/>
          <w:szCs w:val="30"/>
        </w:rPr>
        <w:t>:</w:t>
      </w:r>
    </w:p>
    <w:p w14:paraId="22DB5E58" w14:textId="63D68493" w:rsidR="00880C34" w:rsidRPr="001B20FE" w:rsidRDefault="00880C34" w:rsidP="005A42F6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1B20FE">
        <w:rPr>
          <w:rFonts w:ascii="Times New Roman" w:hAnsi="Times New Roman" w:cs="Times New Roman"/>
          <w:color w:val="auto"/>
          <w:spacing w:val="0"/>
          <w:sz w:val="30"/>
          <w:szCs w:val="30"/>
        </w:rPr>
        <w:t>заявку на участие в конкурсе;</w:t>
      </w:r>
    </w:p>
    <w:p w14:paraId="54BF132F" w14:textId="77777777" w:rsidR="00880C34" w:rsidRPr="00445E60" w:rsidRDefault="00880C34" w:rsidP="005A42F6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презентационные материалы о лагере (фотографии</w:t>
      </w:r>
      <w:r w:rsidR="005A42F6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(в форме слайд-презентации)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, </w:t>
      </w:r>
      <w:r w:rsidR="005A42F6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видеоматериалы, </w:t>
      </w:r>
      <w:proofErr w:type="spellStart"/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слайд­презентации</w:t>
      </w:r>
      <w:proofErr w:type="spellEnd"/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и т. д.);</w:t>
      </w:r>
    </w:p>
    <w:p w14:paraId="414FDB46" w14:textId="77777777" w:rsidR="00880C34" w:rsidRPr="00445E60" w:rsidRDefault="00880C34" w:rsidP="002C564E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сценарные материалы </w:t>
      </w:r>
      <w:r w:rsidR="002C564E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воспитательного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мероприятия;</w:t>
      </w:r>
    </w:p>
    <w:p w14:paraId="2F9BE72B" w14:textId="77777777" w:rsidR="00880C34" w:rsidRPr="00445E60" w:rsidRDefault="00880C34" w:rsidP="005A42F6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сценарные материалы творческого номера из «Вожатского вечера».</w:t>
      </w:r>
    </w:p>
    <w:p w14:paraId="0B003531" w14:textId="056333FF" w:rsidR="00626575" w:rsidRDefault="00B6602A" w:rsidP="001441F3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5.</w:t>
      </w:r>
      <w:r w:rsidR="009F0112">
        <w:rPr>
          <w:rFonts w:ascii="Times New Roman" w:hAnsi="Times New Roman" w:cs="Times New Roman"/>
          <w:color w:val="auto"/>
          <w:spacing w:val="0"/>
          <w:sz w:val="30"/>
          <w:szCs w:val="30"/>
        </w:rPr>
        <w:t>3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  <w:r w:rsidR="00F105D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В представленных материалах должны найти </w:t>
      </w:r>
      <w:r w:rsidR="00626575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отражение </w:t>
      </w:r>
      <w:r w:rsidR="00F105D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основные направления работы </w:t>
      </w:r>
      <w:r w:rsidR="0076737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в </w:t>
      </w:r>
      <w:r w:rsidR="001441F3">
        <w:rPr>
          <w:rFonts w:ascii="Times New Roman" w:hAnsi="Times New Roman" w:cs="Times New Roman"/>
          <w:color w:val="auto"/>
          <w:spacing w:val="0"/>
          <w:sz w:val="30"/>
          <w:szCs w:val="30"/>
        </w:rPr>
        <w:t>соответствии с</w:t>
      </w:r>
      <w:r w:rsidR="004E2492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положениями </w:t>
      </w:r>
      <w:r w:rsidR="00626575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республиканской акци</w:t>
      </w:r>
      <w:r w:rsidR="004E2492">
        <w:rPr>
          <w:rFonts w:ascii="Times New Roman" w:hAnsi="Times New Roman" w:cs="Times New Roman"/>
          <w:color w:val="auto"/>
          <w:spacing w:val="0"/>
          <w:sz w:val="30"/>
          <w:szCs w:val="30"/>
        </w:rPr>
        <w:t>и</w:t>
      </w:r>
      <w:r w:rsidR="00F105D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«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Правильное лето</w:t>
      </w:r>
      <w:r w:rsidR="00F105D9">
        <w:rPr>
          <w:rFonts w:ascii="Times New Roman" w:hAnsi="Times New Roman" w:cs="Times New Roman"/>
          <w:color w:val="auto"/>
          <w:spacing w:val="0"/>
          <w:sz w:val="30"/>
          <w:szCs w:val="30"/>
        </w:rPr>
        <w:t>».</w:t>
      </w:r>
    </w:p>
    <w:p w14:paraId="18D10B46" w14:textId="0E328A18" w:rsidR="00966449" w:rsidRDefault="00B6602A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5.</w:t>
      </w:r>
      <w:r w:rsidR="009F0112">
        <w:rPr>
          <w:rFonts w:ascii="Times New Roman" w:hAnsi="Times New Roman" w:cs="Times New Roman"/>
          <w:color w:val="auto"/>
          <w:spacing w:val="0"/>
          <w:sz w:val="30"/>
          <w:szCs w:val="30"/>
        </w:rPr>
        <w:t>4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  <w:r w:rsidR="005A42F6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Представленные материалы </w:t>
      </w:r>
      <w:r w:rsidR="00B002A8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оцениваются жюри конкурса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по следующим критериям:</w:t>
      </w:r>
    </w:p>
    <w:p w14:paraId="56238345" w14:textId="77777777" w:rsidR="00966449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содержательность;</w:t>
      </w:r>
    </w:p>
    <w:p w14:paraId="2B6FCCA1" w14:textId="77777777" w:rsidR="00966449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применение инновационных методик и приемов деятельности педагогических работников;</w:t>
      </w:r>
    </w:p>
    <w:p w14:paraId="7B09F8CD" w14:textId="77777777" w:rsidR="00966449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оригинальность и творческий подход;</w:t>
      </w:r>
    </w:p>
    <w:p w14:paraId="489AD924" w14:textId="77777777" w:rsidR="00966449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отражение направления деятельности (профиля) лагеря;</w:t>
      </w:r>
    </w:p>
    <w:p w14:paraId="77891FE7" w14:textId="77777777" w:rsidR="00966449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lastRenderedPageBreak/>
        <w:t>отражение тематики республиканской акции «Правильное лето»;</w:t>
      </w:r>
    </w:p>
    <w:p w14:paraId="6299DB59" w14:textId="77777777" w:rsidR="00966449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организаторские и коммуникативные способности педагогических работников;</w:t>
      </w:r>
    </w:p>
    <w:p w14:paraId="220540BD" w14:textId="41D31760" w:rsidR="005A42F6" w:rsidRDefault="00966449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качество предоставляемых материалов.</w:t>
      </w:r>
      <w:r w:rsidR="00B002A8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</w:p>
    <w:p w14:paraId="44A4EE52" w14:textId="5096A666" w:rsidR="003B1EBB" w:rsidRPr="00445E60" w:rsidRDefault="00966449" w:rsidP="0061529B">
      <w:pPr>
        <w:pStyle w:val="4"/>
        <w:spacing w:before="0" w:after="0" w:line="240" w:lineRule="auto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14:paraId="06579D9A" w14:textId="77777777" w:rsidR="00880C34" w:rsidRPr="00445E60" w:rsidRDefault="00880C34" w:rsidP="00445E60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6. ПОДВЕДЕНИЕ ИТОГОВ И НАГРАЖДЕНИЕ</w:t>
      </w:r>
    </w:p>
    <w:p w14:paraId="5AE14518" w14:textId="2783D617" w:rsidR="00880C34" w:rsidRPr="00445E60" w:rsidRDefault="00880C34" w:rsidP="00966449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6.1. Победител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>я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конкурса определяет жюри</w:t>
      </w:r>
      <w:r w:rsidR="005779D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в номинаци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>и</w:t>
      </w:r>
      <w:r w:rsidR="005779D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: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5779D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«Лучшая педагогическая команда»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5C37E9C3" w14:textId="79CC23BC" w:rsidR="00880C34" w:rsidRDefault="00880C34" w:rsidP="00B6602A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6.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>2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Победители 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областного этапа 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конкурса награждаются дипломами</w:t>
      </w:r>
      <w:r w:rsidR="0096644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главного управления по образованию Брестского облисполкома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1622419F" w14:textId="223CD7FD" w:rsidR="00966449" w:rsidRPr="00966449" w:rsidRDefault="00966449" w:rsidP="00B6602A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6.3. </w:t>
      </w:r>
      <w:r w:rsidRPr="00966449">
        <w:rPr>
          <w:rFonts w:ascii="Times New Roman" w:hAnsi="Times New Roman" w:cs="Times New Roman"/>
          <w:sz w:val="30"/>
          <w:szCs w:val="30"/>
        </w:rPr>
        <w:t>Победители областного этапа конкурса</w:t>
      </w:r>
      <w:r>
        <w:rPr>
          <w:rFonts w:ascii="Times New Roman" w:hAnsi="Times New Roman" w:cs="Times New Roman"/>
          <w:sz w:val="30"/>
          <w:szCs w:val="30"/>
        </w:rPr>
        <w:t xml:space="preserve"> направляются для участия в республиканском этапе конкурса педагогического мастерства </w:t>
      </w:r>
      <w:r w:rsidRPr="00966449">
        <w:rPr>
          <w:rFonts w:ascii="Times New Roman" w:hAnsi="Times New Roman" w:cs="Times New Roman"/>
          <w:sz w:val="30"/>
          <w:szCs w:val="30"/>
        </w:rPr>
        <w:t>специалистов воспитательно-оздоровительных учреждений образования «Мечтай! Действуй! Побеждай!»</w:t>
      </w:r>
      <w:r>
        <w:rPr>
          <w:rFonts w:ascii="Times New Roman" w:hAnsi="Times New Roman" w:cs="Times New Roman"/>
          <w:sz w:val="30"/>
          <w:szCs w:val="30"/>
        </w:rPr>
        <w:t xml:space="preserve"> в НДООЦ «Зубренок».</w:t>
      </w:r>
    </w:p>
    <w:p w14:paraId="680FBB80" w14:textId="77777777" w:rsidR="003B1EBB" w:rsidRPr="00966449" w:rsidRDefault="003B1EBB" w:rsidP="003B1EBB">
      <w:pPr>
        <w:pStyle w:val="4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14:paraId="3E98F94A" w14:textId="77777777" w:rsidR="00880C34" w:rsidRPr="00445E60" w:rsidRDefault="00880C34" w:rsidP="004B7D61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z w:val="30"/>
          <w:szCs w:val="30"/>
        </w:rPr>
        <w:t>7. ФИНАНСИРОВАНИЕ КОНКУРСА</w:t>
      </w:r>
    </w:p>
    <w:p w14:paraId="0DA052EB" w14:textId="26C158CB" w:rsidR="00880C34" w:rsidRPr="00445E60" w:rsidRDefault="00880C34" w:rsidP="00B6602A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7.1. Оплата расходов, связанных с проведением конкурса, производится за счет средств участников конкурса.</w:t>
      </w:r>
    </w:p>
    <w:p w14:paraId="5A99BC57" w14:textId="77777777" w:rsidR="00880C34" w:rsidRPr="00445E60" w:rsidRDefault="00880C34" w:rsidP="003B1EBB">
      <w:pPr>
        <w:pStyle w:val="a9"/>
        <w:spacing w:line="240" w:lineRule="auto"/>
        <w:ind w:left="0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56DB2D92" w14:textId="77777777" w:rsidR="00880C34" w:rsidRPr="00445E60" w:rsidRDefault="00445E60" w:rsidP="00533117">
      <w:pPr>
        <w:pStyle w:val="a9"/>
        <w:spacing w:line="240" w:lineRule="auto"/>
        <w:ind w:left="4956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br w:type="page"/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lastRenderedPageBreak/>
        <w:t xml:space="preserve">Приложение </w:t>
      </w:r>
    </w:p>
    <w:p w14:paraId="31701D52" w14:textId="77777777" w:rsidR="00533117" w:rsidRPr="00445E60" w:rsidRDefault="00880C34" w:rsidP="00533117">
      <w:pPr>
        <w:pStyle w:val="a9"/>
        <w:ind w:left="4956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к </w:t>
      </w:r>
      <w:r w:rsidR="00533117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Условиям проведения конкурса педагогического мастерства</w:t>
      </w:r>
    </w:p>
    <w:p w14:paraId="3521A01E" w14:textId="77777777" w:rsidR="00533117" w:rsidRPr="00445E60" w:rsidRDefault="00533117" w:rsidP="00533117">
      <w:pPr>
        <w:pStyle w:val="a9"/>
        <w:ind w:left="4956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специалистов воспитательно-оздоровительных </w:t>
      </w:r>
    </w:p>
    <w:p w14:paraId="660863C1" w14:textId="77777777" w:rsidR="00533117" w:rsidRPr="00445E60" w:rsidRDefault="00533117" w:rsidP="00533117">
      <w:pPr>
        <w:pStyle w:val="a9"/>
        <w:spacing w:line="240" w:lineRule="auto"/>
        <w:ind w:left="4956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учреждений образования «</w:t>
      </w:r>
      <w:r w:rsidR="00E8597F" w:rsidRPr="00E8597F">
        <w:rPr>
          <w:rFonts w:ascii="Times New Roman" w:hAnsi="Times New Roman" w:cs="Times New Roman"/>
          <w:color w:val="auto"/>
          <w:spacing w:val="0"/>
          <w:sz w:val="30"/>
          <w:szCs w:val="30"/>
        </w:rPr>
        <w:t>Мечтай! Действуй! Побеждай!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»</w:t>
      </w:r>
    </w:p>
    <w:p w14:paraId="6AE7E08A" w14:textId="77777777" w:rsidR="00533117" w:rsidRPr="00445E60" w:rsidRDefault="00533117" w:rsidP="00533117">
      <w:pPr>
        <w:pStyle w:val="a9"/>
        <w:spacing w:line="240" w:lineRule="auto"/>
        <w:ind w:left="4248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5C9E10E2" w14:textId="77777777" w:rsidR="00533117" w:rsidRPr="00445E60" w:rsidRDefault="00880C34" w:rsidP="00533117">
      <w:pPr>
        <w:pStyle w:val="a9"/>
        <w:ind w:left="0"/>
        <w:jc w:val="left"/>
        <w:rPr>
          <w:rFonts w:ascii="Times New Roman" w:hAnsi="Times New Roman" w:cs="Times New Roman"/>
          <w:i w:val="0"/>
          <w:color w:val="auto"/>
          <w:sz w:val="30"/>
          <w:szCs w:val="30"/>
        </w:rPr>
      </w:pPr>
      <w:proofErr w:type="spellStart"/>
      <w:r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>Анкета­заявка</w:t>
      </w:r>
      <w:proofErr w:type="spellEnd"/>
      <w:r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 на участие в конкурсе </w:t>
      </w:r>
      <w:r w:rsidR="00533117"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педагогического </w:t>
      </w:r>
    </w:p>
    <w:p w14:paraId="36FA8698" w14:textId="77777777" w:rsidR="00533117" w:rsidRPr="00445E60" w:rsidRDefault="009A6E3B" w:rsidP="00533117">
      <w:pPr>
        <w:pStyle w:val="a9"/>
        <w:ind w:left="0"/>
        <w:jc w:val="left"/>
        <w:rPr>
          <w:rFonts w:ascii="Times New Roman" w:hAnsi="Times New Roman" w:cs="Times New Roman"/>
          <w:i w:val="0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мастерства </w:t>
      </w:r>
      <w:r w:rsidR="00533117"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 xml:space="preserve">специалистов воспитательно-оздоровительных </w:t>
      </w:r>
    </w:p>
    <w:p w14:paraId="440A3C8D" w14:textId="77777777" w:rsidR="00880C34" w:rsidRPr="00445E60" w:rsidRDefault="00533117" w:rsidP="00533117">
      <w:pPr>
        <w:pStyle w:val="a9"/>
        <w:ind w:left="0"/>
        <w:jc w:val="left"/>
        <w:rPr>
          <w:rFonts w:ascii="Times New Roman" w:hAnsi="Times New Roman" w:cs="Times New Roman"/>
          <w:i w:val="0"/>
          <w:color w:val="auto"/>
          <w:sz w:val="30"/>
          <w:szCs w:val="30"/>
        </w:rPr>
      </w:pPr>
      <w:r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>учреждений образования «</w:t>
      </w:r>
      <w:r w:rsidR="00E8597F" w:rsidRPr="00E8597F">
        <w:rPr>
          <w:rFonts w:ascii="Times New Roman" w:hAnsi="Times New Roman" w:cs="Times New Roman"/>
          <w:i w:val="0"/>
          <w:color w:val="auto"/>
          <w:sz w:val="30"/>
          <w:szCs w:val="30"/>
        </w:rPr>
        <w:t>Мечтай! Действуй! Побеждай!</w:t>
      </w:r>
      <w:r w:rsidRPr="00445E60">
        <w:rPr>
          <w:rFonts w:ascii="Times New Roman" w:hAnsi="Times New Roman" w:cs="Times New Roman"/>
          <w:i w:val="0"/>
          <w:color w:val="auto"/>
          <w:sz w:val="30"/>
          <w:szCs w:val="30"/>
        </w:rPr>
        <w:t>»</w:t>
      </w:r>
    </w:p>
    <w:p w14:paraId="57C1C410" w14:textId="77777777" w:rsidR="003B1EBB" w:rsidRPr="00445E60" w:rsidRDefault="003B1EBB" w:rsidP="00533117">
      <w:pPr>
        <w:pStyle w:val="a6"/>
        <w:spacing w:line="240" w:lineRule="auto"/>
        <w:jc w:val="center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3F8B87A8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1. Полное название воспитательно­оздоровительного учреждения образования, принадлежность, профиль.</w:t>
      </w:r>
    </w:p>
    <w:p w14:paraId="66E01CCF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2. Участники педагогической команды (Ф.И.О. полностью, должность в </w:t>
      </w:r>
      <w:proofErr w:type="spellStart"/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воспитательно­оздоровительном</w:t>
      </w:r>
      <w:proofErr w:type="spellEnd"/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учреждении образования, возраст). </w:t>
      </w:r>
    </w:p>
    <w:p w14:paraId="3EBE16CD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3. Название </w:t>
      </w:r>
      <w:r w:rsidR="00EB607F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творческого 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номера</w:t>
      </w:r>
      <w:r w:rsidR="00EB607F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из 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«Вожатского вечера».</w:t>
      </w:r>
    </w:p>
    <w:p w14:paraId="1D7D9C01" w14:textId="77777777" w:rsidR="00EB607F" w:rsidRPr="00445E60" w:rsidRDefault="00880C34" w:rsidP="00445E60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4. </w:t>
      </w:r>
      <w:r w:rsidR="00EB607F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Н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азвание </w:t>
      </w:r>
      <w:r w:rsidR="00EB607F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воспитательного</w:t>
      </w: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мероприятия (с указанием количества и возраста детей, на которых рассчитано данное мероприятие</w:t>
      </w:r>
      <w:r w:rsidR="00EB607F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).</w:t>
      </w:r>
    </w:p>
    <w:p w14:paraId="76D68A8E" w14:textId="77777777" w:rsidR="00880C34" w:rsidRDefault="00880C34" w:rsidP="00EB607F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5. </w:t>
      </w:r>
      <w:r w:rsidR="00EB607F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Название игры с залом</w:t>
      </w:r>
      <w:r w:rsidR="00D81452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1F8E72A2" w14:textId="77777777" w:rsidR="004B4ACA" w:rsidRPr="00445E60" w:rsidRDefault="004B4ACA" w:rsidP="00EB607F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6. Название мастер-класса</w:t>
      </w:r>
      <w:r w:rsidR="00D81452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36D06CDF" w14:textId="77777777" w:rsidR="00880C34" w:rsidRPr="00445E60" w:rsidRDefault="004B4ACA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7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Почтовый адрес учреждения образования, контактный телефон, факс, </w:t>
      </w:r>
      <w:proofErr w:type="spellStart"/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е­mail</w:t>
      </w:r>
      <w:proofErr w:type="spellEnd"/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</w:p>
    <w:p w14:paraId="74ED6D71" w14:textId="77777777" w:rsidR="00880C34" w:rsidRPr="00445E60" w:rsidRDefault="004B4ACA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8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 Руководитель команды (Ф.И.О. полностью, контактный телефон).</w:t>
      </w:r>
    </w:p>
    <w:p w14:paraId="538C7E5D" w14:textId="77777777" w:rsidR="00880C34" w:rsidRPr="00445E60" w:rsidRDefault="004B4ACA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9</w:t>
      </w:r>
      <w:r w:rsidR="00880C34"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>. Руководитель учреждения образования (Ф.И.О. полностью, контактный телефон).</w:t>
      </w:r>
    </w:p>
    <w:p w14:paraId="4FD8886E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40F6CB36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56DEBBFE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Подпись руководителя </w:t>
      </w:r>
    </w:p>
    <w:p w14:paraId="39DEF643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aps/>
          <w:color w:val="auto"/>
          <w:spacing w:val="0"/>
          <w:sz w:val="30"/>
          <w:szCs w:val="30"/>
        </w:rPr>
      </w:pPr>
    </w:p>
    <w:p w14:paraId="399A2CE6" w14:textId="77777777" w:rsidR="00880C34" w:rsidRPr="00445E60" w:rsidRDefault="00880C34" w:rsidP="003B1EBB">
      <w:pPr>
        <w:pStyle w:val="a6"/>
        <w:spacing w:line="240" w:lineRule="auto"/>
        <w:rPr>
          <w:rFonts w:ascii="Times New Roman" w:hAnsi="Times New Roman" w:cs="Times New Roman"/>
          <w:caps/>
          <w:color w:val="auto"/>
          <w:spacing w:val="0"/>
          <w:sz w:val="30"/>
          <w:szCs w:val="30"/>
        </w:rPr>
      </w:pPr>
      <w:r w:rsidRPr="00445E60">
        <w:rPr>
          <w:rFonts w:ascii="Times New Roman" w:hAnsi="Times New Roman" w:cs="Times New Roman"/>
          <w:caps/>
          <w:color w:val="auto"/>
          <w:spacing w:val="0"/>
          <w:sz w:val="30"/>
          <w:szCs w:val="30"/>
        </w:rPr>
        <w:t>м.п.</w:t>
      </w:r>
    </w:p>
    <w:sectPr w:rsidR="00880C34" w:rsidRPr="00445E60" w:rsidSect="003B1EBB">
      <w:pgSz w:w="11906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34"/>
    <w:rsid w:val="000E73CB"/>
    <w:rsid w:val="001018A9"/>
    <w:rsid w:val="001441F3"/>
    <w:rsid w:val="0014428B"/>
    <w:rsid w:val="001544AE"/>
    <w:rsid w:val="001B20FE"/>
    <w:rsid w:val="002009D7"/>
    <w:rsid w:val="0024633D"/>
    <w:rsid w:val="00255C64"/>
    <w:rsid w:val="002615FE"/>
    <w:rsid w:val="00293971"/>
    <w:rsid w:val="002A4BC7"/>
    <w:rsid w:val="002C564E"/>
    <w:rsid w:val="002D5BBB"/>
    <w:rsid w:val="00324853"/>
    <w:rsid w:val="003545B8"/>
    <w:rsid w:val="003B1EBB"/>
    <w:rsid w:val="003D0AE8"/>
    <w:rsid w:val="00436D65"/>
    <w:rsid w:val="00445E60"/>
    <w:rsid w:val="00497564"/>
    <w:rsid w:val="004B4ACA"/>
    <w:rsid w:val="004B7D61"/>
    <w:rsid w:val="004E2492"/>
    <w:rsid w:val="00500497"/>
    <w:rsid w:val="00533117"/>
    <w:rsid w:val="00533EE9"/>
    <w:rsid w:val="00537B8D"/>
    <w:rsid w:val="005779D4"/>
    <w:rsid w:val="005A42F6"/>
    <w:rsid w:val="005B5AEF"/>
    <w:rsid w:val="005C2E6C"/>
    <w:rsid w:val="005F2E51"/>
    <w:rsid w:val="0061529B"/>
    <w:rsid w:val="00626575"/>
    <w:rsid w:val="00631598"/>
    <w:rsid w:val="00647D3C"/>
    <w:rsid w:val="006D7CC9"/>
    <w:rsid w:val="007064E1"/>
    <w:rsid w:val="0076737F"/>
    <w:rsid w:val="00782709"/>
    <w:rsid w:val="007F3FB3"/>
    <w:rsid w:val="00880C34"/>
    <w:rsid w:val="008D0483"/>
    <w:rsid w:val="008E7FE9"/>
    <w:rsid w:val="00907A3A"/>
    <w:rsid w:val="00925A41"/>
    <w:rsid w:val="00966449"/>
    <w:rsid w:val="00975596"/>
    <w:rsid w:val="00980C68"/>
    <w:rsid w:val="00990697"/>
    <w:rsid w:val="00990911"/>
    <w:rsid w:val="009A65E9"/>
    <w:rsid w:val="009A6E3B"/>
    <w:rsid w:val="009F0112"/>
    <w:rsid w:val="00A332A7"/>
    <w:rsid w:val="00A86E7A"/>
    <w:rsid w:val="00AA26AA"/>
    <w:rsid w:val="00AA2711"/>
    <w:rsid w:val="00AF7892"/>
    <w:rsid w:val="00B002A8"/>
    <w:rsid w:val="00B311A2"/>
    <w:rsid w:val="00B35C3B"/>
    <w:rsid w:val="00B6602A"/>
    <w:rsid w:val="00BA7AB4"/>
    <w:rsid w:val="00BF1F8A"/>
    <w:rsid w:val="00BF6467"/>
    <w:rsid w:val="00C307CB"/>
    <w:rsid w:val="00CD4E3C"/>
    <w:rsid w:val="00D02F6D"/>
    <w:rsid w:val="00D57ED3"/>
    <w:rsid w:val="00D70446"/>
    <w:rsid w:val="00D81452"/>
    <w:rsid w:val="00D8682B"/>
    <w:rsid w:val="00DA08F9"/>
    <w:rsid w:val="00E27839"/>
    <w:rsid w:val="00E8597F"/>
    <w:rsid w:val="00EB607F"/>
    <w:rsid w:val="00EE6813"/>
    <w:rsid w:val="00F105D9"/>
    <w:rsid w:val="00F37B02"/>
    <w:rsid w:val="00F4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3000A"/>
  <w15:docId w15:val="{7F0A1089-8C73-421A-B6F8-E7AB1946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880C3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4">
    <w:name w:val="Title"/>
    <w:basedOn w:val="a3"/>
    <w:next w:val="a3"/>
    <w:qFormat/>
    <w:rsid w:val="00880C34"/>
    <w:pPr>
      <w:suppressAutoHyphens/>
      <w:spacing w:line="206" w:lineRule="atLeast"/>
      <w:jc w:val="center"/>
    </w:pPr>
    <w:rPr>
      <w:rFonts w:ascii="Arial Narrow" w:hAnsi="Arial Narrow" w:cs="Arial Narrow"/>
      <w:b/>
      <w:bCs/>
      <w:caps/>
      <w:sz w:val="21"/>
      <w:szCs w:val="21"/>
    </w:rPr>
  </w:style>
  <w:style w:type="paragraph" w:styleId="a5">
    <w:name w:val="Date"/>
    <w:basedOn w:val="a3"/>
    <w:rsid w:val="00880C34"/>
    <w:pPr>
      <w:suppressAutoHyphens/>
      <w:spacing w:before="85" w:after="40" w:line="210" w:lineRule="atLeast"/>
      <w:jc w:val="right"/>
    </w:pPr>
    <w:rPr>
      <w:rFonts w:ascii="SchoolBookC" w:hAnsi="SchoolBookC" w:cs="SchoolBookC"/>
      <w:i/>
      <w:iCs/>
      <w:sz w:val="20"/>
      <w:szCs w:val="20"/>
    </w:rPr>
  </w:style>
  <w:style w:type="paragraph" w:styleId="a6">
    <w:name w:val="Body Text"/>
    <w:basedOn w:val="a3"/>
    <w:link w:val="a7"/>
    <w:rsid w:val="00880C34"/>
    <w:pPr>
      <w:suppressAutoHyphens/>
      <w:spacing w:line="232" w:lineRule="atLeast"/>
      <w:ind w:firstLine="340"/>
      <w:jc w:val="both"/>
    </w:pPr>
    <w:rPr>
      <w:rFonts w:ascii="SchoolBookC" w:hAnsi="SchoolBookC" w:cs="SchoolBookC"/>
      <w:spacing w:val="-2"/>
      <w:sz w:val="21"/>
      <w:szCs w:val="21"/>
    </w:rPr>
  </w:style>
  <w:style w:type="paragraph" w:styleId="a8">
    <w:name w:val="Signature"/>
    <w:basedOn w:val="a3"/>
    <w:rsid w:val="00880C34"/>
    <w:pPr>
      <w:suppressAutoHyphens/>
      <w:spacing w:before="113" w:line="180" w:lineRule="atLeast"/>
      <w:jc w:val="right"/>
    </w:pPr>
    <w:rPr>
      <w:rFonts w:ascii="SchoolBookC" w:hAnsi="SchoolBookC" w:cs="SchoolBookC"/>
      <w:i/>
      <w:iCs/>
      <w:sz w:val="19"/>
      <w:szCs w:val="19"/>
    </w:rPr>
  </w:style>
  <w:style w:type="paragraph" w:customStyle="1" w:styleId="a9">
    <w:name w:val="ПРИЛОЖЕНИЕ"/>
    <w:basedOn w:val="a"/>
    <w:rsid w:val="00880C34"/>
    <w:pPr>
      <w:suppressAutoHyphens/>
      <w:autoSpaceDE w:val="0"/>
      <w:autoSpaceDN w:val="0"/>
      <w:adjustRightInd w:val="0"/>
      <w:spacing w:line="194" w:lineRule="atLeast"/>
      <w:ind w:left="3685"/>
      <w:jc w:val="both"/>
      <w:textAlignment w:val="center"/>
    </w:pPr>
    <w:rPr>
      <w:rFonts w:ascii="SchoolBookC" w:hAnsi="SchoolBookC" w:cs="SchoolBookC"/>
      <w:i/>
      <w:iCs/>
      <w:color w:val="000000"/>
      <w:spacing w:val="-2"/>
      <w:sz w:val="19"/>
      <w:szCs w:val="19"/>
    </w:rPr>
  </w:style>
  <w:style w:type="paragraph" w:customStyle="1" w:styleId="1">
    <w:name w:val="подзагол1"/>
    <w:basedOn w:val="a3"/>
    <w:rsid w:val="00880C34"/>
    <w:pPr>
      <w:suppressAutoHyphens/>
      <w:spacing w:before="170" w:after="40" w:line="200" w:lineRule="atLeast"/>
      <w:jc w:val="center"/>
    </w:pPr>
    <w:rPr>
      <w:rFonts w:ascii="SchoolBookC" w:hAnsi="SchoolBookC" w:cs="SchoolBookC"/>
      <w:b/>
      <w:bCs/>
      <w:sz w:val="21"/>
      <w:szCs w:val="21"/>
    </w:rPr>
  </w:style>
  <w:style w:type="paragraph" w:customStyle="1" w:styleId="6">
    <w:name w:val="подзагол6"/>
    <w:basedOn w:val="a"/>
    <w:rsid w:val="00880C34"/>
    <w:pPr>
      <w:tabs>
        <w:tab w:val="left" w:pos="340"/>
      </w:tabs>
      <w:suppressAutoHyphens/>
      <w:autoSpaceDE w:val="0"/>
      <w:autoSpaceDN w:val="0"/>
      <w:adjustRightInd w:val="0"/>
      <w:spacing w:before="142" w:after="40" w:line="190" w:lineRule="atLeast"/>
      <w:jc w:val="both"/>
      <w:textAlignment w:val="center"/>
    </w:pPr>
    <w:rPr>
      <w:rFonts w:ascii="SchoolBookC" w:hAnsi="SchoolBookC" w:cs="SchoolBookC"/>
      <w:b/>
      <w:bCs/>
      <w:color w:val="000000"/>
      <w:spacing w:val="-2"/>
      <w:sz w:val="19"/>
      <w:szCs w:val="19"/>
    </w:rPr>
  </w:style>
  <w:style w:type="paragraph" w:customStyle="1" w:styleId="4">
    <w:name w:val="подзагол4"/>
    <w:basedOn w:val="a6"/>
    <w:rsid w:val="00880C34"/>
    <w:pPr>
      <w:spacing w:before="198" w:after="40" w:line="160" w:lineRule="atLeast"/>
      <w:ind w:firstLine="0"/>
    </w:pPr>
    <w:rPr>
      <w:b/>
      <w:bCs/>
      <w:caps/>
      <w:spacing w:val="0"/>
      <w:sz w:val="16"/>
      <w:szCs w:val="16"/>
    </w:rPr>
  </w:style>
  <w:style w:type="paragraph" w:customStyle="1" w:styleId="aa">
    <w:name w:val="оснтексттабл"/>
    <w:basedOn w:val="a6"/>
    <w:rsid w:val="00880C34"/>
    <w:pPr>
      <w:spacing w:line="176" w:lineRule="atLeast"/>
      <w:ind w:firstLine="0"/>
    </w:pPr>
    <w:rPr>
      <w:sz w:val="17"/>
      <w:szCs w:val="17"/>
    </w:rPr>
  </w:style>
  <w:style w:type="paragraph" w:customStyle="1" w:styleId="ab">
    <w:name w:val="шапкатабл"/>
    <w:basedOn w:val="aa"/>
    <w:rsid w:val="00880C34"/>
    <w:pPr>
      <w:spacing w:line="150" w:lineRule="atLeast"/>
      <w:jc w:val="center"/>
    </w:pPr>
    <w:rPr>
      <w:spacing w:val="-1"/>
      <w:sz w:val="15"/>
      <w:szCs w:val="15"/>
    </w:rPr>
  </w:style>
  <w:style w:type="character" w:customStyle="1" w:styleId="a7">
    <w:name w:val="Основной текст Знак"/>
    <w:link w:val="a6"/>
    <w:rsid w:val="00BF1F8A"/>
    <w:rPr>
      <w:rFonts w:ascii="SchoolBookC" w:hAnsi="SchoolBookC" w:cs="SchoolBookC"/>
      <w:color w:val="000000"/>
      <w:spacing w:val="-2"/>
      <w:sz w:val="21"/>
      <w:szCs w:val="21"/>
    </w:rPr>
  </w:style>
  <w:style w:type="paragraph" w:styleId="ac">
    <w:name w:val="Balloon Text"/>
    <w:basedOn w:val="a"/>
    <w:link w:val="ad"/>
    <w:rsid w:val="0029397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9397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664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vr@boiro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F2EC7-60B6-4E39-97D3-62EA2078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ОЗДОРОВЛЕНИЯ ДЕТЕЙ В ЛЕТНИЙ ПЕРИОД</vt:lpstr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ОЗДОРОВЛЕНИЯ ДЕТЕЙ В ЛЕТНИЙ ПЕРИОД</dc:title>
  <dc:creator>User</dc:creator>
  <cp:lastModifiedBy>Пользователь</cp:lastModifiedBy>
  <cp:revision>10</cp:revision>
  <cp:lastPrinted>2022-05-14T13:01:00Z</cp:lastPrinted>
  <dcterms:created xsi:type="dcterms:W3CDTF">2023-06-02T07:18:00Z</dcterms:created>
  <dcterms:modified xsi:type="dcterms:W3CDTF">2023-06-02T12:03:00Z</dcterms:modified>
</cp:coreProperties>
</file>