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34285" w14:textId="7D014CA0" w:rsidR="00975913" w:rsidRDefault="00975913" w:rsidP="00975913">
      <w:pPr>
        <w:ind w:right="-187"/>
        <w:rPr>
          <w:sz w:val="18"/>
        </w:rPr>
      </w:pPr>
    </w:p>
    <w:tbl>
      <w:tblPr>
        <w:tblW w:w="1008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87"/>
        <w:gridCol w:w="530"/>
        <w:gridCol w:w="1558"/>
        <w:gridCol w:w="285"/>
        <w:gridCol w:w="1559"/>
        <w:gridCol w:w="142"/>
        <w:gridCol w:w="399"/>
        <w:gridCol w:w="26"/>
        <w:gridCol w:w="1110"/>
        <w:gridCol w:w="875"/>
        <w:gridCol w:w="2976"/>
        <w:gridCol w:w="338"/>
      </w:tblGrid>
      <w:tr w:rsidR="00975913" w14:paraId="0CBD205B" w14:textId="77777777" w:rsidTr="009937A8">
        <w:trPr>
          <w:gridBefore w:val="1"/>
          <w:wBefore w:w="287" w:type="dxa"/>
          <w:trHeight w:hRule="exact" w:val="1227"/>
        </w:trPr>
        <w:tc>
          <w:tcPr>
            <w:tcW w:w="4473" w:type="dxa"/>
            <w:gridSpan w:val="6"/>
          </w:tcPr>
          <w:p w14:paraId="6F1BC227" w14:textId="77777777" w:rsidR="00975913" w:rsidRDefault="00975913" w:rsidP="004954F8">
            <w:pPr>
              <w:jc w:val="center"/>
              <w:rPr>
                <w:sz w:val="16"/>
                <w:lang w:val="be-BY"/>
              </w:rPr>
            </w:pPr>
            <w:r>
              <w:rPr>
                <w:sz w:val="16"/>
                <w:lang w:val="be-BY"/>
              </w:rPr>
              <w:t>МIНIСТЭРСТВА ПА НАДЗВЫЧАЙНЫХ СIТУАЦЫЯХ</w:t>
            </w:r>
          </w:p>
          <w:p w14:paraId="16F44A35" w14:textId="77777777" w:rsidR="00975913" w:rsidRDefault="00975913" w:rsidP="004954F8">
            <w:pPr>
              <w:jc w:val="center"/>
              <w:rPr>
                <w:sz w:val="18"/>
                <w:lang w:val="be-BY"/>
              </w:rPr>
            </w:pPr>
            <w:r>
              <w:rPr>
                <w:sz w:val="16"/>
                <w:lang w:val="be-BY"/>
              </w:rPr>
              <w:t>РЭСПУБЛIКI БЕЛАРУСЬ</w:t>
            </w:r>
            <w:r>
              <w:rPr>
                <w:sz w:val="18"/>
                <w:lang w:val="be-BY"/>
              </w:rPr>
              <w:t xml:space="preserve"> </w:t>
            </w:r>
          </w:p>
          <w:p w14:paraId="34CF866E" w14:textId="77777777" w:rsidR="00975913" w:rsidRDefault="00975913" w:rsidP="004954F8">
            <w:pPr>
              <w:jc w:val="center"/>
              <w:rPr>
                <w:sz w:val="6"/>
                <w:lang w:val="be-BY"/>
              </w:rPr>
            </w:pPr>
          </w:p>
          <w:p w14:paraId="18650620" w14:textId="77777777" w:rsidR="00975913" w:rsidRPr="00C17FD4" w:rsidRDefault="00975913" w:rsidP="004954F8">
            <w:pPr>
              <w:pStyle w:val="5"/>
              <w:rPr>
                <w:b w:val="0"/>
                <w:lang w:val="ru-RU"/>
              </w:rPr>
            </w:pPr>
            <w:r w:rsidRPr="00C17FD4">
              <w:rPr>
                <w:b w:val="0"/>
                <w:lang w:val="ru-RU"/>
              </w:rPr>
              <w:t>УСТАНОВА</w:t>
            </w:r>
          </w:p>
          <w:p w14:paraId="76A8BD22" w14:textId="77777777" w:rsidR="00975913" w:rsidRPr="00C17FD4" w:rsidRDefault="00975913" w:rsidP="004954F8">
            <w:pPr>
              <w:pStyle w:val="5"/>
              <w:rPr>
                <w:b w:val="0"/>
              </w:rPr>
            </w:pPr>
            <w:r w:rsidRPr="00C17FD4">
              <w:rPr>
                <w:b w:val="0"/>
                <w:lang w:val="ru-RU"/>
              </w:rPr>
              <w:t>«</w:t>
            </w:r>
            <w:proofErr w:type="gramStart"/>
            <w:r w:rsidRPr="00C17FD4">
              <w:rPr>
                <w:b w:val="0"/>
              </w:rPr>
              <w:t>БРЭСЦКАЕ  АБЛАСНОЕ</w:t>
            </w:r>
            <w:proofErr w:type="gramEnd"/>
            <w:r w:rsidRPr="00C17FD4">
              <w:rPr>
                <w:b w:val="0"/>
              </w:rPr>
              <w:t xml:space="preserve">  УПРА</w:t>
            </w:r>
            <w:r w:rsidRPr="00C17FD4">
              <w:rPr>
                <w:b w:val="0"/>
                <w:lang w:val="ru-RU"/>
              </w:rPr>
              <w:t>У</w:t>
            </w:r>
            <w:r w:rsidRPr="00C17FD4">
              <w:rPr>
                <w:b w:val="0"/>
              </w:rPr>
              <w:t>ЛЕННЕ</w:t>
            </w:r>
          </w:p>
          <w:p w14:paraId="426CB471" w14:textId="77777777" w:rsidR="00975913" w:rsidRPr="00C17FD4" w:rsidRDefault="00975913" w:rsidP="004954F8">
            <w:pPr>
              <w:pStyle w:val="5"/>
              <w:rPr>
                <w:b w:val="0"/>
              </w:rPr>
            </w:pPr>
            <w:r w:rsidRPr="00C17FD4">
              <w:rPr>
                <w:b w:val="0"/>
              </w:rPr>
              <w:t xml:space="preserve">МІНІСТЭРСТВА ПА НАДЗВЫЧАЙНЫХ СІТУАЦЫЯХ РЭСПУБЛІКІ БЕЛАРУСЬ» </w:t>
            </w:r>
          </w:p>
          <w:p w14:paraId="5F532CE3" w14:textId="77777777" w:rsidR="00975913" w:rsidRDefault="00975913" w:rsidP="004954F8">
            <w:pPr>
              <w:rPr>
                <w:b/>
                <w:sz w:val="18"/>
                <w:lang w:val="be-BY"/>
              </w:rPr>
            </w:pPr>
          </w:p>
          <w:p w14:paraId="14EDF881" w14:textId="77777777" w:rsidR="00975913" w:rsidRDefault="00975913" w:rsidP="004954F8">
            <w:pPr>
              <w:rPr>
                <w:lang w:val="be-BY"/>
              </w:rPr>
            </w:pPr>
          </w:p>
          <w:p w14:paraId="08631FE5" w14:textId="77777777" w:rsidR="00975913" w:rsidRDefault="00975913" w:rsidP="004954F8">
            <w:pPr>
              <w:rPr>
                <w:lang w:val="be-BY"/>
              </w:rPr>
            </w:pPr>
          </w:p>
        </w:tc>
        <w:tc>
          <w:tcPr>
            <w:tcW w:w="1136" w:type="dxa"/>
            <w:gridSpan w:val="2"/>
          </w:tcPr>
          <w:p w14:paraId="5DCB3C0D" w14:textId="77777777" w:rsidR="00975913" w:rsidRDefault="00975913" w:rsidP="004954F8">
            <w:pPr>
              <w:ind w:left="885"/>
              <w:jc w:val="center"/>
              <w:rPr>
                <w:sz w:val="14"/>
                <w:lang w:val="be-BY"/>
              </w:rPr>
            </w:pPr>
          </w:p>
        </w:tc>
        <w:tc>
          <w:tcPr>
            <w:tcW w:w="4189" w:type="dxa"/>
            <w:gridSpan w:val="3"/>
          </w:tcPr>
          <w:p w14:paraId="58CBB0D6" w14:textId="77777777" w:rsidR="00975913" w:rsidRDefault="00975913" w:rsidP="004954F8">
            <w:pPr>
              <w:ind w:left="-108"/>
              <w:jc w:val="center"/>
              <w:rPr>
                <w:sz w:val="16"/>
                <w:lang w:val="be-BY"/>
              </w:rPr>
            </w:pPr>
            <w:r>
              <w:rPr>
                <w:sz w:val="16"/>
                <w:lang w:val="be-BY"/>
              </w:rPr>
              <w:t>МИНИСТЕРСТВО ПО ЧРЕЗВЫЧАЙНЫМ СИТУАЦИЯМ</w:t>
            </w:r>
          </w:p>
          <w:p w14:paraId="194BF416" w14:textId="77777777" w:rsidR="00975913" w:rsidRDefault="00975913" w:rsidP="004954F8">
            <w:pPr>
              <w:ind w:left="-179"/>
              <w:jc w:val="center"/>
              <w:rPr>
                <w:sz w:val="18"/>
                <w:lang w:val="be-BY"/>
              </w:rPr>
            </w:pPr>
            <w:r>
              <w:rPr>
                <w:sz w:val="16"/>
                <w:lang w:val="be-BY"/>
              </w:rPr>
              <w:t xml:space="preserve">РЕСПУБЛИКИ БЕЛАРУСЬ </w:t>
            </w:r>
          </w:p>
          <w:p w14:paraId="11DFAA84" w14:textId="77777777" w:rsidR="00975913" w:rsidRDefault="00975913" w:rsidP="004954F8">
            <w:pPr>
              <w:jc w:val="center"/>
              <w:rPr>
                <w:sz w:val="6"/>
                <w:lang w:val="be-BY"/>
              </w:rPr>
            </w:pPr>
          </w:p>
          <w:p w14:paraId="4C9D381C" w14:textId="77777777" w:rsidR="00975913" w:rsidRPr="00C17FD4" w:rsidRDefault="00975913" w:rsidP="004954F8">
            <w:pPr>
              <w:pStyle w:val="5"/>
              <w:rPr>
                <w:b w:val="0"/>
                <w:lang w:val="ru-RU"/>
              </w:rPr>
            </w:pPr>
            <w:r w:rsidRPr="00C17FD4">
              <w:rPr>
                <w:b w:val="0"/>
                <w:lang w:val="ru-RU"/>
              </w:rPr>
              <w:t>УЧРЕЖДЕНИЕ</w:t>
            </w:r>
          </w:p>
          <w:p w14:paraId="467E5FD1" w14:textId="77777777" w:rsidR="00975913" w:rsidRPr="00C17FD4" w:rsidRDefault="00975913" w:rsidP="004954F8">
            <w:pPr>
              <w:pStyle w:val="5"/>
              <w:rPr>
                <w:b w:val="0"/>
                <w:lang w:val="ru-RU"/>
              </w:rPr>
            </w:pPr>
            <w:r w:rsidRPr="00C17FD4">
              <w:rPr>
                <w:b w:val="0"/>
                <w:lang w:val="ru-RU"/>
              </w:rPr>
              <w:t>«</w:t>
            </w:r>
            <w:r w:rsidRPr="00C17FD4">
              <w:rPr>
                <w:b w:val="0"/>
              </w:rPr>
              <w:t>БРЕСТСКОЕ ОБЛАСТНОЕ УПРАВЛЕНИЕ</w:t>
            </w:r>
          </w:p>
          <w:p w14:paraId="792EA000" w14:textId="77777777" w:rsidR="00975913" w:rsidRDefault="00975913" w:rsidP="004954F8">
            <w:pPr>
              <w:pStyle w:val="5"/>
            </w:pPr>
            <w:r w:rsidRPr="00C17FD4">
              <w:rPr>
                <w:b w:val="0"/>
                <w:lang w:val="ru-RU"/>
              </w:rPr>
              <w:t>МИНИСТЕРСТВА ПО ЧРЕЗВЫЧАЙНЫМ СИТУАЦИЯМ РЕСПУБЛИКИ БЕЛАРУСЬ»</w:t>
            </w:r>
            <w:r>
              <w:t xml:space="preserve"> </w:t>
            </w:r>
          </w:p>
        </w:tc>
      </w:tr>
      <w:tr w:rsidR="00975913" w14:paraId="7E093089" w14:textId="77777777" w:rsidTr="009937A8">
        <w:trPr>
          <w:gridBefore w:val="1"/>
          <w:wBefore w:w="287" w:type="dxa"/>
          <w:trHeight w:hRule="exact" w:val="680"/>
        </w:trPr>
        <w:tc>
          <w:tcPr>
            <w:tcW w:w="4473" w:type="dxa"/>
            <w:gridSpan w:val="6"/>
            <w:vAlign w:val="center"/>
          </w:tcPr>
          <w:p w14:paraId="4E8EFC61" w14:textId="77777777" w:rsidR="00975913" w:rsidRDefault="00975913" w:rsidP="004954F8">
            <w:pPr>
              <w:jc w:val="center"/>
              <w:rPr>
                <w:b/>
              </w:rPr>
            </w:pPr>
            <w:r>
              <w:rPr>
                <w:b/>
                <w:lang w:val="be-BY"/>
              </w:rPr>
              <w:t>Камянецкi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раённы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аддзел</w:t>
            </w:r>
            <w:proofErr w:type="spellEnd"/>
          </w:p>
          <w:p w14:paraId="5E74ED5A" w14:textId="77777777" w:rsidR="00975913" w:rsidRDefault="00975913" w:rsidP="004954F8">
            <w:pPr>
              <w:jc w:val="center"/>
              <w:rPr>
                <w:b/>
              </w:rPr>
            </w:pPr>
            <w:r>
              <w:rPr>
                <w:b/>
              </w:rPr>
              <w:t xml:space="preserve">па </w:t>
            </w:r>
            <w:proofErr w:type="spellStart"/>
            <w:r>
              <w:rPr>
                <w:b/>
              </w:rPr>
              <w:t>надзвычайных</w:t>
            </w:r>
            <w:proofErr w:type="spellEnd"/>
            <w:r>
              <w:rPr>
                <w:b/>
              </w:rPr>
              <w:t xml:space="preserve"> с</w:t>
            </w:r>
            <w:proofErr w:type="spellStart"/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туацыях</w:t>
            </w:r>
            <w:proofErr w:type="spellEnd"/>
          </w:p>
        </w:tc>
        <w:tc>
          <w:tcPr>
            <w:tcW w:w="1136" w:type="dxa"/>
            <w:gridSpan w:val="2"/>
          </w:tcPr>
          <w:p w14:paraId="46C286E9" w14:textId="77777777" w:rsidR="00975913" w:rsidRDefault="00975913" w:rsidP="004954F8">
            <w:pPr>
              <w:spacing w:before="120"/>
              <w:ind w:left="885"/>
              <w:jc w:val="center"/>
              <w:rPr>
                <w:sz w:val="16"/>
                <w:u w:val="single"/>
              </w:rPr>
            </w:pPr>
          </w:p>
        </w:tc>
        <w:tc>
          <w:tcPr>
            <w:tcW w:w="4189" w:type="dxa"/>
            <w:gridSpan w:val="3"/>
            <w:vAlign w:val="center"/>
          </w:tcPr>
          <w:p w14:paraId="2FBE8418" w14:textId="77777777" w:rsidR="00975913" w:rsidRDefault="00975913" w:rsidP="004954F8">
            <w:pPr>
              <w:jc w:val="center"/>
            </w:pPr>
            <w:r>
              <w:rPr>
                <w:b/>
              </w:rPr>
              <w:t>Каменецкий районный отдел</w:t>
            </w:r>
          </w:p>
          <w:p w14:paraId="3ADE5254" w14:textId="77777777" w:rsidR="00975913" w:rsidRDefault="00975913" w:rsidP="004954F8">
            <w:pPr>
              <w:jc w:val="center"/>
              <w:rPr>
                <w:b/>
              </w:rPr>
            </w:pPr>
            <w:r>
              <w:rPr>
                <w:b/>
              </w:rPr>
              <w:t>по чрезвычайным ситуациям</w:t>
            </w:r>
          </w:p>
        </w:tc>
      </w:tr>
      <w:tr w:rsidR="00975913" w14:paraId="36FA020D" w14:textId="77777777" w:rsidTr="009937A8">
        <w:trPr>
          <w:gridBefore w:val="1"/>
          <w:wBefore w:w="287" w:type="dxa"/>
          <w:trHeight w:val="471"/>
        </w:trPr>
        <w:tc>
          <w:tcPr>
            <w:tcW w:w="4473" w:type="dxa"/>
            <w:gridSpan w:val="6"/>
            <w:tcBorders>
              <w:bottom w:val="single" w:sz="12" w:space="0" w:color="auto"/>
            </w:tcBorders>
          </w:tcPr>
          <w:p w14:paraId="4197F7AC" w14:textId="77777777" w:rsidR="00975913" w:rsidRDefault="00975913" w:rsidP="004954F8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вул. Матросава, 5, </w:t>
            </w:r>
            <w:smartTag w:uri="urn:schemas-microsoft-com:office:smarttags" w:element="metricconverter">
              <w:smartTagPr>
                <w:attr w:name="ProductID" w:val="225050 г"/>
              </w:smartTagPr>
              <w:r>
                <w:rPr>
                  <w:lang w:val="be-BY"/>
                </w:rPr>
                <w:t>22</w:t>
              </w:r>
              <w:r>
                <w:t>5050</w:t>
              </w:r>
              <w:r>
                <w:rPr>
                  <w:lang w:val="be-BY"/>
                </w:rPr>
                <w:t xml:space="preserve"> г</w:t>
              </w:r>
            </w:smartTag>
            <w:r>
              <w:rPr>
                <w:lang w:val="be-BY"/>
              </w:rPr>
              <w:t>.Камянец</w:t>
            </w:r>
          </w:p>
          <w:p w14:paraId="7E055DB8" w14:textId="77777777" w:rsidR="00975913" w:rsidRPr="009827F2" w:rsidRDefault="009827F2" w:rsidP="009827F2">
            <w:pPr>
              <w:jc w:val="center"/>
              <w:rPr>
                <w:lang w:val="en-US"/>
              </w:rPr>
            </w:pPr>
            <w:r>
              <w:rPr>
                <w:lang w:val="be-BY"/>
              </w:rPr>
              <w:t xml:space="preserve">тэл. (8-01631) </w:t>
            </w:r>
            <w:r w:rsidRPr="009827F2">
              <w:t>90791</w:t>
            </w:r>
            <w:r w:rsidR="00975913">
              <w:rPr>
                <w:lang w:val="be-BY"/>
              </w:rPr>
              <w:t xml:space="preserve">, факс. </w:t>
            </w:r>
            <w:r>
              <w:rPr>
                <w:lang w:val="en-US"/>
              </w:rPr>
              <w:t>90788</w:t>
            </w:r>
          </w:p>
        </w:tc>
        <w:tc>
          <w:tcPr>
            <w:tcW w:w="1136" w:type="dxa"/>
            <w:gridSpan w:val="2"/>
            <w:tcBorders>
              <w:bottom w:val="single" w:sz="12" w:space="0" w:color="auto"/>
            </w:tcBorders>
          </w:tcPr>
          <w:p w14:paraId="2EE94CB0" w14:textId="77777777" w:rsidR="00975913" w:rsidRDefault="00975913" w:rsidP="004954F8">
            <w:pPr>
              <w:ind w:left="885"/>
              <w:jc w:val="center"/>
              <w:rPr>
                <w:sz w:val="18"/>
              </w:rPr>
            </w:pPr>
          </w:p>
        </w:tc>
        <w:tc>
          <w:tcPr>
            <w:tcW w:w="4189" w:type="dxa"/>
            <w:gridSpan w:val="3"/>
            <w:tcBorders>
              <w:bottom w:val="single" w:sz="12" w:space="0" w:color="auto"/>
            </w:tcBorders>
          </w:tcPr>
          <w:p w14:paraId="472FC4B1" w14:textId="77777777" w:rsidR="00975913" w:rsidRDefault="00975913" w:rsidP="004954F8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ул. Матросова, 5, </w:t>
            </w:r>
            <w:smartTag w:uri="urn:schemas-microsoft-com:office:smarttags" w:element="metricconverter">
              <w:smartTagPr>
                <w:attr w:name="ProductID" w:val="225050, г"/>
              </w:smartTagPr>
              <w:r>
                <w:rPr>
                  <w:lang w:val="be-BY"/>
                </w:rPr>
                <w:t>225050, г</w:t>
              </w:r>
            </w:smartTag>
            <w:r>
              <w:rPr>
                <w:lang w:val="be-BY"/>
              </w:rPr>
              <w:t>. Каменец</w:t>
            </w:r>
          </w:p>
          <w:p w14:paraId="0E99A274" w14:textId="77777777" w:rsidR="00975913" w:rsidRPr="00CF381E" w:rsidRDefault="00975913" w:rsidP="009827F2">
            <w:pPr>
              <w:jc w:val="center"/>
            </w:pPr>
            <w:r>
              <w:rPr>
                <w:lang w:val="be-BY"/>
              </w:rPr>
              <w:t xml:space="preserve">тел. (8-01631) </w:t>
            </w:r>
            <w:r w:rsidR="009827F2" w:rsidRPr="00CF381E">
              <w:t>90791</w:t>
            </w:r>
            <w:r>
              <w:rPr>
                <w:lang w:val="be-BY"/>
              </w:rPr>
              <w:t>, факс.</w:t>
            </w:r>
            <w:r w:rsidR="009827F2" w:rsidRPr="00CF381E">
              <w:t>90788</w:t>
            </w:r>
          </w:p>
        </w:tc>
      </w:tr>
      <w:tr w:rsidR="009937A8" w:rsidRPr="004310AE" w14:paraId="456FAC91" w14:textId="77777777" w:rsidTr="00896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38" w:type="dxa"/>
          <w:trHeight w:hRule="exact" w:val="340"/>
        </w:trPr>
        <w:tc>
          <w:tcPr>
            <w:tcW w:w="237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F97F13B" w14:textId="77777777" w:rsidR="009937A8" w:rsidRPr="00FC5204" w:rsidRDefault="009937A8" w:rsidP="00FE528E">
            <w:pPr>
              <w:tabs>
                <w:tab w:val="left" w:pos="4771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E37D3" w14:textId="77777777" w:rsidR="009937A8" w:rsidRPr="00FC5204" w:rsidRDefault="009937A8" w:rsidP="00FE528E">
            <w:pPr>
              <w:tabs>
                <w:tab w:val="left" w:pos="4771"/>
              </w:tabs>
              <w:spacing w:line="280" w:lineRule="exact"/>
              <w:ind w:left="-113" w:right="-113"/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FC5204">
              <w:rPr>
                <w:color w:val="000000"/>
                <w:sz w:val="24"/>
                <w:szCs w:val="24"/>
                <w:lang w:val="be-BY"/>
              </w:rPr>
              <w:t>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380A03A" w14:textId="77777777" w:rsidR="009937A8" w:rsidRPr="00FC5204" w:rsidRDefault="009937A8" w:rsidP="00FE528E">
            <w:pPr>
              <w:tabs>
                <w:tab w:val="left" w:pos="1447"/>
                <w:tab w:val="left" w:pos="4771"/>
              </w:tabs>
              <w:spacing w:line="280" w:lineRule="exact"/>
              <w:ind w:left="-113"/>
              <w:rPr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8F8D3C" w14:textId="77777777" w:rsidR="009937A8" w:rsidRPr="00FC5204" w:rsidRDefault="009937A8" w:rsidP="00FE528E">
            <w:pPr>
              <w:tabs>
                <w:tab w:val="left" w:pos="4771"/>
              </w:tabs>
              <w:spacing w:line="280" w:lineRule="exact"/>
              <w:ind w:left="558"/>
              <w:jc w:val="both"/>
              <w:rPr>
                <w:color w:val="000000"/>
              </w:rPr>
            </w:pPr>
          </w:p>
        </w:tc>
        <w:tc>
          <w:tcPr>
            <w:tcW w:w="4961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7230D3E0" w14:textId="6ACFE5E6" w:rsidR="00FC0224" w:rsidRDefault="00FC0224" w:rsidP="00FE528E">
            <w:pPr>
              <w:pStyle w:val="af3"/>
              <w:spacing w:line="280" w:lineRule="exact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Заместителю председателя Каменецкого районного исполнительного комитета </w:t>
            </w:r>
          </w:p>
          <w:p w14:paraId="4BB3713D" w14:textId="5A4AAE28" w:rsidR="00FC0224" w:rsidRDefault="00FC0224" w:rsidP="00FE528E">
            <w:pPr>
              <w:pStyle w:val="af3"/>
              <w:spacing w:line="280" w:lineRule="exact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Шпаку Д.И. </w:t>
            </w:r>
          </w:p>
          <w:p w14:paraId="7E082778" w14:textId="4333DBB4" w:rsidR="00F165D9" w:rsidRDefault="00F165D9" w:rsidP="00FE528E">
            <w:pPr>
              <w:pStyle w:val="af3"/>
              <w:spacing w:line="280" w:lineRule="exact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F165D9">
              <w:rPr>
                <w:i/>
                <w:iCs/>
                <w:sz w:val="28"/>
                <w:szCs w:val="28"/>
              </w:rPr>
              <w:t>для сведения</w:t>
            </w:r>
            <w:r>
              <w:rPr>
                <w:sz w:val="28"/>
                <w:szCs w:val="28"/>
              </w:rPr>
              <w:t>)</w:t>
            </w:r>
          </w:p>
          <w:p w14:paraId="3B806AAC" w14:textId="77777777" w:rsidR="00FC0224" w:rsidRDefault="00FC0224" w:rsidP="00FE528E">
            <w:pPr>
              <w:pStyle w:val="af3"/>
              <w:spacing w:line="280" w:lineRule="exact"/>
              <w:ind w:left="34"/>
              <w:jc w:val="both"/>
              <w:rPr>
                <w:sz w:val="28"/>
                <w:szCs w:val="28"/>
              </w:rPr>
            </w:pPr>
          </w:p>
          <w:p w14:paraId="424586C3" w14:textId="2D7B6725" w:rsidR="009B1D16" w:rsidRDefault="00FC0224" w:rsidP="00FE528E">
            <w:pPr>
              <w:pStyle w:val="af3"/>
              <w:spacing w:line="280" w:lineRule="exact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Начальнику отдала по образованию Каменецкого района </w:t>
            </w:r>
          </w:p>
          <w:p w14:paraId="39230BAE" w14:textId="632DAE69" w:rsidR="00FC0224" w:rsidRDefault="00FC0224" w:rsidP="00FE528E">
            <w:pPr>
              <w:pStyle w:val="af3"/>
              <w:spacing w:line="280" w:lineRule="exact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Авдей Ж.И. </w:t>
            </w:r>
          </w:p>
          <w:p w14:paraId="7941771E" w14:textId="6407F35E" w:rsidR="00FC0224" w:rsidRDefault="00FC0224" w:rsidP="00FE528E">
            <w:pPr>
              <w:pStyle w:val="af3"/>
              <w:spacing w:line="280" w:lineRule="exact"/>
              <w:ind w:left="34"/>
              <w:jc w:val="both"/>
              <w:rPr>
                <w:sz w:val="28"/>
                <w:szCs w:val="28"/>
              </w:rPr>
            </w:pPr>
          </w:p>
          <w:p w14:paraId="4CED7A92" w14:textId="35EE0792" w:rsidR="009937A8" w:rsidRDefault="009937A8" w:rsidP="00FE528E">
            <w:pPr>
              <w:pStyle w:val="af3"/>
              <w:spacing w:line="280" w:lineRule="exact"/>
              <w:rPr>
                <w:sz w:val="30"/>
                <w:szCs w:val="30"/>
              </w:rPr>
            </w:pPr>
          </w:p>
          <w:p w14:paraId="07A54A4D" w14:textId="6B2032C7" w:rsidR="00470F60" w:rsidRDefault="00470F60" w:rsidP="00FE528E">
            <w:pPr>
              <w:pStyle w:val="af3"/>
              <w:spacing w:line="280" w:lineRule="exact"/>
              <w:rPr>
                <w:sz w:val="30"/>
                <w:szCs w:val="30"/>
              </w:rPr>
            </w:pPr>
          </w:p>
          <w:p w14:paraId="4D48EF15" w14:textId="77777777" w:rsidR="00470F60" w:rsidRDefault="00470F60" w:rsidP="00FE528E">
            <w:pPr>
              <w:pStyle w:val="af3"/>
              <w:spacing w:line="280" w:lineRule="exact"/>
              <w:rPr>
                <w:sz w:val="30"/>
                <w:szCs w:val="30"/>
              </w:rPr>
            </w:pPr>
          </w:p>
          <w:p w14:paraId="4D8421C8" w14:textId="77777777" w:rsidR="009937A8" w:rsidRDefault="009937A8" w:rsidP="00FE528E">
            <w:pPr>
              <w:pStyle w:val="af3"/>
              <w:spacing w:line="280" w:lineRule="exact"/>
              <w:rPr>
                <w:sz w:val="30"/>
                <w:szCs w:val="30"/>
              </w:rPr>
            </w:pPr>
          </w:p>
          <w:p w14:paraId="6110E154" w14:textId="77777777" w:rsidR="009937A8" w:rsidRDefault="009937A8" w:rsidP="00FE528E">
            <w:pPr>
              <w:pStyle w:val="af3"/>
              <w:spacing w:line="280" w:lineRule="exact"/>
              <w:rPr>
                <w:sz w:val="30"/>
                <w:szCs w:val="30"/>
              </w:rPr>
            </w:pPr>
          </w:p>
          <w:p w14:paraId="5FA12E07" w14:textId="77777777" w:rsidR="009937A8" w:rsidRPr="004310AE" w:rsidRDefault="009937A8" w:rsidP="00FE528E">
            <w:pPr>
              <w:pStyle w:val="af3"/>
              <w:spacing w:line="280" w:lineRule="exact"/>
              <w:ind w:left="34"/>
              <w:rPr>
                <w:sz w:val="30"/>
                <w:szCs w:val="30"/>
              </w:rPr>
            </w:pPr>
          </w:p>
        </w:tc>
      </w:tr>
      <w:tr w:rsidR="009937A8" w:rsidRPr="00781A81" w14:paraId="359426D6" w14:textId="77777777" w:rsidTr="00896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38" w:type="dxa"/>
          <w:trHeight w:hRule="exact" w:val="340"/>
        </w:trPr>
        <w:tc>
          <w:tcPr>
            <w:tcW w:w="817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14:paraId="683C1156" w14:textId="77777777" w:rsidR="009937A8" w:rsidRPr="00781A81" w:rsidRDefault="009937A8" w:rsidP="00FE528E">
            <w:pPr>
              <w:tabs>
                <w:tab w:val="left" w:pos="4771"/>
              </w:tabs>
              <w:spacing w:line="280" w:lineRule="exact"/>
              <w:ind w:left="-57"/>
              <w:jc w:val="right"/>
              <w:rPr>
                <w:color w:val="000000"/>
                <w:sz w:val="24"/>
                <w:szCs w:val="24"/>
              </w:rPr>
            </w:pPr>
            <w:r w:rsidRPr="00781A81"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558" w:type="dxa"/>
            <w:tcBorders>
              <w:left w:val="nil"/>
              <w:right w:val="nil"/>
            </w:tcBorders>
            <w:vAlign w:val="bottom"/>
          </w:tcPr>
          <w:p w14:paraId="63720833" w14:textId="77777777" w:rsidR="009937A8" w:rsidRPr="00781A81" w:rsidRDefault="009937A8" w:rsidP="00FE528E">
            <w:pPr>
              <w:tabs>
                <w:tab w:val="left" w:pos="1284"/>
                <w:tab w:val="left" w:pos="4771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B18550" w14:textId="77777777" w:rsidR="009937A8" w:rsidRPr="00C55974" w:rsidRDefault="009937A8" w:rsidP="00FE528E">
            <w:pPr>
              <w:tabs>
                <w:tab w:val="left" w:pos="4771"/>
              </w:tabs>
              <w:spacing w:line="280" w:lineRule="exact"/>
              <w:ind w:left="-113" w:right="-113"/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C55974">
              <w:rPr>
                <w:color w:val="000000"/>
                <w:sz w:val="24"/>
                <w:szCs w:val="24"/>
                <w:lang w:val="be-BY"/>
              </w:rPr>
              <w:t>от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vAlign w:val="bottom"/>
          </w:tcPr>
          <w:p w14:paraId="3D542069" w14:textId="77777777" w:rsidR="009937A8" w:rsidRPr="00781A81" w:rsidRDefault="009937A8" w:rsidP="00FE528E">
            <w:pPr>
              <w:tabs>
                <w:tab w:val="left" w:pos="4771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6C2785" w14:textId="77777777" w:rsidR="009937A8" w:rsidRPr="00781A81" w:rsidRDefault="009937A8" w:rsidP="00FE528E">
            <w:pPr>
              <w:tabs>
                <w:tab w:val="left" w:pos="4771"/>
              </w:tabs>
              <w:spacing w:line="280" w:lineRule="exact"/>
              <w:jc w:val="both"/>
              <w:rPr>
                <w:color w:val="000000"/>
              </w:rPr>
            </w:pPr>
          </w:p>
        </w:tc>
        <w:tc>
          <w:tcPr>
            <w:tcW w:w="4961" w:type="dxa"/>
            <w:gridSpan w:val="3"/>
            <w:vMerge/>
            <w:tcBorders>
              <w:left w:val="nil"/>
              <w:right w:val="nil"/>
            </w:tcBorders>
          </w:tcPr>
          <w:p w14:paraId="53350F2E" w14:textId="77777777" w:rsidR="009937A8" w:rsidRPr="00781A81" w:rsidRDefault="009937A8" w:rsidP="00FE528E">
            <w:pPr>
              <w:tabs>
                <w:tab w:val="left" w:pos="4771"/>
              </w:tabs>
              <w:spacing w:line="280" w:lineRule="exact"/>
              <w:jc w:val="both"/>
            </w:pPr>
          </w:p>
        </w:tc>
      </w:tr>
      <w:tr w:rsidR="009937A8" w:rsidRPr="00777CEC" w14:paraId="6B6D792B" w14:textId="77777777" w:rsidTr="00896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38" w:type="dxa"/>
          <w:trHeight w:hRule="exact" w:val="340"/>
        </w:trPr>
        <w:tc>
          <w:tcPr>
            <w:tcW w:w="8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FA2B264" w14:textId="77777777" w:rsidR="009937A8" w:rsidRPr="00FC5204" w:rsidRDefault="009937A8" w:rsidP="00FE528E">
            <w:pPr>
              <w:tabs>
                <w:tab w:val="left" w:pos="4771"/>
              </w:tabs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6FA26737" w14:textId="77777777" w:rsidR="009937A8" w:rsidRPr="00870841" w:rsidRDefault="009937A8" w:rsidP="00FE528E">
            <w:pPr>
              <w:tabs>
                <w:tab w:val="left" w:pos="47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nil"/>
              <w:bottom w:val="nil"/>
              <w:right w:val="nil"/>
            </w:tcBorders>
          </w:tcPr>
          <w:p w14:paraId="445E8E5C" w14:textId="77777777" w:rsidR="009937A8" w:rsidRPr="00FC5204" w:rsidRDefault="009937A8" w:rsidP="00FE528E">
            <w:pPr>
              <w:tabs>
                <w:tab w:val="left" w:pos="4771"/>
              </w:tabs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</w:tcPr>
          <w:p w14:paraId="7A88301E" w14:textId="77777777" w:rsidR="009937A8" w:rsidRPr="00FC5204" w:rsidRDefault="009937A8" w:rsidP="00FE528E">
            <w:pPr>
              <w:tabs>
                <w:tab w:val="left" w:pos="4771"/>
              </w:tabs>
              <w:rPr>
                <w:color w:val="00000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5AAE0CA" w14:textId="77777777" w:rsidR="009937A8" w:rsidRPr="00FC5204" w:rsidRDefault="009937A8" w:rsidP="00FE528E">
            <w:pPr>
              <w:tabs>
                <w:tab w:val="left" w:pos="4771"/>
              </w:tabs>
              <w:rPr>
                <w:color w:val="000000"/>
              </w:rPr>
            </w:pPr>
          </w:p>
        </w:tc>
        <w:tc>
          <w:tcPr>
            <w:tcW w:w="4961" w:type="dxa"/>
            <w:gridSpan w:val="3"/>
            <w:vMerge/>
            <w:tcBorders>
              <w:left w:val="nil"/>
              <w:right w:val="nil"/>
            </w:tcBorders>
          </w:tcPr>
          <w:p w14:paraId="177E82D2" w14:textId="77777777" w:rsidR="009937A8" w:rsidRPr="00777CEC" w:rsidRDefault="009937A8" w:rsidP="00FE528E">
            <w:pPr>
              <w:tabs>
                <w:tab w:val="left" w:pos="4771"/>
              </w:tabs>
              <w:spacing w:line="280" w:lineRule="exact"/>
              <w:ind w:left="457"/>
              <w:jc w:val="both"/>
              <w:rPr>
                <w:color w:val="FFFFFF"/>
              </w:rPr>
            </w:pPr>
          </w:p>
        </w:tc>
      </w:tr>
      <w:tr w:rsidR="009937A8" w:rsidRPr="00924164" w14:paraId="0C748115" w14:textId="77777777" w:rsidTr="00896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38" w:type="dxa"/>
          <w:trHeight w:hRule="exact" w:val="284"/>
        </w:trPr>
        <w:tc>
          <w:tcPr>
            <w:tcW w:w="43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CE6061" w14:textId="77777777" w:rsidR="009937A8" w:rsidRDefault="009937A8" w:rsidP="00FE528E">
            <w:pPr>
              <w:tabs>
                <w:tab w:val="left" w:pos="4771"/>
              </w:tabs>
              <w:spacing w:line="280" w:lineRule="exact"/>
              <w:jc w:val="both"/>
              <w:rPr>
                <w:color w:val="000000"/>
                <w:sz w:val="16"/>
                <w:szCs w:val="16"/>
              </w:rPr>
            </w:pPr>
          </w:p>
          <w:p w14:paraId="45544985" w14:textId="77777777" w:rsidR="009937A8" w:rsidRDefault="009937A8" w:rsidP="00FE528E">
            <w:pPr>
              <w:tabs>
                <w:tab w:val="left" w:pos="4771"/>
              </w:tabs>
              <w:spacing w:line="280" w:lineRule="exact"/>
              <w:jc w:val="both"/>
              <w:rPr>
                <w:color w:val="000000"/>
                <w:sz w:val="16"/>
                <w:szCs w:val="16"/>
              </w:rPr>
            </w:pPr>
          </w:p>
          <w:p w14:paraId="4D955CD1" w14:textId="77777777" w:rsidR="009937A8" w:rsidRDefault="009937A8" w:rsidP="00FE528E">
            <w:pPr>
              <w:tabs>
                <w:tab w:val="left" w:pos="4771"/>
              </w:tabs>
              <w:spacing w:line="280" w:lineRule="exact"/>
              <w:jc w:val="both"/>
              <w:rPr>
                <w:color w:val="000000"/>
                <w:sz w:val="16"/>
                <w:szCs w:val="16"/>
              </w:rPr>
            </w:pPr>
          </w:p>
          <w:p w14:paraId="76168E2C" w14:textId="77777777" w:rsidR="009937A8" w:rsidRDefault="009937A8" w:rsidP="00FE528E">
            <w:pPr>
              <w:tabs>
                <w:tab w:val="left" w:pos="4771"/>
              </w:tabs>
              <w:spacing w:line="280" w:lineRule="exact"/>
              <w:jc w:val="both"/>
              <w:rPr>
                <w:color w:val="000000"/>
                <w:sz w:val="16"/>
                <w:szCs w:val="16"/>
              </w:rPr>
            </w:pPr>
          </w:p>
          <w:p w14:paraId="5A591C6D" w14:textId="77777777" w:rsidR="009937A8" w:rsidRDefault="009937A8" w:rsidP="00FE528E">
            <w:pPr>
              <w:tabs>
                <w:tab w:val="left" w:pos="4771"/>
              </w:tabs>
              <w:spacing w:line="280" w:lineRule="exact"/>
              <w:jc w:val="both"/>
              <w:rPr>
                <w:color w:val="000000"/>
                <w:sz w:val="16"/>
                <w:szCs w:val="16"/>
              </w:rPr>
            </w:pPr>
          </w:p>
          <w:p w14:paraId="27A477E9" w14:textId="77777777" w:rsidR="009937A8" w:rsidRDefault="009937A8" w:rsidP="00FE528E">
            <w:pPr>
              <w:tabs>
                <w:tab w:val="left" w:pos="4771"/>
              </w:tabs>
              <w:spacing w:line="280" w:lineRule="exact"/>
              <w:jc w:val="both"/>
              <w:rPr>
                <w:color w:val="000000"/>
                <w:sz w:val="16"/>
                <w:szCs w:val="16"/>
              </w:rPr>
            </w:pPr>
          </w:p>
          <w:p w14:paraId="6B98F837" w14:textId="77777777" w:rsidR="009937A8" w:rsidRDefault="009937A8" w:rsidP="00FE528E">
            <w:pPr>
              <w:tabs>
                <w:tab w:val="left" w:pos="4771"/>
              </w:tabs>
              <w:spacing w:line="280" w:lineRule="exact"/>
              <w:jc w:val="both"/>
              <w:rPr>
                <w:color w:val="000000"/>
                <w:sz w:val="16"/>
                <w:szCs w:val="16"/>
              </w:rPr>
            </w:pPr>
          </w:p>
          <w:p w14:paraId="66773643" w14:textId="77777777" w:rsidR="009937A8" w:rsidRDefault="009937A8" w:rsidP="00FE528E">
            <w:pPr>
              <w:tabs>
                <w:tab w:val="left" w:pos="4771"/>
              </w:tabs>
              <w:spacing w:line="280" w:lineRule="exact"/>
              <w:jc w:val="both"/>
              <w:rPr>
                <w:color w:val="000000"/>
                <w:sz w:val="16"/>
                <w:szCs w:val="16"/>
              </w:rPr>
            </w:pPr>
          </w:p>
          <w:p w14:paraId="066991EB" w14:textId="77777777" w:rsidR="009937A8" w:rsidRPr="00924164" w:rsidRDefault="009937A8" w:rsidP="00FE528E">
            <w:pPr>
              <w:tabs>
                <w:tab w:val="left" w:pos="4771"/>
              </w:tabs>
              <w:spacing w:line="280" w:lineRule="exac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0F953A" w14:textId="77777777" w:rsidR="009937A8" w:rsidRPr="00924164" w:rsidRDefault="009937A8" w:rsidP="00FE528E">
            <w:pPr>
              <w:tabs>
                <w:tab w:val="left" w:pos="4771"/>
              </w:tabs>
              <w:spacing w:line="280" w:lineRule="exac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Merge/>
            <w:tcBorders>
              <w:left w:val="nil"/>
              <w:right w:val="nil"/>
            </w:tcBorders>
          </w:tcPr>
          <w:p w14:paraId="3FDC9608" w14:textId="77777777" w:rsidR="009937A8" w:rsidRPr="00924164" w:rsidRDefault="009937A8" w:rsidP="00FE528E">
            <w:pPr>
              <w:tabs>
                <w:tab w:val="left" w:pos="874"/>
                <w:tab w:val="left" w:pos="4771"/>
              </w:tabs>
              <w:rPr>
                <w:color w:val="000000"/>
                <w:sz w:val="16"/>
                <w:szCs w:val="16"/>
              </w:rPr>
            </w:pPr>
          </w:p>
        </w:tc>
      </w:tr>
      <w:tr w:rsidR="009937A8" w:rsidRPr="00BB1043" w14:paraId="7366C2E2" w14:textId="77777777" w:rsidTr="00896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38" w:type="dxa"/>
          <w:trHeight w:val="70"/>
        </w:trPr>
        <w:tc>
          <w:tcPr>
            <w:tcW w:w="43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8C3BD" w14:textId="77777777" w:rsidR="009937A8" w:rsidRPr="00A71B29" w:rsidRDefault="009937A8" w:rsidP="00FE528E">
            <w:pPr>
              <w:tabs>
                <w:tab w:val="left" w:pos="4771"/>
              </w:tabs>
              <w:spacing w:line="280" w:lineRule="exact"/>
              <w:rPr>
                <w:color w:val="000000"/>
                <w:sz w:val="28"/>
                <w:szCs w:val="28"/>
              </w:rPr>
            </w:pPr>
          </w:p>
          <w:p w14:paraId="55CA23F1" w14:textId="77777777" w:rsidR="009937A8" w:rsidRPr="00A71B29" w:rsidRDefault="009937A8" w:rsidP="00FE528E">
            <w:pPr>
              <w:tabs>
                <w:tab w:val="left" w:pos="4771"/>
              </w:tabs>
              <w:spacing w:line="280" w:lineRule="exact"/>
              <w:rPr>
                <w:color w:val="000000"/>
                <w:sz w:val="28"/>
                <w:szCs w:val="28"/>
              </w:rPr>
            </w:pPr>
          </w:p>
          <w:p w14:paraId="46D1BF2C" w14:textId="77777777" w:rsidR="009937A8" w:rsidRPr="00A71B29" w:rsidRDefault="009937A8" w:rsidP="00FE528E">
            <w:pPr>
              <w:tabs>
                <w:tab w:val="left" w:pos="4771"/>
              </w:tabs>
              <w:spacing w:line="280" w:lineRule="exact"/>
              <w:rPr>
                <w:color w:val="000000"/>
                <w:sz w:val="28"/>
                <w:szCs w:val="28"/>
              </w:rPr>
            </w:pPr>
          </w:p>
          <w:p w14:paraId="779FE707" w14:textId="77777777" w:rsidR="009937A8" w:rsidRPr="00A71B29" w:rsidRDefault="009937A8" w:rsidP="00FE528E">
            <w:pPr>
              <w:tabs>
                <w:tab w:val="left" w:pos="4771"/>
              </w:tabs>
              <w:spacing w:line="280" w:lineRule="exact"/>
              <w:rPr>
                <w:color w:val="000000"/>
                <w:sz w:val="28"/>
                <w:szCs w:val="28"/>
              </w:rPr>
            </w:pPr>
          </w:p>
          <w:p w14:paraId="29118529" w14:textId="77777777" w:rsidR="00470F60" w:rsidRDefault="00470F60" w:rsidP="00FE528E">
            <w:pPr>
              <w:tabs>
                <w:tab w:val="left" w:pos="4771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</w:p>
          <w:p w14:paraId="311150C4" w14:textId="77777777" w:rsidR="00470F60" w:rsidRDefault="00470F60" w:rsidP="00FE528E">
            <w:pPr>
              <w:tabs>
                <w:tab w:val="left" w:pos="4771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</w:p>
          <w:p w14:paraId="4C6EF4E6" w14:textId="7607888C" w:rsidR="009937A8" w:rsidRPr="00A71B29" w:rsidRDefault="009937A8" w:rsidP="00FE528E">
            <w:pPr>
              <w:tabs>
                <w:tab w:val="left" w:pos="4771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A71B29">
              <w:rPr>
                <w:color w:val="000000"/>
                <w:sz w:val="28"/>
                <w:szCs w:val="28"/>
              </w:rPr>
              <w:t xml:space="preserve">О проведении </w:t>
            </w:r>
            <w:r w:rsidR="00FC0224">
              <w:rPr>
                <w:color w:val="000000"/>
                <w:sz w:val="28"/>
                <w:szCs w:val="28"/>
              </w:rPr>
              <w:t>мониторингов учреждений образования Каменецкого района</w:t>
            </w:r>
          </w:p>
          <w:p w14:paraId="57B5F10C" w14:textId="77777777" w:rsidR="009937A8" w:rsidRPr="00A71B29" w:rsidRDefault="009937A8" w:rsidP="00FE528E">
            <w:pPr>
              <w:tabs>
                <w:tab w:val="left" w:pos="4771"/>
              </w:tabs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D3CDC" w14:textId="77777777" w:rsidR="009937A8" w:rsidRPr="00BB1043" w:rsidRDefault="009937A8" w:rsidP="00FE528E">
            <w:pPr>
              <w:tabs>
                <w:tab w:val="left" w:pos="4771"/>
              </w:tabs>
              <w:spacing w:line="280" w:lineRule="exact"/>
              <w:jc w:val="both"/>
              <w:rPr>
                <w:color w:val="000000"/>
                <w:sz w:val="29"/>
                <w:szCs w:val="29"/>
              </w:rPr>
            </w:pPr>
          </w:p>
        </w:tc>
        <w:tc>
          <w:tcPr>
            <w:tcW w:w="4961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1D44CC85" w14:textId="77777777" w:rsidR="009937A8" w:rsidRPr="00BB1043" w:rsidRDefault="009937A8" w:rsidP="00FE528E">
            <w:pPr>
              <w:tabs>
                <w:tab w:val="left" w:pos="4771"/>
              </w:tabs>
              <w:rPr>
                <w:color w:val="000000"/>
                <w:sz w:val="29"/>
                <w:szCs w:val="29"/>
              </w:rPr>
            </w:pPr>
          </w:p>
        </w:tc>
      </w:tr>
      <w:tr w:rsidR="009937A8" w:rsidRPr="00A71B29" w14:paraId="27C790FA" w14:textId="77777777" w:rsidTr="00896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38" w:type="dxa"/>
          <w:trHeight w:val="60"/>
        </w:trPr>
        <w:tc>
          <w:tcPr>
            <w:tcW w:w="974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F5DA0" w14:textId="77777777" w:rsidR="009937A8" w:rsidRPr="00A71B29" w:rsidRDefault="009937A8" w:rsidP="00FE528E">
            <w:pPr>
              <w:tabs>
                <w:tab w:val="left" w:pos="477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937A8" w:rsidRPr="00A71B29" w14:paraId="34E633F1" w14:textId="77777777" w:rsidTr="00896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38" w:type="dxa"/>
        </w:trPr>
        <w:tc>
          <w:tcPr>
            <w:tcW w:w="97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3B7F74C" w14:textId="77777777" w:rsidR="009937A8" w:rsidRPr="00CC55D4" w:rsidRDefault="009937A8" w:rsidP="00CC55D4">
            <w:pPr>
              <w:pStyle w:val="af3"/>
              <w:jc w:val="both"/>
              <w:rPr>
                <w:color w:val="000000"/>
                <w:sz w:val="30"/>
                <w:szCs w:val="30"/>
              </w:rPr>
            </w:pPr>
          </w:p>
          <w:p w14:paraId="29AF1702" w14:textId="336B540F" w:rsidR="00CC55D4" w:rsidRDefault="009937A8" w:rsidP="00CC55D4">
            <w:pPr>
              <w:tabs>
                <w:tab w:val="left" w:pos="1418"/>
              </w:tabs>
              <w:ind w:firstLine="851"/>
              <w:jc w:val="both"/>
              <w:rPr>
                <w:sz w:val="30"/>
                <w:szCs w:val="30"/>
              </w:rPr>
            </w:pPr>
            <w:r w:rsidRPr="00CC55D4">
              <w:rPr>
                <w:iCs/>
                <w:sz w:val="30"/>
                <w:szCs w:val="30"/>
              </w:rPr>
              <w:t>Каменецки</w:t>
            </w:r>
            <w:r w:rsidR="00281697">
              <w:rPr>
                <w:iCs/>
                <w:sz w:val="30"/>
                <w:szCs w:val="30"/>
              </w:rPr>
              <w:t>м</w:t>
            </w:r>
            <w:r w:rsidRPr="00CC55D4">
              <w:rPr>
                <w:iCs/>
                <w:sz w:val="30"/>
                <w:szCs w:val="30"/>
              </w:rPr>
              <w:t xml:space="preserve"> районны</w:t>
            </w:r>
            <w:r w:rsidR="00281697">
              <w:rPr>
                <w:iCs/>
                <w:sz w:val="30"/>
                <w:szCs w:val="30"/>
              </w:rPr>
              <w:t>м</w:t>
            </w:r>
            <w:r w:rsidRPr="00CC55D4">
              <w:rPr>
                <w:iCs/>
                <w:sz w:val="30"/>
                <w:szCs w:val="30"/>
              </w:rPr>
              <w:t xml:space="preserve"> отдел</w:t>
            </w:r>
            <w:r w:rsidR="00281697">
              <w:rPr>
                <w:iCs/>
                <w:sz w:val="30"/>
                <w:szCs w:val="30"/>
              </w:rPr>
              <w:t>ом</w:t>
            </w:r>
            <w:r w:rsidRPr="00CC55D4">
              <w:rPr>
                <w:iCs/>
                <w:sz w:val="30"/>
                <w:szCs w:val="30"/>
              </w:rPr>
              <w:t xml:space="preserve"> по чрезвычайным ситуациям  </w:t>
            </w:r>
            <w:r w:rsidR="00FC0224" w:rsidRPr="00CC55D4">
              <w:rPr>
                <w:iCs/>
                <w:sz w:val="30"/>
                <w:szCs w:val="30"/>
              </w:rPr>
              <w:t xml:space="preserve">  в соответствии с планом проведения мониторингов  проводятся контрольно- надзорные мероприятия в учреждениях образования Каменецкого района, в ходе которых выявляются нарушения требований «</w:t>
            </w:r>
            <w:r w:rsidR="00FC0224" w:rsidRPr="00CC55D4">
              <w:rPr>
                <w:bCs/>
                <w:sz w:val="30"/>
                <w:szCs w:val="30"/>
              </w:rPr>
              <w:t>Общие требования пожарной</w:t>
            </w:r>
            <w:r w:rsidR="00281697">
              <w:rPr>
                <w:bCs/>
                <w:sz w:val="30"/>
                <w:szCs w:val="30"/>
              </w:rPr>
              <w:t xml:space="preserve"> </w:t>
            </w:r>
            <w:r w:rsidR="00FC0224" w:rsidRPr="00CC55D4">
              <w:rPr>
                <w:bCs/>
                <w:sz w:val="30"/>
                <w:szCs w:val="30"/>
              </w:rPr>
              <w:t xml:space="preserve">безопасности </w:t>
            </w:r>
            <w:r w:rsidR="00FC0224" w:rsidRPr="00CC55D4">
              <w:rPr>
                <w:spacing w:val="-2"/>
                <w:sz w:val="30"/>
                <w:szCs w:val="30"/>
              </w:rPr>
              <w:t xml:space="preserve">к </w:t>
            </w:r>
            <w:r w:rsidR="00FC0224" w:rsidRPr="00CC55D4">
              <w:rPr>
                <w:sz w:val="30"/>
                <w:szCs w:val="30"/>
              </w:rPr>
              <w:t xml:space="preserve">содержанию и эксплуатации капитальных </w:t>
            </w:r>
            <w:r w:rsidR="00FC0224" w:rsidRPr="00CC55D4">
              <w:rPr>
                <w:spacing w:val="-8"/>
                <w:sz w:val="30"/>
                <w:szCs w:val="30"/>
              </w:rPr>
              <w:t>строений (зданий, сооружений), изолированных</w:t>
            </w:r>
            <w:r w:rsidR="00FC0224" w:rsidRPr="00CC55D4">
              <w:rPr>
                <w:sz w:val="30"/>
                <w:szCs w:val="30"/>
              </w:rPr>
              <w:t xml:space="preserve"> </w:t>
            </w:r>
            <w:r w:rsidR="00FC0224" w:rsidRPr="00CC55D4">
              <w:rPr>
                <w:spacing w:val="-14"/>
                <w:sz w:val="30"/>
                <w:szCs w:val="30"/>
              </w:rPr>
              <w:t>помещений и иных объектов, принадлежащих</w:t>
            </w:r>
            <w:r w:rsidR="00FC0224" w:rsidRPr="00CC55D4">
              <w:rPr>
                <w:sz w:val="30"/>
                <w:szCs w:val="30"/>
              </w:rPr>
              <w:t xml:space="preserve"> субъектам хозяйствования» утвержденны</w:t>
            </w:r>
            <w:r w:rsidR="00281697">
              <w:rPr>
                <w:sz w:val="30"/>
                <w:szCs w:val="30"/>
              </w:rPr>
              <w:t>х</w:t>
            </w:r>
            <w:r w:rsidR="00FC0224" w:rsidRPr="00CC55D4">
              <w:rPr>
                <w:sz w:val="30"/>
                <w:szCs w:val="30"/>
              </w:rPr>
              <w:t xml:space="preserve"> Декретом Президента Республики Беларусь № 7 от 23.11.2017 «О развитии предпринимательства»,  а так же нарушения   требований «Специфические требования по обеспечению пожарной безопасности для объектов, специально предназначенных для пребывания детей, а также объектов с </w:t>
            </w:r>
            <w:r w:rsidR="00FC0224" w:rsidRPr="00CC55D4">
              <w:rPr>
                <w:spacing w:val="-12"/>
                <w:sz w:val="30"/>
                <w:szCs w:val="30"/>
              </w:rPr>
              <w:t>одновременным пребыванием свыше 300 человек,</w:t>
            </w:r>
            <w:r w:rsidR="00FC0224" w:rsidRPr="00CC55D4">
              <w:rPr>
                <w:sz w:val="30"/>
                <w:szCs w:val="30"/>
              </w:rPr>
              <w:t xml:space="preserve"> </w:t>
            </w:r>
            <w:r w:rsidR="00FC0224" w:rsidRPr="00CC55D4">
              <w:rPr>
                <w:spacing w:val="-4"/>
                <w:sz w:val="30"/>
                <w:szCs w:val="30"/>
              </w:rPr>
              <w:t>объектов социальной сферы и здравоохранения</w:t>
            </w:r>
            <w:r w:rsidR="00FC0224" w:rsidRPr="00CC55D4">
              <w:rPr>
                <w:sz w:val="30"/>
                <w:szCs w:val="30"/>
              </w:rPr>
              <w:t xml:space="preserve"> с круглосуточным пребыванием людей</w:t>
            </w:r>
            <w:r w:rsidR="00CC55D4" w:rsidRPr="00CC55D4">
              <w:rPr>
                <w:sz w:val="30"/>
                <w:szCs w:val="30"/>
              </w:rPr>
              <w:t>», утвержденны</w:t>
            </w:r>
            <w:r w:rsidR="00281697">
              <w:rPr>
                <w:sz w:val="30"/>
                <w:szCs w:val="30"/>
              </w:rPr>
              <w:t>х</w:t>
            </w:r>
            <w:r w:rsidR="00CC55D4" w:rsidRPr="00CC55D4">
              <w:rPr>
                <w:sz w:val="30"/>
                <w:szCs w:val="30"/>
              </w:rPr>
              <w:t xml:space="preserve"> </w:t>
            </w:r>
            <w:r w:rsidR="00CC55D4">
              <w:rPr>
                <w:sz w:val="30"/>
                <w:szCs w:val="30"/>
              </w:rPr>
              <w:t>п</w:t>
            </w:r>
            <w:r w:rsidR="00CC55D4" w:rsidRPr="00CC55D4">
              <w:rPr>
                <w:sz w:val="30"/>
                <w:szCs w:val="30"/>
              </w:rPr>
              <w:t>остановление</w:t>
            </w:r>
            <w:r w:rsidR="00CC55D4">
              <w:rPr>
                <w:sz w:val="30"/>
                <w:szCs w:val="30"/>
              </w:rPr>
              <w:t>м</w:t>
            </w:r>
            <w:r w:rsidR="00CC55D4" w:rsidRPr="00CC55D4">
              <w:rPr>
                <w:sz w:val="30"/>
                <w:szCs w:val="30"/>
              </w:rPr>
              <w:t xml:space="preserve"> Совета Министров Республики Беларусь 22.08.2019   № 561</w:t>
            </w:r>
            <w:r w:rsidR="00CC55D4">
              <w:rPr>
                <w:sz w:val="30"/>
                <w:szCs w:val="30"/>
              </w:rPr>
              <w:t xml:space="preserve">. </w:t>
            </w:r>
          </w:p>
          <w:p w14:paraId="5F309C4F" w14:textId="313B25CE" w:rsidR="00CC55D4" w:rsidRDefault="00CC55D4" w:rsidP="00CC55D4">
            <w:pPr>
              <w:tabs>
                <w:tab w:val="left" w:pos="1418"/>
              </w:tabs>
              <w:ind w:firstLine="85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 основании выявленных фактов районным отделом по чрезвычайным ситуациям разработан алгоритм действий руководителя учреждения образования, который позволит исключить наличие нарушении</w:t>
            </w:r>
            <w:r w:rsidR="00281697">
              <w:rPr>
                <w:sz w:val="30"/>
                <w:szCs w:val="30"/>
              </w:rPr>
              <w:t xml:space="preserve"> </w:t>
            </w:r>
            <w:r w:rsidR="0070474D">
              <w:rPr>
                <w:sz w:val="30"/>
                <w:szCs w:val="30"/>
              </w:rPr>
              <w:t>и снизит</w:t>
            </w:r>
            <w:r>
              <w:rPr>
                <w:sz w:val="30"/>
                <w:szCs w:val="30"/>
              </w:rPr>
              <w:t xml:space="preserve"> вероятность возникновения пожара в учреждении образования</w:t>
            </w:r>
            <w:r w:rsidR="00281697">
              <w:rPr>
                <w:sz w:val="30"/>
                <w:szCs w:val="30"/>
              </w:rPr>
              <w:t>.</w:t>
            </w:r>
          </w:p>
          <w:p w14:paraId="1E7A8E22" w14:textId="581AFE67" w:rsidR="00281697" w:rsidRDefault="00281697" w:rsidP="00CC55D4">
            <w:pPr>
              <w:tabs>
                <w:tab w:val="left" w:pos="1418"/>
              </w:tabs>
              <w:ind w:firstLine="85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Так</w:t>
            </w:r>
            <w:r w:rsidR="008124ED">
              <w:rPr>
                <w:sz w:val="30"/>
                <w:szCs w:val="30"/>
              </w:rPr>
              <w:t xml:space="preserve"> директорам школ</w:t>
            </w:r>
            <w:r w:rsidR="0041392F">
              <w:rPr>
                <w:sz w:val="30"/>
                <w:szCs w:val="30"/>
              </w:rPr>
              <w:t>:</w:t>
            </w:r>
          </w:p>
          <w:p w14:paraId="425B1974" w14:textId="2F18D621" w:rsidR="00CF5AD5" w:rsidRDefault="00CC55D4" w:rsidP="00F85F3B">
            <w:pPr>
              <w:pStyle w:val="11"/>
              <w:numPr>
                <w:ilvl w:val="0"/>
                <w:numId w:val="11"/>
              </w:numPr>
              <w:shd w:val="clear" w:color="auto" w:fill="FFFFFF"/>
              <w:ind w:left="0" w:firstLine="85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 xml:space="preserve"> </w:t>
            </w:r>
            <w:r w:rsidR="008124ED">
              <w:rPr>
                <w:color w:val="000000"/>
                <w:sz w:val="30"/>
                <w:szCs w:val="30"/>
              </w:rPr>
              <w:t>Н</w:t>
            </w:r>
            <w:r>
              <w:rPr>
                <w:color w:val="000000"/>
                <w:sz w:val="30"/>
                <w:szCs w:val="30"/>
              </w:rPr>
              <w:t xml:space="preserve">еобходимо, лично удостоверится   в </w:t>
            </w:r>
            <w:r w:rsidRPr="00CC55D4">
              <w:rPr>
                <w:color w:val="000000"/>
                <w:sz w:val="30"/>
                <w:szCs w:val="30"/>
              </w:rPr>
              <w:t>работоспособност</w:t>
            </w:r>
            <w:r>
              <w:rPr>
                <w:color w:val="000000"/>
                <w:sz w:val="30"/>
                <w:szCs w:val="30"/>
              </w:rPr>
              <w:t>и</w:t>
            </w:r>
            <w:r w:rsidRPr="00CC55D4">
              <w:rPr>
                <w:color w:val="000000"/>
                <w:sz w:val="30"/>
                <w:szCs w:val="30"/>
              </w:rPr>
              <w:t xml:space="preserve"> и исправност</w:t>
            </w:r>
            <w:r w:rsidR="00CF5AD5">
              <w:rPr>
                <w:color w:val="000000"/>
                <w:sz w:val="30"/>
                <w:szCs w:val="30"/>
              </w:rPr>
              <w:t>и</w:t>
            </w:r>
            <w:r w:rsidRPr="00CC55D4">
              <w:rPr>
                <w:color w:val="000000"/>
                <w:sz w:val="30"/>
                <w:szCs w:val="30"/>
              </w:rPr>
              <w:t xml:space="preserve"> средств противопожарной защиты и пожаротушения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Pr="00CC55D4">
              <w:rPr>
                <w:color w:val="000000"/>
                <w:sz w:val="30"/>
                <w:szCs w:val="30"/>
              </w:rPr>
              <w:t>противопожарного водоснабжения, связи, защиты от статического электричества, наружных пожарных лестниц, ограждений крыш зданий, а также постоянную готовность к применению этих средств</w:t>
            </w:r>
            <w:r w:rsidR="00281697">
              <w:rPr>
                <w:color w:val="000000"/>
                <w:sz w:val="30"/>
                <w:szCs w:val="30"/>
              </w:rPr>
              <w:t>,</w:t>
            </w:r>
            <w:r>
              <w:rPr>
                <w:color w:val="000000"/>
                <w:sz w:val="30"/>
                <w:szCs w:val="30"/>
              </w:rPr>
              <w:t xml:space="preserve">  </w:t>
            </w:r>
            <w:r w:rsidR="00281697">
              <w:rPr>
                <w:color w:val="000000"/>
                <w:sz w:val="30"/>
                <w:szCs w:val="30"/>
              </w:rPr>
              <w:t>п</w:t>
            </w:r>
            <w:r>
              <w:rPr>
                <w:color w:val="000000"/>
                <w:sz w:val="30"/>
                <w:szCs w:val="30"/>
              </w:rPr>
              <w:t>утём рассмотрения документов</w:t>
            </w:r>
            <w:r w:rsidR="00CF5AD5">
              <w:rPr>
                <w:color w:val="000000"/>
                <w:sz w:val="30"/>
                <w:szCs w:val="30"/>
              </w:rPr>
              <w:t xml:space="preserve"> (</w:t>
            </w:r>
            <w:r w:rsidR="00CF5AD5" w:rsidRPr="00CC55D4">
              <w:rPr>
                <w:i/>
                <w:iCs/>
                <w:color w:val="000000"/>
                <w:sz w:val="30"/>
                <w:szCs w:val="30"/>
              </w:rPr>
              <w:t>паспорта на огнетушители расположенные в учреждении образования</w:t>
            </w:r>
            <w:r w:rsidR="00CF5AD5">
              <w:rPr>
                <w:i/>
                <w:iCs/>
                <w:color w:val="000000"/>
                <w:sz w:val="30"/>
                <w:szCs w:val="30"/>
              </w:rPr>
              <w:t>, акты проверки лестниц, акт оценки готовности к применению пожарных кранов</w:t>
            </w:r>
            <w:r w:rsidR="00281697">
              <w:rPr>
                <w:i/>
                <w:iCs/>
                <w:color w:val="000000"/>
                <w:sz w:val="30"/>
                <w:szCs w:val="30"/>
              </w:rPr>
              <w:t>,  сведений об исправности пожарной сигнализации</w:t>
            </w:r>
            <w:r w:rsidR="00F85F3B">
              <w:rPr>
                <w:i/>
                <w:iCs/>
                <w:color w:val="000000"/>
                <w:sz w:val="30"/>
                <w:szCs w:val="30"/>
              </w:rPr>
              <w:t xml:space="preserve"> </w:t>
            </w:r>
            <w:r w:rsidR="00937692">
              <w:rPr>
                <w:i/>
                <w:iCs/>
                <w:color w:val="000000"/>
                <w:sz w:val="30"/>
                <w:szCs w:val="30"/>
              </w:rPr>
              <w:t xml:space="preserve"> и др.</w:t>
            </w:r>
            <w:r w:rsidR="00CF5AD5">
              <w:rPr>
                <w:color w:val="000000"/>
                <w:sz w:val="30"/>
                <w:szCs w:val="30"/>
              </w:rPr>
              <w:t>) подтверждающих</w:t>
            </w:r>
            <w:r>
              <w:rPr>
                <w:color w:val="000000"/>
                <w:sz w:val="30"/>
                <w:szCs w:val="30"/>
              </w:rPr>
              <w:t xml:space="preserve"> исправность технических средств противопожарной защиты</w:t>
            </w:r>
            <w:r w:rsidR="00281697">
              <w:rPr>
                <w:color w:val="000000"/>
                <w:sz w:val="30"/>
                <w:szCs w:val="30"/>
              </w:rPr>
              <w:t>;</w:t>
            </w:r>
          </w:p>
          <w:p w14:paraId="2953E16E" w14:textId="49C9D7A1" w:rsidR="00CF5AD5" w:rsidRDefault="00CF5AD5" w:rsidP="00F85F3B">
            <w:pPr>
              <w:pStyle w:val="11"/>
              <w:numPr>
                <w:ilvl w:val="0"/>
                <w:numId w:val="11"/>
              </w:numPr>
              <w:shd w:val="clear" w:color="auto" w:fill="FFFFFF"/>
              <w:ind w:left="0" w:firstLine="85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Удостоверится в полной укомплектованности средств противопожарной защиты</w:t>
            </w:r>
            <w:r w:rsidR="00281697">
              <w:rPr>
                <w:color w:val="000000"/>
                <w:sz w:val="30"/>
                <w:szCs w:val="30"/>
              </w:rPr>
              <w:t xml:space="preserve"> (</w:t>
            </w:r>
            <w:r w:rsidR="00281697" w:rsidRPr="0041392F">
              <w:rPr>
                <w:i/>
                <w:iCs/>
                <w:color w:val="000000"/>
                <w:sz w:val="30"/>
                <w:szCs w:val="30"/>
              </w:rPr>
              <w:t>в соответствии с эксплуатационн</w:t>
            </w:r>
            <w:r w:rsidR="0041392F">
              <w:rPr>
                <w:i/>
                <w:iCs/>
                <w:color w:val="000000"/>
                <w:sz w:val="30"/>
                <w:szCs w:val="30"/>
              </w:rPr>
              <w:t>ой</w:t>
            </w:r>
            <w:r w:rsidR="00281697" w:rsidRPr="0041392F">
              <w:rPr>
                <w:i/>
                <w:iCs/>
                <w:color w:val="000000"/>
                <w:sz w:val="30"/>
                <w:szCs w:val="30"/>
              </w:rPr>
              <w:t xml:space="preserve"> документа</w:t>
            </w:r>
            <w:r w:rsidR="0041392F">
              <w:rPr>
                <w:i/>
                <w:iCs/>
                <w:color w:val="000000"/>
                <w:sz w:val="30"/>
                <w:szCs w:val="30"/>
              </w:rPr>
              <w:t>цией</w:t>
            </w:r>
            <w:r w:rsidR="00281697">
              <w:rPr>
                <w:color w:val="000000"/>
                <w:sz w:val="30"/>
                <w:szCs w:val="30"/>
              </w:rPr>
              <w:t>);</w:t>
            </w:r>
          </w:p>
          <w:p w14:paraId="4FE1BF24" w14:textId="15723463" w:rsidR="00CF5AD5" w:rsidRDefault="00937692" w:rsidP="00F85F3B">
            <w:pPr>
              <w:pStyle w:val="11"/>
              <w:numPr>
                <w:ilvl w:val="0"/>
                <w:numId w:val="11"/>
              </w:numPr>
              <w:shd w:val="clear" w:color="auto" w:fill="FFFFFF"/>
              <w:ind w:left="0" w:firstLine="85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О</w:t>
            </w:r>
            <w:r w:rsidR="00CF5AD5">
              <w:rPr>
                <w:color w:val="000000"/>
                <w:sz w:val="30"/>
                <w:szCs w:val="30"/>
              </w:rPr>
              <w:t xml:space="preserve">рганизовать </w:t>
            </w:r>
            <w:r w:rsidR="00CF5AD5" w:rsidRPr="00CF5AD5">
              <w:rPr>
                <w:color w:val="000000"/>
                <w:sz w:val="30"/>
                <w:szCs w:val="30"/>
              </w:rPr>
              <w:t>подготовку работников по программам пожарно-технического</w:t>
            </w:r>
            <w:r w:rsidR="00CF5AD5" w:rsidRPr="00CF5AD5">
              <w:rPr>
                <w:color w:val="000000"/>
                <w:spacing w:val="-6"/>
                <w:sz w:val="30"/>
                <w:szCs w:val="30"/>
              </w:rPr>
              <w:t xml:space="preserve"> </w:t>
            </w:r>
            <w:r w:rsidR="00CF5AD5" w:rsidRPr="00CF5AD5">
              <w:rPr>
                <w:color w:val="000000"/>
                <w:sz w:val="30"/>
                <w:szCs w:val="30"/>
              </w:rPr>
              <w:t>минимума</w:t>
            </w:r>
            <w:r w:rsidR="00281697">
              <w:rPr>
                <w:color w:val="000000"/>
                <w:sz w:val="30"/>
                <w:szCs w:val="30"/>
              </w:rPr>
              <w:t>,</w:t>
            </w:r>
            <w:r w:rsidR="00CF5AD5" w:rsidRPr="00CF5AD5">
              <w:rPr>
                <w:color w:val="000000"/>
                <w:sz w:val="30"/>
                <w:szCs w:val="30"/>
              </w:rPr>
              <w:t xml:space="preserve"> а также обучение работников мерам пожарной безопасности</w:t>
            </w:r>
            <w:r w:rsidR="00CF5AD5">
              <w:rPr>
                <w:color w:val="000000"/>
                <w:sz w:val="30"/>
                <w:szCs w:val="30"/>
              </w:rPr>
              <w:t xml:space="preserve"> (</w:t>
            </w:r>
            <w:r w:rsidR="00281697" w:rsidRPr="00281697">
              <w:rPr>
                <w:i/>
                <w:iCs/>
                <w:color w:val="000000"/>
                <w:sz w:val="30"/>
                <w:szCs w:val="30"/>
              </w:rPr>
              <w:t>особое внимание обратить на обучение принятых н</w:t>
            </w:r>
            <w:r w:rsidR="00CF5AD5" w:rsidRPr="00281697">
              <w:rPr>
                <w:i/>
                <w:iCs/>
                <w:color w:val="000000"/>
                <w:sz w:val="30"/>
                <w:szCs w:val="30"/>
              </w:rPr>
              <w:t>а работу молодых специалистов</w:t>
            </w:r>
            <w:r w:rsidR="00CF5AD5">
              <w:rPr>
                <w:color w:val="000000"/>
                <w:sz w:val="30"/>
                <w:szCs w:val="30"/>
              </w:rPr>
              <w:t xml:space="preserve">). </w:t>
            </w:r>
          </w:p>
          <w:p w14:paraId="0A5799C3" w14:textId="358A9E10" w:rsidR="00CF5AD5" w:rsidRDefault="00CF5AD5" w:rsidP="00F85F3B">
            <w:pPr>
              <w:pStyle w:val="11"/>
              <w:numPr>
                <w:ilvl w:val="0"/>
                <w:numId w:val="11"/>
              </w:numPr>
              <w:shd w:val="clear" w:color="auto" w:fill="FFFFFF"/>
              <w:ind w:left="0" w:firstLine="851"/>
              <w:rPr>
                <w:color w:val="000000"/>
                <w:sz w:val="30"/>
                <w:szCs w:val="30"/>
              </w:rPr>
            </w:pPr>
            <w:r w:rsidRPr="00CF5AD5">
              <w:rPr>
                <w:color w:val="000000"/>
                <w:sz w:val="30"/>
                <w:szCs w:val="30"/>
              </w:rPr>
              <w:t>Обеспечить информирование работников</w:t>
            </w:r>
            <w:r>
              <w:rPr>
                <w:color w:val="000000"/>
                <w:sz w:val="30"/>
                <w:szCs w:val="30"/>
              </w:rPr>
              <w:t xml:space="preserve"> и </w:t>
            </w:r>
            <w:r w:rsidR="00937692">
              <w:rPr>
                <w:color w:val="000000"/>
                <w:sz w:val="30"/>
                <w:szCs w:val="30"/>
              </w:rPr>
              <w:t xml:space="preserve">учителей </w:t>
            </w:r>
            <w:r w:rsidR="00937692" w:rsidRPr="00CF5AD5">
              <w:rPr>
                <w:color w:val="000000"/>
                <w:sz w:val="30"/>
                <w:szCs w:val="30"/>
              </w:rPr>
              <w:t>о</w:t>
            </w:r>
            <w:r w:rsidRPr="00CF5AD5">
              <w:rPr>
                <w:color w:val="000000"/>
                <w:sz w:val="30"/>
                <w:szCs w:val="30"/>
              </w:rPr>
              <w:t xml:space="preserve"> состоянии пожарной </w:t>
            </w:r>
            <w:r w:rsidR="00937692" w:rsidRPr="00CF5AD5">
              <w:rPr>
                <w:color w:val="000000"/>
                <w:sz w:val="30"/>
                <w:szCs w:val="30"/>
              </w:rPr>
              <w:t xml:space="preserve">безопасности </w:t>
            </w:r>
            <w:r w:rsidR="00937692">
              <w:rPr>
                <w:color w:val="000000"/>
                <w:sz w:val="30"/>
                <w:szCs w:val="30"/>
              </w:rPr>
              <w:t>учреждения образования</w:t>
            </w:r>
            <w:r w:rsidRPr="00CF5AD5">
              <w:rPr>
                <w:color w:val="000000"/>
                <w:sz w:val="30"/>
                <w:szCs w:val="30"/>
              </w:rPr>
              <w:t>;</w:t>
            </w:r>
          </w:p>
          <w:p w14:paraId="5DB278FF" w14:textId="47600960" w:rsidR="00CF5AD5" w:rsidRPr="00937692" w:rsidRDefault="00937692" w:rsidP="00F85F3B">
            <w:pPr>
              <w:pStyle w:val="11"/>
              <w:numPr>
                <w:ilvl w:val="0"/>
                <w:numId w:val="11"/>
              </w:numPr>
              <w:shd w:val="clear" w:color="auto" w:fill="FFFFFF"/>
              <w:ind w:left="0" w:firstLine="85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 Обновить сведения, размещенные на </w:t>
            </w:r>
            <w:r w:rsidRPr="00937692">
              <w:rPr>
                <w:color w:val="000000"/>
                <w:sz w:val="30"/>
                <w:szCs w:val="30"/>
              </w:rPr>
              <w:t>стендах</w:t>
            </w:r>
            <w:r w:rsidR="00CF5AD5" w:rsidRPr="00937692">
              <w:rPr>
                <w:color w:val="000000"/>
                <w:sz w:val="30"/>
                <w:szCs w:val="30"/>
              </w:rPr>
              <w:t xml:space="preserve"> с информацией о пожарной безопасности</w:t>
            </w:r>
            <w:r>
              <w:rPr>
                <w:color w:val="000000"/>
                <w:sz w:val="30"/>
                <w:szCs w:val="30"/>
              </w:rPr>
              <w:t>;</w:t>
            </w:r>
          </w:p>
          <w:p w14:paraId="6CBED9A3" w14:textId="3EA098A9" w:rsidR="00937692" w:rsidRDefault="00937692" w:rsidP="00F85F3B">
            <w:pPr>
              <w:pStyle w:val="11"/>
              <w:numPr>
                <w:ilvl w:val="0"/>
                <w:numId w:val="11"/>
              </w:numPr>
              <w:shd w:val="clear" w:color="auto" w:fill="FFFFFF"/>
              <w:ind w:left="0" w:firstLine="85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Провести ревизию целостности и исправности эвакуационных выходов из здания учреждения образования, так же наличия в замках дверей, расположенных на путях эвакуации устройств позволяющих открыть замок изнутри без использования ключа</w:t>
            </w:r>
            <w:r w:rsidR="0070474D">
              <w:rPr>
                <w:color w:val="000000"/>
                <w:sz w:val="30"/>
                <w:szCs w:val="30"/>
              </w:rPr>
              <w:t>. Обратить особое внимание на исправность данных устройств</w:t>
            </w:r>
            <w:r>
              <w:rPr>
                <w:color w:val="000000"/>
                <w:sz w:val="30"/>
                <w:szCs w:val="30"/>
              </w:rPr>
              <w:t>;</w:t>
            </w:r>
          </w:p>
          <w:p w14:paraId="4BF8C4A6" w14:textId="4456EF70" w:rsidR="00937692" w:rsidRDefault="00937692" w:rsidP="00F85F3B">
            <w:pPr>
              <w:pStyle w:val="11"/>
              <w:numPr>
                <w:ilvl w:val="0"/>
                <w:numId w:val="11"/>
              </w:numPr>
              <w:shd w:val="clear" w:color="auto" w:fill="FFFFFF"/>
              <w:ind w:left="0" w:firstLine="85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Провести </w:t>
            </w:r>
            <w:r w:rsidR="00F85F3B">
              <w:rPr>
                <w:color w:val="000000"/>
                <w:sz w:val="30"/>
                <w:szCs w:val="30"/>
              </w:rPr>
              <w:t>ревизию отсутствия</w:t>
            </w:r>
            <w:r>
              <w:rPr>
                <w:color w:val="000000"/>
                <w:sz w:val="30"/>
                <w:szCs w:val="30"/>
              </w:rPr>
              <w:t xml:space="preserve"> загромождении путей эвакуации (</w:t>
            </w:r>
            <w:r w:rsidR="0041392F" w:rsidRPr="00F85F3B">
              <w:rPr>
                <w:i/>
                <w:iCs/>
                <w:color w:val="000000"/>
                <w:sz w:val="30"/>
                <w:szCs w:val="30"/>
              </w:rPr>
              <w:t>наличие мебели,</w:t>
            </w:r>
            <w:r w:rsidRPr="00F85F3B">
              <w:rPr>
                <w:i/>
                <w:iCs/>
                <w:color w:val="000000"/>
                <w:sz w:val="30"/>
                <w:szCs w:val="30"/>
              </w:rPr>
              <w:t xml:space="preserve"> уменьшающей ширину и высоту эвакуационного выхода и </w:t>
            </w:r>
            <w:r w:rsidR="0041392F" w:rsidRPr="00F85F3B">
              <w:rPr>
                <w:i/>
                <w:iCs/>
                <w:color w:val="000000"/>
                <w:sz w:val="30"/>
                <w:szCs w:val="30"/>
              </w:rPr>
              <w:t>п</w:t>
            </w:r>
            <w:r w:rsidR="0041392F">
              <w:rPr>
                <w:i/>
                <w:iCs/>
                <w:color w:val="000000"/>
                <w:sz w:val="30"/>
                <w:szCs w:val="30"/>
              </w:rPr>
              <w:t>ути</w:t>
            </w:r>
            <w:r w:rsidRPr="00F85F3B">
              <w:rPr>
                <w:i/>
                <w:iCs/>
                <w:color w:val="000000"/>
                <w:sz w:val="30"/>
                <w:szCs w:val="30"/>
              </w:rPr>
              <w:t>, наличие фактов складирования инвентаря</w:t>
            </w:r>
            <w:r w:rsidR="0070474D">
              <w:rPr>
                <w:i/>
                <w:iCs/>
                <w:color w:val="000000"/>
                <w:sz w:val="30"/>
                <w:szCs w:val="30"/>
              </w:rPr>
              <w:t xml:space="preserve"> </w:t>
            </w:r>
            <w:r w:rsidRPr="00F85F3B">
              <w:rPr>
                <w:i/>
                <w:iCs/>
                <w:color w:val="000000"/>
                <w:sz w:val="30"/>
                <w:szCs w:val="30"/>
              </w:rPr>
              <w:t>коридорах</w:t>
            </w:r>
            <w:r w:rsidR="0070474D">
              <w:rPr>
                <w:i/>
                <w:iCs/>
                <w:color w:val="000000"/>
                <w:sz w:val="30"/>
                <w:szCs w:val="30"/>
              </w:rPr>
              <w:t xml:space="preserve"> и эвакуационных выходах</w:t>
            </w:r>
            <w:r w:rsidR="0041392F">
              <w:rPr>
                <w:i/>
                <w:iCs/>
                <w:color w:val="000000"/>
                <w:sz w:val="30"/>
                <w:szCs w:val="30"/>
              </w:rPr>
              <w:t xml:space="preserve"> (учебников, вазонов с цветами)</w:t>
            </w:r>
            <w:r>
              <w:rPr>
                <w:color w:val="000000"/>
                <w:sz w:val="30"/>
                <w:szCs w:val="30"/>
              </w:rPr>
              <w:t>). При выявлении таковых фактов незамедлительно устранить</w:t>
            </w:r>
            <w:r w:rsidR="0041392F">
              <w:rPr>
                <w:color w:val="000000"/>
                <w:sz w:val="30"/>
                <w:szCs w:val="30"/>
              </w:rPr>
              <w:t>;</w:t>
            </w:r>
          </w:p>
          <w:p w14:paraId="42AEC15B" w14:textId="722496C6" w:rsidR="00F85F3B" w:rsidRDefault="00937692" w:rsidP="00F85F3B">
            <w:pPr>
              <w:pStyle w:val="11"/>
              <w:numPr>
                <w:ilvl w:val="0"/>
                <w:numId w:val="11"/>
              </w:numPr>
              <w:shd w:val="clear" w:color="auto" w:fill="FFFFFF"/>
              <w:ind w:left="0" w:firstLine="85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Исключить </w:t>
            </w:r>
            <w:r w:rsidR="00F85F3B">
              <w:rPr>
                <w:color w:val="000000"/>
                <w:sz w:val="30"/>
                <w:szCs w:val="30"/>
              </w:rPr>
              <w:t>факты курения</w:t>
            </w:r>
            <w:r>
              <w:rPr>
                <w:color w:val="000000"/>
                <w:sz w:val="30"/>
                <w:szCs w:val="30"/>
              </w:rPr>
              <w:t xml:space="preserve"> в подсобных помещениях и на территории </w:t>
            </w:r>
            <w:r w:rsidR="00F85F3B">
              <w:rPr>
                <w:color w:val="000000"/>
                <w:sz w:val="30"/>
                <w:szCs w:val="30"/>
              </w:rPr>
              <w:t>учреждения</w:t>
            </w:r>
            <w:r>
              <w:rPr>
                <w:color w:val="000000"/>
                <w:sz w:val="30"/>
                <w:szCs w:val="30"/>
              </w:rPr>
              <w:t xml:space="preserve"> образования</w:t>
            </w:r>
            <w:r w:rsidR="0041392F">
              <w:rPr>
                <w:color w:val="000000"/>
                <w:sz w:val="30"/>
                <w:szCs w:val="30"/>
              </w:rPr>
              <w:t>. Усилить контроль за помещениями эксплуатирующимися рабочими учреждений образования</w:t>
            </w:r>
            <w:r w:rsidR="00F85F3B">
              <w:rPr>
                <w:color w:val="000000"/>
                <w:sz w:val="30"/>
                <w:szCs w:val="30"/>
              </w:rPr>
              <w:t>;</w:t>
            </w:r>
          </w:p>
          <w:p w14:paraId="49871708" w14:textId="3EF1763B" w:rsidR="00CF5AD5" w:rsidRDefault="00937692" w:rsidP="00F85F3B">
            <w:pPr>
              <w:pStyle w:val="11"/>
              <w:numPr>
                <w:ilvl w:val="0"/>
                <w:numId w:val="11"/>
              </w:numPr>
              <w:shd w:val="clear" w:color="auto" w:fill="FFFFFF"/>
              <w:ind w:left="0" w:firstLine="85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 </w:t>
            </w:r>
            <w:r w:rsidR="00F85F3B">
              <w:rPr>
                <w:color w:val="000000"/>
                <w:sz w:val="30"/>
                <w:szCs w:val="30"/>
              </w:rPr>
              <w:t xml:space="preserve"> Разместить </w:t>
            </w:r>
            <w:proofErr w:type="spellStart"/>
            <w:r w:rsidR="00F85F3B">
              <w:rPr>
                <w:color w:val="000000"/>
                <w:sz w:val="30"/>
                <w:szCs w:val="30"/>
              </w:rPr>
              <w:t>самоспасатели</w:t>
            </w:r>
            <w:proofErr w:type="spellEnd"/>
            <w:r w:rsidR="00F85F3B">
              <w:rPr>
                <w:color w:val="000000"/>
                <w:sz w:val="30"/>
                <w:szCs w:val="30"/>
              </w:rPr>
              <w:t xml:space="preserve"> на рабочих местах лиц, задействованных в реализации плана эвакуации людей при пожаре;</w:t>
            </w:r>
          </w:p>
          <w:p w14:paraId="50519B1C" w14:textId="0C4C2A70" w:rsidR="0070474D" w:rsidRDefault="0070474D" w:rsidP="00F85F3B">
            <w:pPr>
              <w:pStyle w:val="11"/>
              <w:numPr>
                <w:ilvl w:val="0"/>
                <w:numId w:val="11"/>
              </w:numPr>
              <w:shd w:val="clear" w:color="auto" w:fill="FFFFFF"/>
              <w:ind w:left="0" w:firstLine="85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Провести чистку дымовых каналов приборов отопления</w:t>
            </w:r>
            <w:r w:rsidR="0041392F">
              <w:rPr>
                <w:color w:val="000000"/>
                <w:sz w:val="30"/>
                <w:szCs w:val="30"/>
              </w:rPr>
              <w:t xml:space="preserve"> (</w:t>
            </w:r>
            <w:r w:rsidR="0041392F" w:rsidRPr="0041392F">
              <w:rPr>
                <w:i/>
                <w:iCs/>
                <w:color w:val="000000"/>
                <w:sz w:val="30"/>
                <w:szCs w:val="30"/>
              </w:rPr>
              <w:t>при наличии</w:t>
            </w:r>
            <w:r w:rsidR="0041392F">
              <w:rPr>
                <w:color w:val="000000"/>
                <w:sz w:val="30"/>
                <w:szCs w:val="30"/>
              </w:rPr>
              <w:t>)</w:t>
            </w:r>
            <w:r>
              <w:rPr>
                <w:color w:val="000000"/>
                <w:sz w:val="30"/>
                <w:szCs w:val="30"/>
              </w:rPr>
              <w:t xml:space="preserve">;  </w:t>
            </w:r>
          </w:p>
          <w:p w14:paraId="05DD2562" w14:textId="2E8DBE08" w:rsidR="00F85F3B" w:rsidRDefault="00F85F3B" w:rsidP="00F85F3B">
            <w:pPr>
              <w:pStyle w:val="11"/>
              <w:numPr>
                <w:ilvl w:val="0"/>
                <w:numId w:val="11"/>
              </w:numPr>
              <w:shd w:val="clear" w:color="auto" w:fill="FFFFFF"/>
              <w:ind w:left="0" w:firstLine="85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Организовать и провести </w:t>
            </w:r>
            <w:r w:rsidRPr="0070474D">
              <w:rPr>
                <w:b/>
                <w:bCs/>
                <w:color w:val="000000"/>
                <w:sz w:val="30"/>
                <w:szCs w:val="30"/>
              </w:rPr>
              <w:t>до 02.09.2023</w:t>
            </w:r>
            <w:r>
              <w:rPr>
                <w:color w:val="000000"/>
                <w:sz w:val="30"/>
                <w:szCs w:val="30"/>
              </w:rPr>
              <w:t xml:space="preserve"> тренировочные занятия по</w:t>
            </w:r>
            <w:r w:rsidRPr="00E85497">
              <w:rPr>
                <w:spacing w:val="-4"/>
                <w:sz w:val="30"/>
                <w:szCs w:val="30"/>
              </w:rPr>
              <w:t xml:space="preserve"> эвакуации людей из здани</w:t>
            </w:r>
            <w:r>
              <w:rPr>
                <w:spacing w:val="-4"/>
                <w:sz w:val="30"/>
                <w:szCs w:val="30"/>
              </w:rPr>
              <w:t xml:space="preserve">й учреждений образования </w:t>
            </w:r>
            <w:r w:rsidRPr="00E85497">
              <w:rPr>
                <w:spacing w:val="-4"/>
                <w:sz w:val="30"/>
                <w:szCs w:val="30"/>
              </w:rPr>
              <w:t>при пожаре</w:t>
            </w:r>
            <w:r>
              <w:rPr>
                <w:spacing w:val="-4"/>
                <w:sz w:val="30"/>
                <w:szCs w:val="30"/>
              </w:rPr>
              <w:t>. Особое внимание обратить на тренировочные занятия в 1</w:t>
            </w:r>
            <w:r w:rsidR="0070474D">
              <w:rPr>
                <w:spacing w:val="-4"/>
                <w:sz w:val="30"/>
                <w:szCs w:val="30"/>
              </w:rPr>
              <w:t xml:space="preserve">- </w:t>
            </w:r>
            <w:r>
              <w:rPr>
                <w:spacing w:val="-4"/>
                <w:sz w:val="30"/>
                <w:szCs w:val="30"/>
              </w:rPr>
              <w:t xml:space="preserve">3 классах. </w:t>
            </w:r>
          </w:p>
          <w:p w14:paraId="03E3724D" w14:textId="1B4CB88B" w:rsidR="00F85F3B" w:rsidRDefault="00F85F3B" w:rsidP="00F165D9">
            <w:pPr>
              <w:pStyle w:val="11"/>
              <w:shd w:val="clear" w:color="auto" w:fill="FFFFFF"/>
              <w:rPr>
                <w:color w:val="000000"/>
                <w:sz w:val="30"/>
                <w:szCs w:val="30"/>
              </w:rPr>
            </w:pPr>
            <w:r w:rsidRPr="00F85F3B">
              <w:rPr>
                <w:color w:val="000000"/>
                <w:sz w:val="30"/>
                <w:szCs w:val="30"/>
              </w:rPr>
              <w:t xml:space="preserve"> Принятие данные мер</w:t>
            </w:r>
            <w:r w:rsidR="00281697">
              <w:rPr>
                <w:color w:val="000000"/>
                <w:sz w:val="30"/>
                <w:szCs w:val="30"/>
              </w:rPr>
              <w:t>, а также проведение иных противопожарных мероприятий, позволит</w:t>
            </w:r>
            <w:r w:rsidRPr="00F85F3B">
              <w:rPr>
                <w:color w:val="000000"/>
                <w:sz w:val="30"/>
                <w:szCs w:val="30"/>
              </w:rPr>
              <w:t xml:space="preserve"> </w:t>
            </w:r>
            <w:r w:rsidR="008124ED">
              <w:rPr>
                <w:color w:val="000000"/>
                <w:sz w:val="30"/>
                <w:szCs w:val="30"/>
              </w:rPr>
              <w:t xml:space="preserve">обеспечить пожарную безопасность в </w:t>
            </w:r>
            <w:r w:rsidRPr="00F85F3B">
              <w:rPr>
                <w:color w:val="000000"/>
                <w:sz w:val="30"/>
                <w:szCs w:val="30"/>
              </w:rPr>
              <w:t xml:space="preserve"> учреждение образования.   </w:t>
            </w:r>
          </w:p>
          <w:p w14:paraId="366268A5" w14:textId="6A71B54F" w:rsidR="00F85F3B" w:rsidRDefault="00F85F3B" w:rsidP="00F165D9">
            <w:pPr>
              <w:pStyle w:val="11"/>
              <w:shd w:val="clear" w:color="auto" w:fill="FFFFFF"/>
            </w:pPr>
            <w:r>
              <w:rPr>
                <w:color w:val="000000"/>
                <w:sz w:val="30"/>
                <w:szCs w:val="30"/>
              </w:rPr>
              <w:lastRenderedPageBreak/>
              <w:t xml:space="preserve">Так же районный отдел по чрезвычайным </w:t>
            </w:r>
            <w:r w:rsidR="00281697">
              <w:rPr>
                <w:color w:val="000000"/>
                <w:sz w:val="30"/>
                <w:szCs w:val="30"/>
              </w:rPr>
              <w:t>ситуациям напоминает</w:t>
            </w:r>
            <w:r>
              <w:rPr>
                <w:color w:val="000000"/>
                <w:sz w:val="30"/>
                <w:szCs w:val="30"/>
              </w:rPr>
              <w:t xml:space="preserve">, что в соответствии </w:t>
            </w:r>
            <w:r w:rsidR="00281697">
              <w:rPr>
                <w:color w:val="000000"/>
                <w:sz w:val="30"/>
                <w:szCs w:val="30"/>
              </w:rPr>
              <w:t xml:space="preserve">с ст. 46 Закона Республики Беларусь «О пожарной безопасности» </w:t>
            </w:r>
            <w:r w:rsidR="00281697">
              <w:t>ответственность за нарушение законодательства о пожарной безопасности и международных актов в организациях  (</w:t>
            </w:r>
            <w:r w:rsidR="00281697" w:rsidRPr="00281697">
              <w:rPr>
                <w:i/>
                <w:iCs/>
              </w:rPr>
              <w:t>учреждениях образования</w:t>
            </w:r>
            <w:r w:rsidR="00281697">
              <w:t>) несут персонально их руководители (</w:t>
            </w:r>
            <w:r w:rsidR="00281697" w:rsidRPr="00281697">
              <w:rPr>
                <w:i/>
                <w:iCs/>
              </w:rPr>
              <w:t>директора учреждений образования</w:t>
            </w:r>
            <w:r w:rsidR="00281697">
              <w:t xml:space="preserve">). </w:t>
            </w:r>
          </w:p>
          <w:p w14:paraId="3FA3D201" w14:textId="77777777" w:rsidR="00281697" w:rsidRPr="00281697" w:rsidRDefault="00281697" w:rsidP="00F165D9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81697">
              <w:rPr>
                <w:rFonts w:ascii="Times New Roman" w:hAnsi="Times New Roman" w:cs="Times New Roman"/>
                <w:sz w:val="30"/>
                <w:szCs w:val="30"/>
              </w:rPr>
              <w:t>Лица, нарушающие или не выполняющие требования законодательства о пожарной безопасности и международных актов, требования, предписания, вынесенные (выданные) органами государственного пожарного надзора, лица, виновные в возникновении пожаров, несут дисциплинарную, материальную, административную и уголовную ответственность в соответствии с законодательством.</w:t>
            </w:r>
          </w:p>
          <w:p w14:paraId="16290B51" w14:textId="44F8D186" w:rsidR="00281697" w:rsidRDefault="0070474D" w:rsidP="00F165D9">
            <w:pPr>
              <w:pStyle w:val="11"/>
              <w:shd w:val="clear" w:color="auto" w:fill="FFFFFF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Районным отделом по чрезвычайным ситуациям продолжатся контрольно-надзорные мероприятия в учреждениях образования. </w:t>
            </w:r>
          </w:p>
          <w:p w14:paraId="188AD84D" w14:textId="77777777" w:rsidR="0041392F" w:rsidRDefault="0041392F" w:rsidP="00F85F3B">
            <w:pPr>
              <w:pStyle w:val="11"/>
              <w:shd w:val="clear" w:color="auto" w:fill="FFFFFF"/>
              <w:rPr>
                <w:color w:val="000000"/>
                <w:sz w:val="30"/>
                <w:szCs w:val="30"/>
              </w:rPr>
            </w:pPr>
          </w:p>
          <w:p w14:paraId="4F7FC407" w14:textId="51EF327F" w:rsidR="0070474D" w:rsidRDefault="0070474D" w:rsidP="00F85F3B">
            <w:pPr>
              <w:pStyle w:val="11"/>
              <w:shd w:val="clear" w:color="auto" w:fill="FFFFFF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На основании </w:t>
            </w:r>
            <w:r w:rsidR="0041392F">
              <w:rPr>
                <w:color w:val="000000"/>
                <w:sz w:val="30"/>
                <w:szCs w:val="30"/>
              </w:rPr>
              <w:t>изложенного в</w:t>
            </w:r>
            <w:r>
              <w:rPr>
                <w:color w:val="000000"/>
                <w:sz w:val="30"/>
                <w:szCs w:val="30"/>
              </w:rPr>
              <w:t xml:space="preserve"> соответствии </w:t>
            </w:r>
            <w:r w:rsidR="0041392F">
              <w:rPr>
                <w:color w:val="000000"/>
                <w:sz w:val="30"/>
                <w:szCs w:val="30"/>
              </w:rPr>
              <w:t>Законом Республики Беларусь «Об основах деятельности по профилактике правонарушений» проси</w:t>
            </w:r>
            <w:r w:rsidR="00F165D9">
              <w:rPr>
                <w:color w:val="000000"/>
                <w:sz w:val="30"/>
                <w:szCs w:val="30"/>
              </w:rPr>
              <w:t>м</w:t>
            </w:r>
            <w:r w:rsidR="0041392F">
              <w:rPr>
                <w:color w:val="000000"/>
                <w:sz w:val="30"/>
                <w:szCs w:val="30"/>
              </w:rPr>
              <w:t xml:space="preserve"> довести данную информацию до руководителей учреждений образования Каменецкого района</w:t>
            </w:r>
            <w:r w:rsidR="00F165D9">
              <w:rPr>
                <w:color w:val="000000"/>
                <w:sz w:val="30"/>
                <w:szCs w:val="30"/>
              </w:rPr>
              <w:t xml:space="preserve">, а также проинформировать, до </w:t>
            </w:r>
            <w:r w:rsidR="00F165D9" w:rsidRPr="00F165D9">
              <w:rPr>
                <w:b/>
                <w:bCs/>
                <w:color w:val="000000"/>
                <w:sz w:val="30"/>
                <w:szCs w:val="30"/>
              </w:rPr>
              <w:t>03.09.2023</w:t>
            </w:r>
            <w:r w:rsidR="00F165D9">
              <w:rPr>
                <w:color w:val="000000"/>
                <w:sz w:val="30"/>
                <w:szCs w:val="30"/>
              </w:rPr>
              <w:t xml:space="preserve"> Каменецкий районный отдел по чрезвычайным ситуациям о принятых Вами мерах.   </w:t>
            </w:r>
          </w:p>
          <w:p w14:paraId="12CCF3D0" w14:textId="77777777" w:rsidR="0041392F" w:rsidRDefault="0041392F" w:rsidP="00F85F3B">
            <w:pPr>
              <w:pStyle w:val="11"/>
              <w:shd w:val="clear" w:color="auto" w:fill="FFFFFF"/>
              <w:rPr>
                <w:color w:val="000000"/>
                <w:sz w:val="30"/>
                <w:szCs w:val="30"/>
              </w:rPr>
            </w:pPr>
          </w:p>
          <w:p w14:paraId="7BD2F8C3" w14:textId="1417769A" w:rsidR="009937A8" w:rsidRPr="0024307C" w:rsidRDefault="00FC0224" w:rsidP="00F165D9">
            <w:pPr>
              <w:pStyle w:val="1"/>
              <w:keepNext w:val="0"/>
              <w:widowControl w:val="0"/>
              <w:spacing w:before="0"/>
              <w:jc w:val="both"/>
            </w:pPr>
            <w:r>
              <w:rPr>
                <w:rFonts w:ascii="Times New Roman" w:hAnsi="Times New Roman" w:cs="Times New Roman"/>
                <w:iCs/>
                <w:color w:val="auto"/>
                <w:sz w:val="30"/>
                <w:szCs w:val="30"/>
              </w:rPr>
              <w:t xml:space="preserve">      </w:t>
            </w:r>
          </w:p>
          <w:tbl>
            <w:tblPr>
              <w:tblW w:w="9781" w:type="dxa"/>
              <w:tblLayout w:type="fixed"/>
              <w:tblLook w:val="00A0" w:firstRow="1" w:lastRow="0" w:firstColumn="1" w:lastColumn="0" w:noHBand="0" w:noVBand="0"/>
            </w:tblPr>
            <w:tblGrid>
              <w:gridCol w:w="1738"/>
              <w:gridCol w:w="8043"/>
            </w:tblGrid>
            <w:tr w:rsidR="009937A8" w:rsidRPr="00470F60" w14:paraId="27DC7987" w14:textId="77777777" w:rsidTr="00FE528E">
              <w:tc>
                <w:tcPr>
                  <w:tcW w:w="1738" w:type="dxa"/>
                </w:tcPr>
                <w:p w14:paraId="3C6D4937" w14:textId="6B334806" w:rsidR="009937A8" w:rsidRPr="00470F60" w:rsidRDefault="009937A8" w:rsidP="00F165D9">
                  <w:pPr>
                    <w:pStyle w:val="af3"/>
                    <w:spacing w:line="280" w:lineRule="exact"/>
                    <w:ind w:right="-80"/>
                    <w:jc w:val="both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8043" w:type="dxa"/>
                </w:tcPr>
                <w:p w14:paraId="479E8837" w14:textId="2CCDB8B2" w:rsidR="009937A8" w:rsidRPr="00470F60" w:rsidRDefault="009937A8" w:rsidP="0070474D">
                  <w:pPr>
                    <w:pStyle w:val="af3"/>
                    <w:spacing w:line="280" w:lineRule="exact"/>
                    <w:ind w:right="169"/>
                    <w:jc w:val="both"/>
                    <w:rPr>
                      <w:sz w:val="30"/>
                      <w:szCs w:val="30"/>
                    </w:rPr>
                  </w:pPr>
                </w:p>
              </w:tc>
            </w:tr>
          </w:tbl>
          <w:p w14:paraId="502EF7D3" w14:textId="77777777" w:rsidR="009937A8" w:rsidRPr="00470F60" w:rsidRDefault="009937A8" w:rsidP="00FE528E">
            <w:pPr>
              <w:jc w:val="both"/>
              <w:rPr>
                <w:sz w:val="30"/>
                <w:szCs w:val="30"/>
              </w:rPr>
            </w:pPr>
          </w:p>
        </w:tc>
      </w:tr>
      <w:tr w:rsidR="009937A8" w:rsidRPr="009A331B" w14:paraId="493F7C26" w14:textId="77777777" w:rsidTr="00896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38" w:type="dxa"/>
          <w:trHeight w:val="192"/>
        </w:trPr>
        <w:tc>
          <w:tcPr>
            <w:tcW w:w="974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379AA" w14:textId="77777777" w:rsidR="009937A8" w:rsidRPr="009A331B" w:rsidRDefault="009937A8" w:rsidP="00FE528E">
            <w:pPr>
              <w:tabs>
                <w:tab w:val="left" w:pos="4245"/>
                <w:tab w:val="left" w:pos="4771"/>
              </w:tabs>
              <w:spacing w:line="360" w:lineRule="auto"/>
              <w:jc w:val="both"/>
              <w:rPr>
                <w:b/>
                <w:color w:val="000000"/>
                <w:sz w:val="29"/>
                <w:szCs w:val="29"/>
              </w:rPr>
            </w:pPr>
          </w:p>
        </w:tc>
      </w:tr>
      <w:tr w:rsidR="009937A8" w:rsidRPr="009A331B" w14:paraId="6E6340AD" w14:textId="77777777" w:rsidTr="00896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38" w:type="dxa"/>
          <w:trHeight w:val="416"/>
        </w:trPr>
        <w:tc>
          <w:tcPr>
            <w:tcW w:w="42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A8E5B" w14:textId="3108F184" w:rsidR="009937A8" w:rsidRPr="009A331B" w:rsidRDefault="0070474D" w:rsidP="00FE528E">
            <w:pPr>
              <w:tabs>
                <w:tab w:val="left" w:pos="4771"/>
              </w:tabs>
              <w:spacing w:line="280" w:lineRule="exact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Заместитель н</w:t>
            </w:r>
            <w:r w:rsidR="0024307C">
              <w:rPr>
                <w:color w:val="000000"/>
                <w:sz w:val="29"/>
                <w:szCs w:val="29"/>
              </w:rPr>
              <w:t>ачальник</w:t>
            </w:r>
            <w:r>
              <w:rPr>
                <w:color w:val="000000"/>
                <w:sz w:val="29"/>
                <w:szCs w:val="29"/>
              </w:rPr>
              <w:t xml:space="preserve">а </w:t>
            </w:r>
            <w:r w:rsidR="009937A8">
              <w:rPr>
                <w:color w:val="000000"/>
                <w:sz w:val="29"/>
                <w:szCs w:val="29"/>
              </w:rPr>
              <w:t xml:space="preserve">Каменецкого районного отдела по чрезвычайным ситуациям </w:t>
            </w:r>
            <w:r w:rsidR="009937A8" w:rsidRPr="009A331B">
              <w:rPr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3F6A7" w14:textId="77777777" w:rsidR="009937A8" w:rsidRPr="009A331B" w:rsidRDefault="009937A8" w:rsidP="00FE528E">
            <w:pPr>
              <w:tabs>
                <w:tab w:val="left" w:pos="4771"/>
              </w:tabs>
              <w:jc w:val="both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 xml:space="preserve">        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A23FD" w14:textId="6CEE8506" w:rsidR="009937A8" w:rsidRPr="009A331B" w:rsidRDefault="00F165D9" w:rsidP="00FE528E">
            <w:pPr>
              <w:tabs>
                <w:tab w:val="left" w:pos="4771"/>
              </w:tabs>
              <w:spacing w:line="280" w:lineRule="exact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И.Н. Козорез</w:t>
            </w:r>
            <w:r w:rsidR="009937A8">
              <w:rPr>
                <w:color w:val="000000"/>
                <w:sz w:val="29"/>
                <w:szCs w:val="29"/>
              </w:rPr>
              <w:t xml:space="preserve"> </w:t>
            </w:r>
          </w:p>
        </w:tc>
      </w:tr>
      <w:tr w:rsidR="009937A8" w:rsidRPr="00B10BE5" w14:paraId="283FE2E8" w14:textId="77777777" w:rsidTr="00896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38" w:type="dxa"/>
          <w:trHeight w:val="207"/>
        </w:trPr>
        <w:tc>
          <w:tcPr>
            <w:tcW w:w="974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52DA6" w14:textId="77777777" w:rsidR="009937A8" w:rsidRDefault="009937A8" w:rsidP="00FE528E">
            <w:pPr>
              <w:tabs>
                <w:tab w:val="left" w:pos="4771"/>
              </w:tabs>
              <w:jc w:val="both"/>
              <w:rPr>
                <w:color w:val="000000"/>
                <w:sz w:val="18"/>
                <w:szCs w:val="18"/>
              </w:rPr>
            </w:pPr>
          </w:p>
          <w:p w14:paraId="71A5335C" w14:textId="77777777" w:rsidR="009937A8" w:rsidRDefault="009937A8" w:rsidP="00FE528E">
            <w:pPr>
              <w:tabs>
                <w:tab w:val="left" w:pos="4771"/>
              </w:tabs>
              <w:jc w:val="both"/>
              <w:rPr>
                <w:color w:val="000000"/>
                <w:sz w:val="18"/>
                <w:szCs w:val="18"/>
              </w:rPr>
            </w:pPr>
          </w:p>
          <w:p w14:paraId="69B04C93" w14:textId="77777777" w:rsidR="009937A8" w:rsidRDefault="009937A8" w:rsidP="00FE528E">
            <w:pPr>
              <w:tabs>
                <w:tab w:val="left" w:pos="4771"/>
              </w:tabs>
              <w:jc w:val="both"/>
              <w:rPr>
                <w:color w:val="000000"/>
                <w:sz w:val="18"/>
                <w:szCs w:val="18"/>
              </w:rPr>
            </w:pPr>
          </w:p>
          <w:p w14:paraId="2B76A2DB" w14:textId="77777777" w:rsidR="009937A8" w:rsidRDefault="009937A8" w:rsidP="00FE528E">
            <w:pPr>
              <w:tabs>
                <w:tab w:val="left" w:pos="4771"/>
              </w:tabs>
              <w:jc w:val="both"/>
              <w:rPr>
                <w:color w:val="000000"/>
                <w:sz w:val="18"/>
                <w:szCs w:val="18"/>
              </w:rPr>
            </w:pPr>
          </w:p>
          <w:p w14:paraId="01528447" w14:textId="77777777" w:rsidR="009937A8" w:rsidRDefault="009937A8" w:rsidP="00FE528E">
            <w:pPr>
              <w:tabs>
                <w:tab w:val="left" w:pos="4771"/>
              </w:tabs>
              <w:jc w:val="both"/>
              <w:rPr>
                <w:color w:val="000000"/>
                <w:sz w:val="18"/>
                <w:szCs w:val="18"/>
              </w:rPr>
            </w:pPr>
          </w:p>
          <w:p w14:paraId="55A94DAA" w14:textId="77777777" w:rsidR="009937A8" w:rsidRDefault="009937A8" w:rsidP="00FE528E">
            <w:pPr>
              <w:tabs>
                <w:tab w:val="left" w:pos="4771"/>
              </w:tabs>
              <w:jc w:val="both"/>
              <w:rPr>
                <w:color w:val="000000"/>
                <w:sz w:val="18"/>
                <w:szCs w:val="18"/>
              </w:rPr>
            </w:pPr>
          </w:p>
          <w:p w14:paraId="5B15639A" w14:textId="77777777" w:rsidR="009937A8" w:rsidRDefault="009937A8" w:rsidP="00FE528E">
            <w:pPr>
              <w:tabs>
                <w:tab w:val="left" w:pos="4771"/>
              </w:tabs>
              <w:jc w:val="both"/>
              <w:rPr>
                <w:color w:val="000000"/>
                <w:sz w:val="18"/>
                <w:szCs w:val="18"/>
              </w:rPr>
            </w:pPr>
          </w:p>
          <w:p w14:paraId="5E9ADF03" w14:textId="77777777" w:rsidR="009937A8" w:rsidRDefault="009937A8" w:rsidP="00FE528E">
            <w:pPr>
              <w:tabs>
                <w:tab w:val="left" w:pos="4771"/>
              </w:tabs>
              <w:jc w:val="both"/>
              <w:rPr>
                <w:color w:val="000000"/>
                <w:sz w:val="18"/>
                <w:szCs w:val="18"/>
              </w:rPr>
            </w:pPr>
          </w:p>
          <w:p w14:paraId="3211D7A4" w14:textId="77777777" w:rsidR="009937A8" w:rsidRDefault="009937A8" w:rsidP="00FE528E">
            <w:pPr>
              <w:tabs>
                <w:tab w:val="left" w:pos="4771"/>
              </w:tabs>
              <w:jc w:val="both"/>
              <w:rPr>
                <w:color w:val="000000"/>
                <w:sz w:val="18"/>
                <w:szCs w:val="18"/>
              </w:rPr>
            </w:pPr>
          </w:p>
          <w:p w14:paraId="718A8F02" w14:textId="77777777" w:rsidR="009937A8" w:rsidRDefault="009937A8" w:rsidP="00FE528E">
            <w:pPr>
              <w:tabs>
                <w:tab w:val="left" w:pos="4771"/>
              </w:tabs>
              <w:jc w:val="both"/>
              <w:rPr>
                <w:color w:val="000000"/>
                <w:sz w:val="18"/>
                <w:szCs w:val="18"/>
              </w:rPr>
            </w:pPr>
          </w:p>
          <w:p w14:paraId="6B9D3729" w14:textId="77777777" w:rsidR="009937A8" w:rsidRDefault="009937A8" w:rsidP="00FE528E">
            <w:pPr>
              <w:tabs>
                <w:tab w:val="left" w:pos="4771"/>
              </w:tabs>
              <w:jc w:val="both"/>
              <w:rPr>
                <w:color w:val="000000"/>
                <w:sz w:val="18"/>
                <w:szCs w:val="18"/>
              </w:rPr>
            </w:pPr>
          </w:p>
          <w:p w14:paraId="095A0E6B" w14:textId="77777777" w:rsidR="009937A8" w:rsidRDefault="009937A8" w:rsidP="00FE528E">
            <w:pPr>
              <w:tabs>
                <w:tab w:val="left" w:pos="4771"/>
              </w:tabs>
              <w:jc w:val="both"/>
              <w:rPr>
                <w:color w:val="000000"/>
                <w:sz w:val="18"/>
                <w:szCs w:val="18"/>
              </w:rPr>
            </w:pPr>
          </w:p>
          <w:p w14:paraId="5EE7CF59" w14:textId="77777777" w:rsidR="009937A8" w:rsidRDefault="009937A8" w:rsidP="00FE528E">
            <w:pPr>
              <w:tabs>
                <w:tab w:val="left" w:pos="4771"/>
              </w:tabs>
              <w:jc w:val="both"/>
              <w:rPr>
                <w:color w:val="000000"/>
                <w:sz w:val="18"/>
                <w:szCs w:val="18"/>
              </w:rPr>
            </w:pPr>
          </w:p>
          <w:p w14:paraId="7E0A772C" w14:textId="77777777" w:rsidR="009937A8" w:rsidRDefault="009937A8" w:rsidP="00FE528E">
            <w:pPr>
              <w:tabs>
                <w:tab w:val="left" w:pos="4771"/>
              </w:tabs>
              <w:jc w:val="both"/>
              <w:rPr>
                <w:color w:val="000000"/>
                <w:sz w:val="18"/>
                <w:szCs w:val="18"/>
              </w:rPr>
            </w:pPr>
          </w:p>
          <w:p w14:paraId="728ADE20" w14:textId="6AC00C94" w:rsidR="009937A8" w:rsidRDefault="009937A8" w:rsidP="00FE528E">
            <w:pPr>
              <w:tabs>
                <w:tab w:val="left" w:pos="4771"/>
              </w:tabs>
              <w:jc w:val="both"/>
              <w:rPr>
                <w:color w:val="000000"/>
                <w:sz w:val="18"/>
                <w:szCs w:val="18"/>
              </w:rPr>
            </w:pPr>
          </w:p>
          <w:p w14:paraId="64AF694C" w14:textId="38677927" w:rsidR="00B267E4" w:rsidRDefault="00B267E4" w:rsidP="00FE528E">
            <w:pPr>
              <w:tabs>
                <w:tab w:val="left" w:pos="4771"/>
              </w:tabs>
              <w:jc w:val="both"/>
              <w:rPr>
                <w:color w:val="000000"/>
                <w:sz w:val="18"/>
                <w:szCs w:val="18"/>
              </w:rPr>
            </w:pPr>
          </w:p>
          <w:p w14:paraId="749FA043" w14:textId="2AD4150A" w:rsidR="00B267E4" w:rsidRDefault="00B267E4" w:rsidP="00FE528E">
            <w:pPr>
              <w:tabs>
                <w:tab w:val="left" w:pos="4771"/>
              </w:tabs>
              <w:jc w:val="both"/>
              <w:rPr>
                <w:color w:val="000000"/>
                <w:sz w:val="18"/>
                <w:szCs w:val="18"/>
              </w:rPr>
            </w:pPr>
          </w:p>
          <w:p w14:paraId="2537ED49" w14:textId="70F0FF4C" w:rsidR="00B267E4" w:rsidRDefault="00B267E4" w:rsidP="00FE528E">
            <w:pPr>
              <w:tabs>
                <w:tab w:val="left" w:pos="4771"/>
              </w:tabs>
              <w:jc w:val="both"/>
              <w:rPr>
                <w:color w:val="000000"/>
                <w:sz w:val="18"/>
                <w:szCs w:val="18"/>
              </w:rPr>
            </w:pPr>
          </w:p>
          <w:p w14:paraId="687F071C" w14:textId="6C40AACA" w:rsidR="00374A44" w:rsidRDefault="00374A44" w:rsidP="00FE528E">
            <w:pPr>
              <w:tabs>
                <w:tab w:val="left" w:pos="4771"/>
              </w:tabs>
              <w:jc w:val="both"/>
              <w:rPr>
                <w:color w:val="000000"/>
                <w:sz w:val="18"/>
                <w:szCs w:val="18"/>
              </w:rPr>
            </w:pPr>
          </w:p>
          <w:p w14:paraId="07E4FDA0" w14:textId="76E28883" w:rsidR="00374A44" w:rsidRDefault="00374A44" w:rsidP="00FE528E">
            <w:pPr>
              <w:tabs>
                <w:tab w:val="left" w:pos="4771"/>
              </w:tabs>
              <w:jc w:val="both"/>
              <w:rPr>
                <w:color w:val="000000"/>
                <w:sz w:val="18"/>
                <w:szCs w:val="18"/>
              </w:rPr>
            </w:pPr>
          </w:p>
          <w:p w14:paraId="6B9BFBEE" w14:textId="5A1CBA7E" w:rsidR="00374A44" w:rsidRDefault="00374A44" w:rsidP="00FE528E">
            <w:pPr>
              <w:tabs>
                <w:tab w:val="left" w:pos="4771"/>
              </w:tabs>
              <w:jc w:val="both"/>
              <w:rPr>
                <w:color w:val="000000"/>
                <w:sz w:val="18"/>
                <w:szCs w:val="18"/>
              </w:rPr>
            </w:pPr>
          </w:p>
          <w:p w14:paraId="1B2B564F" w14:textId="77777777" w:rsidR="00374A44" w:rsidRDefault="00374A44" w:rsidP="00FE528E">
            <w:pPr>
              <w:tabs>
                <w:tab w:val="left" w:pos="4771"/>
              </w:tabs>
              <w:jc w:val="both"/>
              <w:rPr>
                <w:color w:val="000000"/>
                <w:sz w:val="18"/>
                <w:szCs w:val="18"/>
              </w:rPr>
            </w:pPr>
          </w:p>
          <w:p w14:paraId="7C814FD7" w14:textId="77777777" w:rsidR="00B267E4" w:rsidRDefault="00B267E4" w:rsidP="00FE528E">
            <w:pPr>
              <w:tabs>
                <w:tab w:val="left" w:pos="4771"/>
              </w:tabs>
              <w:jc w:val="both"/>
              <w:rPr>
                <w:color w:val="000000"/>
                <w:sz w:val="18"/>
                <w:szCs w:val="18"/>
              </w:rPr>
            </w:pPr>
          </w:p>
          <w:p w14:paraId="5478574D" w14:textId="77777777" w:rsidR="009937A8" w:rsidRDefault="009937A8" w:rsidP="00FE528E">
            <w:pPr>
              <w:tabs>
                <w:tab w:val="left" w:pos="4771"/>
              </w:tabs>
              <w:jc w:val="both"/>
              <w:rPr>
                <w:color w:val="000000"/>
                <w:sz w:val="18"/>
                <w:szCs w:val="18"/>
              </w:rPr>
            </w:pPr>
          </w:p>
          <w:p w14:paraId="27BA118C" w14:textId="6C73C155" w:rsidR="009937A8" w:rsidRPr="00B10BE5" w:rsidRDefault="009937A8" w:rsidP="00FE528E">
            <w:pPr>
              <w:tabs>
                <w:tab w:val="left" w:pos="4771"/>
              </w:tabs>
              <w:jc w:val="both"/>
              <w:rPr>
                <w:i/>
                <w:color w:val="000000"/>
                <w:sz w:val="18"/>
                <w:szCs w:val="18"/>
              </w:rPr>
            </w:pPr>
          </w:p>
        </w:tc>
      </w:tr>
    </w:tbl>
    <w:p w14:paraId="4670EE8E" w14:textId="5FF75C2C" w:rsidR="00CF381E" w:rsidRDefault="00CF381E"/>
    <w:sectPr w:rsidR="00CF381E" w:rsidSect="00071490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603F1" w14:textId="77777777" w:rsidR="00CB4D7E" w:rsidRDefault="00CB4D7E" w:rsidP="00383339">
      <w:r>
        <w:separator/>
      </w:r>
    </w:p>
  </w:endnote>
  <w:endnote w:type="continuationSeparator" w:id="0">
    <w:p w14:paraId="15392003" w14:textId="77777777" w:rsidR="00CB4D7E" w:rsidRDefault="00CB4D7E" w:rsidP="0038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6D728" w14:textId="77777777" w:rsidR="00CB4D7E" w:rsidRDefault="00CB4D7E" w:rsidP="00383339">
      <w:r>
        <w:separator/>
      </w:r>
    </w:p>
  </w:footnote>
  <w:footnote w:type="continuationSeparator" w:id="0">
    <w:p w14:paraId="6230A707" w14:textId="77777777" w:rsidR="00CB4D7E" w:rsidRDefault="00CB4D7E" w:rsidP="00383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2AB"/>
    <w:multiLevelType w:val="hybridMultilevel"/>
    <w:tmpl w:val="88E8A196"/>
    <w:lvl w:ilvl="0" w:tplc="B002C9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061E7B"/>
    <w:multiLevelType w:val="hybridMultilevel"/>
    <w:tmpl w:val="071E4A92"/>
    <w:lvl w:ilvl="0" w:tplc="4D3E9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20741D"/>
    <w:multiLevelType w:val="hybridMultilevel"/>
    <w:tmpl w:val="2B98B80A"/>
    <w:lvl w:ilvl="0" w:tplc="28B63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0B6FBF"/>
    <w:multiLevelType w:val="multilevel"/>
    <w:tmpl w:val="E974913A"/>
    <w:lvl w:ilvl="0">
      <w:start w:val="1"/>
      <w:numFmt w:val="decimal"/>
      <w:lvlText w:val="%1."/>
      <w:lvlJc w:val="left"/>
      <w:pPr>
        <w:ind w:left="1768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8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8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8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abstractNum w:abstractNumId="4" w15:restartNumberingAfterBreak="0">
    <w:nsid w:val="257955D3"/>
    <w:multiLevelType w:val="hybridMultilevel"/>
    <w:tmpl w:val="8E0CF0CE"/>
    <w:lvl w:ilvl="0" w:tplc="0D18CD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1C381B"/>
    <w:multiLevelType w:val="multilevel"/>
    <w:tmpl w:val="5C6AB992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420"/>
      </w:pPr>
      <w:rPr>
        <w:rFonts w:ascii="Arial" w:hAnsi="Arial" w:cs="Arial" w:hint="default"/>
        <w:b w:val="0"/>
        <w:strike w:val="0"/>
        <w:color w:val="auto"/>
        <w:sz w:val="24"/>
        <w:szCs w:val="20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ascii="Arial" w:hAnsi="Arial" w:cs="Arial"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6" w15:restartNumberingAfterBreak="0">
    <w:nsid w:val="44996F49"/>
    <w:multiLevelType w:val="multilevel"/>
    <w:tmpl w:val="1F4E57C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47F94FF7"/>
    <w:multiLevelType w:val="hybridMultilevel"/>
    <w:tmpl w:val="13027FF2"/>
    <w:lvl w:ilvl="0" w:tplc="89028740">
      <w:start w:val="9"/>
      <w:numFmt w:val="bullet"/>
      <w:lvlText w:val=""/>
      <w:lvlJc w:val="left"/>
      <w:pPr>
        <w:ind w:left="10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4D5E512C"/>
    <w:multiLevelType w:val="hybridMultilevel"/>
    <w:tmpl w:val="B2D08A58"/>
    <w:lvl w:ilvl="0" w:tplc="F20EA3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E507AFF"/>
    <w:multiLevelType w:val="hybridMultilevel"/>
    <w:tmpl w:val="95AC8502"/>
    <w:lvl w:ilvl="0" w:tplc="20FE0EBA">
      <w:start w:val="1"/>
      <w:numFmt w:val="decimal"/>
      <w:lvlText w:val="%1."/>
      <w:lvlJc w:val="left"/>
      <w:pPr>
        <w:ind w:left="1584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2304" w:hanging="360"/>
      </w:pPr>
    </w:lvl>
    <w:lvl w:ilvl="2" w:tplc="2000001B" w:tentative="1">
      <w:start w:val="1"/>
      <w:numFmt w:val="lowerRoman"/>
      <w:lvlText w:val="%3."/>
      <w:lvlJc w:val="right"/>
      <w:pPr>
        <w:ind w:left="3024" w:hanging="180"/>
      </w:pPr>
    </w:lvl>
    <w:lvl w:ilvl="3" w:tplc="2000000F" w:tentative="1">
      <w:start w:val="1"/>
      <w:numFmt w:val="decimal"/>
      <w:lvlText w:val="%4."/>
      <w:lvlJc w:val="left"/>
      <w:pPr>
        <w:ind w:left="3744" w:hanging="360"/>
      </w:pPr>
    </w:lvl>
    <w:lvl w:ilvl="4" w:tplc="20000019" w:tentative="1">
      <w:start w:val="1"/>
      <w:numFmt w:val="lowerLetter"/>
      <w:lvlText w:val="%5."/>
      <w:lvlJc w:val="left"/>
      <w:pPr>
        <w:ind w:left="4464" w:hanging="360"/>
      </w:pPr>
    </w:lvl>
    <w:lvl w:ilvl="5" w:tplc="2000001B" w:tentative="1">
      <w:start w:val="1"/>
      <w:numFmt w:val="lowerRoman"/>
      <w:lvlText w:val="%6."/>
      <w:lvlJc w:val="right"/>
      <w:pPr>
        <w:ind w:left="5184" w:hanging="180"/>
      </w:pPr>
    </w:lvl>
    <w:lvl w:ilvl="6" w:tplc="2000000F" w:tentative="1">
      <w:start w:val="1"/>
      <w:numFmt w:val="decimal"/>
      <w:lvlText w:val="%7."/>
      <w:lvlJc w:val="left"/>
      <w:pPr>
        <w:ind w:left="5904" w:hanging="360"/>
      </w:pPr>
    </w:lvl>
    <w:lvl w:ilvl="7" w:tplc="20000019" w:tentative="1">
      <w:start w:val="1"/>
      <w:numFmt w:val="lowerLetter"/>
      <w:lvlText w:val="%8."/>
      <w:lvlJc w:val="left"/>
      <w:pPr>
        <w:ind w:left="6624" w:hanging="360"/>
      </w:pPr>
    </w:lvl>
    <w:lvl w:ilvl="8" w:tplc="2000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0" w15:restartNumberingAfterBreak="0">
    <w:nsid w:val="78F81EC6"/>
    <w:multiLevelType w:val="hybridMultilevel"/>
    <w:tmpl w:val="45D099DE"/>
    <w:lvl w:ilvl="0" w:tplc="F172367A">
      <w:start w:val="1"/>
      <w:numFmt w:val="decimal"/>
      <w:lvlText w:val="%1."/>
      <w:lvlJc w:val="left"/>
      <w:pPr>
        <w:ind w:left="11334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7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4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31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8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6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53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6044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C3A"/>
    <w:rsid w:val="00012227"/>
    <w:rsid w:val="000167B7"/>
    <w:rsid w:val="00022BEC"/>
    <w:rsid w:val="000328AC"/>
    <w:rsid w:val="00071490"/>
    <w:rsid w:val="000920DC"/>
    <w:rsid w:val="000A4A2B"/>
    <w:rsid w:val="000F101A"/>
    <w:rsid w:val="001360EF"/>
    <w:rsid w:val="00147326"/>
    <w:rsid w:val="00162A9C"/>
    <w:rsid w:val="00165CA4"/>
    <w:rsid w:val="0018402A"/>
    <w:rsid w:val="001B2535"/>
    <w:rsid w:val="001C7F0C"/>
    <w:rsid w:val="001E0392"/>
    <w:rsid w:val="00207DBE"/>
    <w:rsid w:val="00226597"/>
    <w:rsid w:val="002316A7"/>
    <w:rsid w:val="0024307C"/>
    <w:rsid w:val="00270D60"/>
    <w:rsid w:val="00281697"/>
    <w:rsid w:val="00281AE8"/>
    <w:rsid w:val="00335D1D"/>
    <w:rsid w:val="003514D4"/>
    <w:rsid w:val="00374A44"/>
    <w:rsid w:val="0037767B"/>
    <w:rsid w:val="00383339"/>
    <w:rsid w:val="00386BE0"/>
    <w:rsid w:val="003B6612"/>
    <w:rsid w:val="0041392F"/>
    <w:rsid w:val="004141F1"/>
    <w:rsid w:val="00421F78"/>
    <w:rsid w:val="00451FDC"/>
    <w:rsid w:val="00470F60"/>
    <w:rsid w:val="00484780"/>
    <w:rsid w:val="004A4EAD"/>
    <w:rsid w:val="004B3D38"/>
    <w:rsid w:val="00523BDD"/>
    <w:rsid w:val="00570AF2"/>
    <w:rsid w:val="00581AC2"/>
    <w:rsid w:val="00584EFA"/>
    <w:rsid w:val="00584FCC"/>
    <w:rsid w:val="00585DD0"/>
    <w:rsid w:val="005A7AB0"/>
    <w:rsid w:val="005B34D7"/>
    <w:rsid w:val="005B411D"/>
    <w:rsid w:val="005D0B8B"/>
    <w:rsid w:val="005F0A5A"/>
    <w:rsid w:val="006267D9"/>
    <w:rsid w:val="006343A6"/>
    <w:rsid w:val="006368CF"/>
    <w:rsid w:val="00642CFD"/>
    <w:rsid w:val="00644754"/>
    <w:rsid w:val="006521AC"/>
    <w:rsid w:val="006642AD"/>
    <w:rsid w:val="006702EA"/>
    <w:rsid w:val="00682888"/>
    <w:rsid w:val="006A7976"/>
    <w:rsid w:val="006D06A4"/>
    <w:rsid w:val="006E0B37"/>
    <w:rsid w:val="0070474D"/>
    <w:rsid w:val="00711263"/>
    <w:rsid w:val="00772CB7"/>
    <w:rsid w:val="007A04E3"/>
    <w:rsid w:val="007A0616"/>
    <w:rsid w:val="007A7C3A"/>
    <w:rsid w:val="0081218E"/>
    <w:rsid w:val="008124ED"/>
    <w:rsid w:val="00823D58"/>
    <w:rsid w:val="008967E3"/>
    <w:rsid w:val="008A0AEA"/>
    <w:rsid w:val="008E7615"/>
    <w:rsid w:val="00905AF9"/>
    <w:rsid w:val="00914DDE"/>
    <w:rsid w:val="00937692"/>
    <w:rsid w:val="00945486"/>
    <w:rsid w:val="00946C48"/>
    <w:rsid w:val="0095528C"/>
    <w:rsid w:val="009739B6"/>
    <w:rsid w:val="00975913"/>
    <w:rsid w:val="009827F2"/>
    <w:rsid w:val="00991307"/>
    <w:rsid w:val="009937A8"/>
    <w:rsid w:val="00993F77"/>
    <w:rsid w:val="00995783"/>
    <w:rsid w:val="009A1569"/>
    <w:rsid w:val="009B1D16"/>
    <w:rsid w:val="009C0038"/>
    <w:rsid w:val="00A22443"/>
    <w:rsid w:val="00A34C25"/>
    <w:rsid w:val="00A36818"/>
    <w:rsid w:val="00AB0365"/>
    <w:rsid w:val="00AB34C0"/>
    <w:rsid w:val="00AD4F6E"/>
    <w:rsid w:val="00AF3F9E"/>
    <w:rsid w:val="00B11717"/>
    <w:rsid w:val="00B267E4"/>
    <w:rsid w:val="00B373FE"/>
    <w:rsid w:val="00B65482"/>
    <w:rsid w:val="00B768C5"/>
    <w:rsid w:val="00B80D0D"/>
    <w:rsid w:val="00B914CE"/>
    <w:rsid w:val="00B9571B"/>
    <w:rsid w:val="00BD70B5"/>
    <w:rsid w:val="00BE3C67"/>
    <w:rsid w:val="00C001AA"/>
    <w:rsid w:val="00C14394"/>
    <w:rsid w:val="00C23484"/>
    <w:rsid w:val="00C3573E"/>
    <w:rsid w:val="00C90625"/>
    <w:rsid w:val="00C91F12"/>
    <w:rsid w:val="00CB4D7E"/>
    <w:rsid w:val="00CC1E68"/>
    <w:rsid w:val="00CC4D15"/>
    <w:rsid w:val="00CC55D4"/>
    <w:rsid w:val="00CD01C1"/>
    <w:rsid w:val="00CE01D9"/>
    <w:rsid w:val="00CF381E"/>
    <w:rsid w:val="00CF5AD5"/>
    <w:rsid w:val="00D00A89"/>
    <w:rsid w:val="00D20F6B"/>
    <w:rsid w:val="00D229F6"/>
    <w:rsid w:val="00D37273"/>
    <w:rsid w:val="00D51713"/>
    <w:rsid w:val="00D53421"/>
    <w:rsid w:val="00D61EF3"/>
    <w:rsid w:val="00D64F92"/>
    <w:rsid w:val="00D91E0B"/>
    <w:rsid w:val="00DA0F38"/>
    <w:rsid w:val="00DB7005"/>
    <w:rsid w:val="00DC10D9"/>
    <w:rsid w:val="00E45E4C"/>
    <w:rsid w:val="00E4739A"/>
    <w:rsid w:val="00E53699"/>
    <w:rsid w:val="00E5658E"/>
    <w:rsid w:val="00E60110"/>
    <w:rsid w:val="00E62841"/>
    <w:rsid w:val="00E67C9D"/>
    <w:rsid w:val="00EB63B7"/>
    <w:rsid w:val="00F03CD3"/>
    <w:rsid w:val="00F165D9"/>
    <w:rsid w:val="00F2580C"/>
    <w:rsid w:val="00F271D8"/>
    <w:rsid w:val="00F33E3C"/>
    <w:rsid w:val="00F40DBA"/>
    <w:rsid w:val="00F835EB"/>
    <w:rsid w:val="00F85F3B"/>
    <w:rsid w:val="00FA3D8B"/>
    <w:rsid w:val="00FA5CD6"/>
    <w:rsid w:val="00FC0224"/>
    <w:rsid w:val="00FC5555"/>
    <w:rsid w:val="00FD63AD"/>
    <w:rsid w:val="00FE0F14"/>
    <w:rsid w:val="00FE20D7"/>
    <w:rsid w:val="00FE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F8ED77"/>
  <w15:docId w15:val="{A4F4AC65-7D41-48CD-9AA0-42D452D7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394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7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975913"/>
    <w:pPr>
      <w:keepNext/>
      <w:jc w:val="center"/>
      <w:outlineLvl w:val="4"/>
    </w:pPr>
    <w:rPr>
      <w:b/>
      <w:sz w:val="18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4394"/>
    <w:pPr>
      <w:ind w:firstLine="720"/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C14394"/>
    <w:rPr>
      <w:rFonts w:ascii="Times New Roman" w:hAnsi="Times New Roman" w:cs="Times New Roman"/>
      <w:sz w:val="28"/>
      <w:szCs w:val="20"/>
      <w:lang w:val="x-none" w:eastAsia="x-none"/>
    </w:rPr>
  </w:style>
  <w:style w:type="paragraph" w:styleId="a5">
    <w:name w:val="Plain Text"/>
    <w:basedOn w:val="a"/>
    <w:link w:val="a6"/>
    <w:rsid w:val="00C14394"/>
    <w:rPr>
      <w:rFonts w:ascii="Courier New" w:hAnsi="Courier New"/>
      <w:lang w:val="x-none" w:eastAsia="x-none"/>
    </w:rPr>
  </w:style>
  <w:style w:type="character" w:customStyle="1" w:styleId="a6">
    <w:name w:val="Текст Знак"/>
    <w:basedOn w:val="a0"/>
    <w:link w:val="a5"/>
    <w:rsid w:val="00C14394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975913"/>
    <w:rPr>
      <w:rFonts w:ascii="Times New Roman" w:hAnsi="Times New Roman" w:cs="Times New Roman"/>
      <w:b/>
      <w:sz w:val="18"/>
      <w:szCs w:val="24"/>
      <w:lang w:val="be-BY" w:eastAsia="ru-RU"/>
    </w:rPr>
  </w:style>
  <w:style w:type="paragraph" w:customStyle="1" w:styleId="a7">
    <w:name w:val="Знак Знак Знак Знак Знак Знак"/>
    <w:basedOn w:val="a"/>
    <w:rsid w:val="00584EFA"/>
    <w:pPr>
      <w:spacing w:after="160" w:line="240" w:lineRule="exact"/>
    </w:pPr>
    <w:rPr>
      <w:rFonts w:cs="Arial"/>
      <w:sz w:val="24"/>
      <w:lang w:val="en-US" w:eastAsia="en-US"/>
    </w:rPr>
  </w:style>
  <w:style w:type="paragraph" w:styleId="a8">
    <w:name w:val="List Paragraph"/>
    <w:basedOn w:val="a"/>
    <w:uiPriority w:val="34"/>
    <w:qFormat/>
    <w:rsid w:val="00CE01D9"/>
    <w:pPr>
      <w:ind w:left="720"/>
      <w:contextualSpacing/>
    </w:pPr>
  </w:style>
  <w:style w:type="paragraph" w:customStyle="1" w:styleId="11">
    <w:name w:val="Обычный11"/>
    <w:rsid w:val="00F2580C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833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3339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33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3339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9C003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C003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rticle">
    <w:name w:val="article"/>
    <w:basedOn w:val="a"/>
    <w:uiPriority w:val="99"/>
    <w:rsid w:val="005F0A5A"/>
    <w:pPr>
      <w:spacing w:before="240" w:after="240"/>
      <w:ind w:left="1922" w:hanging="1355"/>
    </w:pPr>
    <w:rPr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B3D3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B3D38"/>
    <w:rPr>
      <w:rFonts w:ascii="Segoe UI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rsid w:val="00022BE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22BEC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1">
    <w:basedOn w:val="a"/>
    <w:next w:val="af2"/>
    <w:uiPriority w:val="99"/>
    <w:unhideWhenUsed/>
    <w:rsid w:val="00022BEC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022BEC"/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B654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654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21">
    <w:name w:val="Style21"/>
    <w:basedOn w:val="a"/>
    <w:uiPriority w:val="99"/>
    <w:rsid w:val="00B65482"/>
    <w:pPr>
      <w:widowControl w:val="0"/>
      <w:autoSpaceDE w:val="0"/>
      <w:autoSpaceDN w:val="0"/>
      <w:adjustRightInd w:val="0"/>
      <w:spacing w:line="329" w:lineRule="exac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937A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f3">
    <w:name w:val="Бланки"/>
    <w:basedOn w:val="a"/>
    <w:uiPriority w:val="99"/>
    <w:rsid w:val="009937A8"/>
  </w:style>
  <w:style w:type="paragraph" w:customStyle="1" w:styleId="21">
    <w:name w:val="Обычный2"/>
    <w:rsid w:val="00FC022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CF5AD5"/>
    <w:rPr>
      <w:vertAlign w:val="superscript"/>
    </w:rPr>
  </w:style>
  <w:style w:type="paragraph" w:styleId="af5">
    <w:name w:val="footnote text"/>
    <w:basedOn w:val="a"/>
    <w:link w:val="af6"/>
    <w:semiHidden/>
    <w:rsid w:val="00CF5AD5"/>
    <w:pPr>
      <w:spacing w:line="288" w:lineRule="auto"/>
      <w:ind w:firstLine="851"/>
      <w:jc w:val="both"/>
    </w:pPr>
    <w:rPr>
      <w:spacing w:val="18"/>
    </w:rPr>
  </w:style>
  <w:style w:type="character" w:customStyle="1" w:styleId="af6">
    <w:name w:val="Текст сноски Знак"/>
    <w:basedOn w:val="a0"/>
    <w:link w:val="af5"/>
    <w:semiHidden/>
    <w:rsid w:val="00CF5AD5"/>
    <w:rPr>
      <w:rFonts w:ascii="Times New Roman" w:hAnsi="Times New Roman" w:cs="Times New Roman"/>
      <w:spacing w:val="18"/>
      <w:sz w:val="20"/>
      <w:szCs w:val="20"/>
      <w:lang w:eastAsia="ru-RU"/>
    </w:rPr>
  </w:style>
  <w:style w:type="paragraph" w:customStyle="1" w:styleId="ConsPlusNormal">
    <w:name w:val="ConsPlusNormal"/>
    <w:rsid w:val="00281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8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Professional</cp:lastModifiedBy>
  <cp:revision>2</cp:revision>
  <cp:lastPrinted>2021-08-01T09:43:00Z</cp:lastPrinted>
  <dcterms:created xsi:type="dcterms:W3CDTF">2023-08-18T13:37:00Z</dcterms:created>
  <dcterms:modified xsi:type="dcterms:W3CDTF">2023-08-18T13:37:00Z</dcterms:modified>
</cp:coreProperties>
</file>