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jc w:val="center"/>
        <w:tblBorders>
          <w:bottom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"/>
        <w:gridCol w:w="248"/>
        <w:gridCol w:w="35"/>
        <w:gridCol w:w="4801"/>
        <w:gridCol w:w="44"/>
      </w:tblGrid>
      <w:tr w:rsidR="00B72A90" w:rsidRPr="0041511A" w:rsidTr="00E505F2">
        <w:trPr>
          <w:gridAfter w:val="1"/>
          <w:wAfter w:w="44" w:type="dxa"/>
          <w:trHeight w:val="1326"/>
          <w:jc w:val="center"/>
        </w:trPr>
        <w:tc>
          <w:tcPr>
            <w:tcW w:w="5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A90" w:rsidRPr="0041511A" w:rsidRDefault="00B72A90" w:rsidP="00A812DC">
            <w:pPr>
              <w:widowControl w:val="0"/>
              <w:tabs>
                <w:tab w:val="left" w:pos="26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11A">
              <w:rPr>
                <w:rFonts w:ascii="Times New Roman" w:hAnsi="Times New Roman"/>
                <w:sz w:val="20"/>
                <w:szCs w:val="20"/>
              </w:rPr>
              <w:t>Рэспубл</w:t>
            </w:r>
            <w:proofErr w:type="spellEnd"/>
            <w:proofErr w:type="gramStart"/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41511A">
              <w:rPr>
                <w:rFonts w:ascii="Times New Roman" w:hAnsi="Times New Roman"/>
                <w:sz w:val="20"/>
                <w:szCs w:val="20"/>
              </w:rPr>
              <w:t>ка Беларусь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Навукова-вытворчае</w:t>
            </w:r>
            <w:proofErr w:type="spell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прыватнае</w:t>
            </w:r>
            <w:proofErr w:type="spell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ун</w:t>
            </w:r>
            <w:proofErr w:type="spellEnd"/>
            <w:proofErr w:type="gramStart"/>
            <w:r w:rsidRPr="004151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тарнае</w:t>
            </w:r>
            <w:proofErr w:type="spell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прадпрыемства</w:t>
            </w:r>
            <w:proofErr w:type="spellEnd"/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4151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нфатрыумф</w:t>
            </w:r>
            <w:proofErr w:type="spellEnd"/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</w:rPr>
              <w:t>220012 г. М</w:t>
            </w:r>
            <w:proofErr w:type="gramStart"/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41511A">
              <w:rPr>
                <w:rFonts w:ascii="Times New Roman" w:hAnsi="Times New Roman"/>
                <w:sz w:val="20"/>
                <w:szCs w:val="20"/>
              </w:rPr>
              <w:t>нск</w:t>
            </w:r>
            <w:proofErr w:type="spellEnd"/>
            <w:r w:rsidRPr="004151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1511A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Pr="0041511A">
              <w:rPr>
                <w:rFonts w:ascii="Times New Roman" w:hAnsi="Times New Roman"/>
                <w:sz w:val="20"/>
                <w:szCs w:val="20"/>
              </w:rPr>
              <w:t>. Кал</w:t>
            </w:r>
            <w:proofErr w:type="gramStart"/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41511A">
              <w:rPr>
                <w:rFonts w:ascii="Times New Roman" w:hAnsi="Times New Roman"/>
                <w:sz w:val="20"/>
                <w:szCs w:val="20"/>
              </w:rPr>
              <w:t>н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на 7-45</w:t>
            </w:r>
          </w:p>
          <w:p w:rsidR="006A758D" w:rsidRPr="0041511A" w:rsidRDefault="00B72A90" w:rsidP="009471C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1511A">
              <w:rPr>
                <w:sz w:val="20"/>
                <w:szCs w:val="20"/>
              </w:rPr>
              <w:t>р</w:t>
            </w:r>
            <w:proofErr w:type="gramEnd"/>
            <w:r w:rsidRPr="0041511A">
              <w:rPr>
                <w:sz w:val="20"/>
                <w:szCs w:val="20"/>
              </w:rPr>
              <w:t xml:space="preserve">/р </w:t>
            </w:r>
            <w:r w:rsidRPr="0041511A">
              <w:rPr>
                <w:sz w:val="20"/>
                <w:szCs w:val="20"/>
                <w:lang w:val="en-US"/>
              </w:rPr>
              <w:t>BY</w:t>
            </w:r>
            <w:r w:rsidRPr="0041511A">
              <w:rPr>
                <w:sz w:val="20"/>
                <w:szCs w:val="20"/>
              </w:rPr>
              <w:t>19</w:t>
            </w:r>
            <w:r w:rsidRPr="0041511A">
              <w:rPr>
                <w:sz w:val="20"/>
                <w:szCs w:val="20"/>
                <w:lang w:val="en-US"/>
              </w:rPr>
              <w:t>BLBB</w:t>
            </w:r>
            <w:r w:rsidRPr="0041511A">
              <w:rPr>
                <w:sz w:val="20"/>
                <w:szCs w:val="20"/>
              </w:rPr>
              <w:t>30120100125886001001 ў ЦБП</w:t>
            </w:r>
          </w:p>
          <w:p w:rsidR="00B72A90" w:rsidRPr="0041511A" w:rsidRDefault="00B72A90" w:rsidP="006A758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1511A">
              <w:rPr>
                <w:sz w:val="20"/>
                <w:szCs w:val="20"/>
              </w:rPr>
              <w:t>№ 527</w:t>
            </w:r>
            <w:r w:rsidR="006A758D" w:rsidRPr="0041511A">
              <w:rPr>
                <w:sz w:val="20"/>
                <w:szCs w:val="20"/>
              </w:rPr>
              <w:t xml:space="preserve"> </w:t>
            </w:r>
            <w:r w:rsidRPr="0041511A">
              <w:rPr>
                <w:sz w:val="20"/>
                <w:szCs w:val="20"/>
              </w:rPr>
              <w:t>ААТ «Бел</w:t>
            </w:r>
            <w:proofErr w:type="gramStart"/>
            <w:r w:rsidRPr="0041511A">
              <w:rPr>
                <w:sz w:val="20"/>
                <w:szCs w:val="20"/>
                <w:lang w:val="en-US"/>
              </w:rPr>
              <w:t>i</w:t>
            </w:r>
            <w:proofErr w:type="gramEnd"/>
            <w:r w:rsidRPr="0041511A">
              <w:rPr>
                <w:sz w:val="20"/>
                <w:szCs w:val="20"/>
              </w:rPr>
              <w:t xml:space="preserve">нвестбанк», код </w:t>
            </w:r>
            <w:r w:rsidRPr="0041511A">
              <w:rPr>
                <w:sz w:val="20"/>
                <w:szCs w:val="20"/>
                <w:lang w:val="en-US"/>
              </w:rPr>
              <w:t>BLBBBY</w:t>
            </w:r>
            <w:r w:rsidRPr="0041511A">
              <w:rPr>
                <w:sz w:val="20"/>
                <w:szCs w:val="20"/>
              </w:rPr>
              <w:t>2</w:t>
            </w:r>
            <w:r w:rsidRPr="0041511A">
              <w:rPr>
                <w:sz w:val="20"/>
                <w:szCs w:val="20"/>
                <w:lang w:val="en-US"/>
              </w:rPr>
              <w:t>X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511A">
              <w:rPr>
                <w:rFonts w:ascii="Times New Roman" w:hAnsi="Times New Roman"/>
                <w:sz w:val="20"/>
                <w:szCs w:val="20"/>
              </w:rPr>
              <w:t>тэл</w:t>
            </w:r>
            <w:proofErr w:type="spellEnd"/>
            <w:r w:rsidRPr="0041511A">
              <w:rPr>
                <w:rFonts w:ascii="Times New Roman" w:hAnsi="Times New Roman"/>
                <w:sz w:val="20"/>
                <w:szCs w:val="20"/>
              </w:rPr>
              <w:t xml:space="preserve">/факс (017) </w:t>
            </w:r>
            <w:r w:rsidR="00104383" w:rsidRPr="0041511A">
              <w:rPr>
                <w:rFonts w:ascii="Times New Roman" w:hAnsi="Times New Roman"/>
                <w:sz w:val="20"/>
                <w:szCs w:val="20"/>
              </w:rPr>
              <w:t>37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382FA9" w:rsidRPr="004151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82FA9" w:rsidRPr="0041511A">
              <w:rPr>
                <w:rFonts w:ascii="Times New Roman" w:hAnsi="Times New Roman"/>
                <w:sz w:val="20"/>
                <w:szCs w:val="20"/>
              </w:rPr>
              <w:t>м.т</w:t>
            </w:r>
            <w:proofErr w:type="spellEnd"/>
            <w:r w:rsidR="00382FA9" w:rsidRPr="0041511A">
              <w:rPr>
                <w:rFonts w:ascii="Times New Roman" w:hAnsi="Times New Roman"/>
                <w:sz w:val="20"/>
                <w:szCs w:val="20"/>
              </w:rPr>
              <w:t>. +375 29</w:t>
            </w:r>
            <w:r w:rsidR="00291404" w:rsidRPr="0041511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91404" w:rsidRPr="0041511A">
              <w:rPr>
                <w:rFonts w:ascii="Times New Roman" w:hAnsi="Times New Roman"/>
                <w:sz w:val="20"/>
                <w:szCs w:val="20"/>
              </w:rPr>
              <w:t>653-22-60</w:t>
            </w:r>
            <w:r w:rsidR="00382FA9" w:rsidRPr="00415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e-mail: office@infotriumf.by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A90" w:rsidRPr="0041511A" w:rsidRDefault="00B72A90" w:rsidP="00D622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</w:rPr>
              <w:t>Республика Беларусь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11A">
              <w:rPr>
                <w:rFonts w:ascii="Times New Roman" w:hAnsi="Times New Roman"/>
                <w:b/>
                <w:sz w:val="20"/>
                <w:szCs w:val="20"/>
              </w:rPr>
              <w:t xml:space="preserve">Научно - производственное 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11A">
              <w:rPr>
                <w:rFonts w:ascii="Times New Roman" w:hAnsi="Times New Roman"/>
                <w:b/>
                <w:sz w:val="20"/>
                <w:szCs w:val="20"/>
              </w:rPr>
              <w:t xml:space="preserve">  частное унитарное предприятие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11A">
              <w:rPr>
                <w:rFonts w:ascii="Times New Roman" w:hAnsi="Times New Roman"/>
                <w:b/>
                <w:sz w:val="20"/>
                <w:szCs w:val="20"/>
              </w:rPr>
              <w:t>«Инфотриумф»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</w:rPr>
              <w:t>220012 г. Минск, ул. Калинина 7-45</w:t>
            </w:r>
          </w:p>
          <w:p w:rsidR="006A758D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511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41511A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BY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19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BLBB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30120100125886001001 в ЦБУ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</w:rPr>
              <w:t xml:space="preserve"> № 527</w:t>
            </w:r>
            <w:r w:rsidR="006A758D" w:rsidRPr="004151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 xml:space="preserve">ОАО «Белинвестбанк», код 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BLBBBY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2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  <w:p w:rsidR="00B72A90" w:rsidRPr="0041511A" w:rsidRDefault="00B72A90" w:rsidP="00D622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</w:rPr>
              <w:t xml:space="preserve">тел/факс (017) </w:t>
            </w:r>
            <w:r w:rsidR="00104383" w:rsidRPr="0041511A">
              <w:rPr>
                <w:rFonts w:ascii="Times New Roman" w:hAnsi="Times New Roman"/>
                <w:sz w:val="20"/>
                <w:szCs w:val="20"/>
              </w:rPr>
              <w:t>37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0-95-28</w:t>
            </w:r>
            <w:r w:rsidR="00291404" w:rsidRPr="004151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91404" w:rsidRPr="0041511A">
              <w:rPr>
                <w:rFonts w:ascii="Times New Roman" w:hAnsi="Times New Roman"/>
                <w:sz w:val="20"/>
                <w:szCs w:val="20"/>
              </w:rPr>
              <w:t>м.т</w:t>
            </w:r>
            <w:proofErr w:type="spellEnd"/>
            <w:r w:rsidR="00291404" w:rsidRPr="0041511A">
              <w:rPr>
                <w:rFonts w:ascii="Times New Roman" w:hAnsi="Times New Roman"/>
                <w:sz w:val="20"/>
                <w:szCs w:val="20"/>
              </w:rPr>
              <w:t>. +375 29</w:t>
            </w:r>
            <w:r w:rsidR="00291404" w:rsidRPr="0041511A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291404" w:rsidRPr="0041511A">
              <w:rPr>
                <w:rFonts w:ascii="Times New Roman" w:hAnsi="Times New Roman"/>
                <w:sz w:val="20"/>
                <w:szCs w:val="20"/>
              </w:rPr>
              <w:t>653-22-60</w:t>
            </w:r>
          </w:p>
          <w:p w:rsidR="006A758D" w:rsidRPr="0041511A" w:rsidRDefault="00B72A90" w:rsidP="00B275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>-</w:t>
            </w:r>
            <w:r w:rsidRPr="0041511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151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="009437E9" w:rsidRPr="004151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office</w:t>
              </w:r>
              <w:r w:rsidR="009437E9" w:rsidRPr="004151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9437E9" w:rsidRPr="004151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infotriumf</w:t>
              </w:r>
              <w:r w:rsidR="009437E9" w:rsidRPr="004151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437E9" w:rsidRPr="0041511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by</w:t>
              </w:r>
            </w:hyperlink>
          </w:p>
        </w:tc>
      </w:tr>
      <w:tr w:rsidR="00E505F2" w:rsidRPr="003D7BD9" w:rsidTr="00E505F2">
        <w:tblPrEx>
          <w:jc w:val="left"/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503" w:type="dxa"/>
          </w:tcPr>
          <w:p w:rsidR="00E505F2" w:rsidRPr="003D7BD9" w:rsidRDefault="00E505F2" w:rsidP="00F61A9B">
            <w:pPr>
              <w:pStyle w:val="5"/>
              <w:widowControl w:val="0"/>
              <w:spacing w:before="40" w:line="220" w:lineRule="exact"/>
              <w:ind w:right="-74"/>
              <w:jc w:val="left"/>
              <w:rPr>
                <w:rFonts w:ascii="Times New Roman" w:hAnsi="Times New Roman"/>
                <w:sz w:val="24"/>
              </w:rPr>
            </w:pPr>
            <w:r w:rsidRPr="003D7BD9">
              <w:rPr>
                <w:rFonts w:ascii="Times New Roman" w:hAnsi="Times New Roman"/>
                <w:sz w:val="24"/>
              </w:rPr>
              <w:t xml:space="preserve">№ </w:t>
            </w:r>
            <w:r w:rsidR="001D60BD">
              <w:rPr>
                <w:rFonts w:ascii="Times New Roman" w:hAnsi="Times New Roman"/>
                <w:sz w:val="24"/>
                <w:lang w:val="ru-RU"/>
              </w:rPr>
              <w:t>2</w:t>
            </w:r>
            <w:r w:rsidR="0041511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3D7BD9">
              <w:rPr>
                <w:rFonts w:ascii="Times New Roman" w:hAnsi="Times New Roman"/>
                <w:sz w:val="24"/>
              </w:rPr>
              <w:t>/</w:t>
            </w:r>
            <w:r w:rsidRPr="00362800">
              <w:rPr>
                <w:rFonts w:ascii="Times New Roman" w:hAnsi="Times New Roman"/>
                <w:sz w:val="24"/>
                <w:lang w:val="ru-RU"/>
              </w:rPr>
              <w:t>1</w:t>
            </w:r>
            <w:r w:rsidR="005D5EA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D7BD9">
              <w:rPr>
                <w:rFonts w:ascii="Times New Roman" w:hAnsi="Times New Roman"/>
                <w:sz w:val="24"/>
                <w:lang w:val="ru-RU"/>
              </w:rPr>
              <w:t>1</w:t>
            </w:r>
            <w:r w:rsidRPr="003D7BD9">
              <w:rPr>
                <w:rFonts w:ascii="Times New Roman" w:hAnsi="Times New Roman"/>
                <w:sz w:val="24"/>
              </w:rPr>
              <w:t xml:space="preserve"> ад </w:t>
            </w:r>
            <w:r w:rsidRPr="003D7BD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D60BD">
              <w:rPr>
                <w:rFonts w:ascii="Times New Roman" w:hAnsi="Times New Roman"/>
                <w:sz w:val="24"/>
                <w:lang w:val="ru-RU"/>
              </w:rPr>
              <w:t>2</w:t>
            </w:r>
            <w:r w:rsidR="0041511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3D7BD9">
              <w:rPr>
                <w:rFonts w:ascii="Times New Roman" w:hAnsi="Times New Roman"/>
                <w:sz w:val="24"/>
                <w:lang w:val="ru-RU"/>
              </w:rPr>
              <w:t>.</w:t>
            </w:r>
            <w:r w:rsidRPr="00362800">
              <w:rPr>
                <w:rFonts w:ascii="Times New Roman" w:hAnsi="Times New Roman"/>
                <w:sz w:val="24"/>
                <w:lang w:val="ru-RU"/>
              </w:rPr>
              <w:t>1</w:t>
            </w:r>
            <w:r w:rsidR="005D5EAF">
              <w:rPr>
                <w:rFonts w:ascii="Times New Roman" w:hAnsi="Times New Roman"/>
                <w:sz w:val="24"/>
                <w:lang w:val="ru-RU"/>
              </w:rPr>
              <w:t>2</w:t>
            </w:r>
            <w:r w:rsidRPr="003D7BD9">
              <w:rPr>
                <w:rFonts w:ascii="Times New Roman" w:hAnsi="Times New Roman"/>
                <w:sz w:val="24"/>
              </w:rPr>
              <w:t>.20</w:t>
            </w:r>
            <w:r w:rsidRPr="003D7BD9">
              <w:rPr>
                <w:rFonts w:ascii="Times New Roman" w:hAnsi="Times New Roman"/>
                <w:sz w:val="24"/>
                <w:lang w:val="ru-RU"/>
              </w:rPr>
              <w:t>23</w:t>
            </w:r>
            <w:r w:rsidRPr="003D7BD9">
              <w:rPr>
                <w:rFonts w:ascii="Times New Roman" w:hAnsi="Times New Roman"/>
                <w:sz w:val="24"/>
              </w:rPr>
              <w:t xml:space="preserve"> г.</w:t>
            </w:r>
          </w:p>
          <w:p w:rsidR="00E505F2" w:rsidRPr="003D7BD9" w:rsidRDefault="00E505F2" w:rsidP="00F61A9B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7BD9">
              <w:rPr>
                <w:rFonts w:ascii="Times New Roman" w:hAnsi="Times New Roman"/>
                <w:sz w:val="24"/>
                <w:szCs w:val="24"/>
              </w:rPr>
              <w:t>рограммно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7BD9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 для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разовательных, дошкольных и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учебных заведений</w:t>
            </w:r>
          </w:p>
        </w:tc>
        <w:tc>
          <w:tcPr>
            <w:tcW w:w="829" w:type="dxa"/>
            <w:gridSpan w:val="2"/>
          </w:tcPr>
          <w:p w:rsidR="00E505F2" w:rsidRPr="003D7BD9" w:rsidRDefault="00E505F2" w:rsidP="00F61A9B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</w:tcPr>
          <w:p w:rsidR="00AD3875" w:rsidRPr="003D7BD9" w:rsidRDefault="00AD3875" w:rsidP="00AD3875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Начальникам отделов по образованию,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водителям иных заинтересованных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</w:t>
            </w:r>
          </w:p>
          <w:p w:rsidR="00E505F2" w:rsidRPr="003D7BD9" w:rsidRDefault="00E505F2" w:rsidP="00F61A9B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5F2" w:rsidRPr="00231DD7" w:rsidRDefault="00E505F2" w:rsidP="00231DD7">
      <w:pPr>
        <w:widowControl w:val="0"/>
        <w:spacing w:after="0" w:line="28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DD7">
        <w:rPr>
          <w:rFonts w:ascii="Times New Roman" w:hAnsi="Times New Roman"/>
          <w:b/>
          <w:bCs/>
          <w:sz w:val="28"/>
          <w:szCs w:val="28"/>
        </w:rPr>
        <w:t>Уважаемы</w:t>
      </w:r>
      <w:r w:rsidR="00AD3875" w:rsidRPr="00231DD7">
        <w:rPr>
          <w:rFonts w:ascii="Times New Roman" w:hAnsi="Times New Roman"/>
          <w:b/>
          <w:bCs/>
          <w:sz w:val="28"/>
          <w:szCs w:val="28"/>
        </w:rPr>
        <w:t>е</w:t>
      </w:r>
      <w:r w:rsidRPr="00231D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3875" w:rsidRPr="00231DD7">
        <w:rPr>
          <w:rFonts w:ascii="Times New Roman" w:hAnsi="Times New Roman"/>
          <w:b/>
          <w:bCs/>
          <w:sz w:val="28"/>
          <w:szCs w:val="28"/>
        </w:rPr>
        <w:t>коллеги</w:t>
      </w:r>
      <w:r w:rsidRPr="00231DD7">
        <w:rPr>
          <w:rFonts w:ascii="Times New Roman" w:hAnsi="Times New Roman"/>
          <w:b/>
          <w:bCs/>
          <w:sz w:val="28"/>
          <w:szCs w:val="28"/>
        </w:rPr>
        <w:t>!</w:t>
      </w:r>
      <w:r w:rsidR="00183D80" w:rsidRPr="00231D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D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DD7">
        <w:rPr>
          <w:rFonts w:ascii="Times New Roman" w:hAnsi="Times New Roman"/>
          <w:bCs/>
          <w:sz w:val="28"/>
          <w:szCs w:val="28"/>
        </w:rPr>
        <w:t>Белорусское предприятие «Инфотриумф» является давним партнером системы образования Республики Беларусь по внедрению эле</w:t>
      </w:r>
      <w:r w:rsidRPr="00231DD7">
        <w:rPr>
          <w:rFonts w:ascii="Times New Roman" w:hAnsi="Times New Roman"/>
          <w:bCs/>
          <w:sz w:val="28"/>
          <w:szCs w:val="28"/>
        </w:rPr>
        <w:t>к</w:t>
      </w:r>
      <w:r w:rsidRPr="00231DD7">
        <w:rPr>
          <w:rFonts w:ascii="Times New Roman" w:hAnsi="Times New Roman"/>
          <w:bCs/>
          <w:sz w:val="28"/>
          <w:szCs w:val="28"/>
        </w:rPr>
        <w:t xml:space="preserve">тронных учебных изданий в ее образовательное пространство. </w:t>
      </w:r>
    </w:p>
    <w:p w:rsidR="00D7467E" w:rsidRPr="00231DD7" w:rsidRDefault="00D7467E" w:rsidP="00231DD7">
      <w:pPr>
        <w:pStyle w:val="af0"/>
        <w:widowControl w:val="0"/>
        <w:tabs>
          <w:tab w:val="left" w:pos="426"/>
        </w:tabs>
        <w:spacing w:after="0" w:line="28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1DD7">
        <w:rPr>
          <w:rFonts w:ascii="Times New Roman" w:hAnsi="Times New Roman"/>
          <w:b/>
          <w:sz w:val="28"/>
          <w:szCs w:val="28"/>
        </w:rPr>
        <w:t>Наши предложения:</w:t>
      </w:r>
    </w:p>
    <w:p w:rsidR="00D7467E" w:rsidRPr="00231DD7" w:rsidRDefault="00D7467E" w:rsidP="00231DD7">
      <w:pPr>
        <w:pStyle w:val="af0"/>
        <w:widowControl w:val="0"/>
        <w:tabs>
          <w:tab w:val="left" w:pos="426"/>
        </w:tabs>
        <w:spacing w:after="0" w:line="28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231DD7">
        <w:rPr>
          <w:rFonts w:ascii="Times New Roman" w:hAnsi="Times New Roman"/>
          <w:sz w:val="28"/>
          <w:szCs w:val="28"/>
        </w:rPr>
        <w:t xml:space="preserve">В 2023 году </w:t>
      </w:r>
      <w:r w:rsidRPr="00231DD7">
        <w:rPr>
          <w:rFonts w:ascii="Times New Roman" w:hAnsi="Times New Roman"/>
          <w:b/>
          <w:sz w:val="28"/>
          <w:szCs w:val="28"/>
        </w:rPr>
        <w:t>за счет экономии средств</w:t>
      </w:r>
      <w:r w:rsidRPr="00231DD7">
        <w:rPr>
          <w:rFonts w:ascii="Times New Roman" w:hAnsi="Times New Roman"/>
          <w:sz w:val="28"/>
          <w:szCs w:val="28"/>
        </w:rPr>
        <w:t xml:space="preserve"> от проведенных закупок товаров, работ и услуг предлагаем централизованно приобрести образовательное ПО серии «</w:t>
      </w:r>
      <w:r w:rsidRPr="00231DD7">
        <w:rPr>
          <w:rFonts w:ascii="Times New Roman" w:hAnsi="Times New Roman"/>
          <w:b/>
          <w:sz w:val="28"/>
          <w:szCs w:val="28"/>
        </w:rPr>
        <w:t>Обо</w:t>
      </w:r>
      <w:r w:rsidRPr="00231DD7">
        <w:rPr>
          <w:rFonts w:ascii="Times New Roman" w:hAnsi="Times New Roman"/>
          <w:b/>
          <w:sz w:val="28"/>
          <w:szCs w:val="28"/>
        </w:rPr>
        <w:t>б</w:t>
      </w:r>
      <w:r w:rsidRPr="00231DD7">
        <w:rPr>
          <w:rFonts w:ascii="Times New Roman" w:hAnsi="Times New Roman"/>
          <w:b/>
          <w:sz w:val="28"/>
          <w:szCs w:val="28"/>
        </w:rPr>
        <w:t>щение и систематизация</w:t>
      </w:r>
      <w:r w:rsidRPr="00231DD7">
        <w:rPr>
          <w:rFonts w:ascii="Times New Roman" w:hAnsi="Times New Roman"/>
          <w:sz w:val="28"/>
          <w:szCs w:val="28"/>
        </w:rPr>
        <w:t>» для подготовки к ЦЭ/ЦТ по математике, химии, физике, русскому языку, белорусскому языку, серии «</w:t>
      </w:r>
      <w:r w:rsidRPr="00231DD7">
        <w:rPr>
          <w:rFonts w:ascii="Times New Roman" w:hAnsi="Times New Roman"/>
          <w:b/>
          <w:sz w:val="28"/>
          <w:szCs w:val="28"/>
        </w:rPr>
        <w:t>Наглядная физика</w:t>
      </w:r>
      <w:r w:rsidRPr="00231DD7">
        <w:rPr>
          <w:rFonts w:ascii="Times New Roman" w:hAnsi="Times New Roman"/>
          <w:sz w:val="28"/>
          <w:szCs w:val="28"/>
        </w:rPr>
        <w:t>», а также пр</w:t>
      </w:r>
      <w:r w:rsidRPr="00231DD7">
        <w:rPr>
          <w:rFonts w:ascii="Times New Roman" w:hAnsi="Times New Roman"/>
          <w:sz w:val="28"/>
          <w:szCs w:val="28"/>
        </w:rPr>
        <w:t>о</w:t>
      </w:r>
      <w:r w:rsidRPr="00231DD7">
        <w:rPr>
          <w:rFonts w:ascii="Times New Roman" w:hAnsi="Times New Roman"/>
          <w:sz w:val="28"/>
          <w:szCs w:val="28"/>
        </w:rPr>
        <w:t>граммно-методический комплекс (ПМК) «</w:t>
      </w:r>
      <w:r w:rsidRPr="00231DD7">
        <w:rPr>
          <w:rFonts w:ascii="Times New Roman" w:hAnsi="Times New Roman"/>
          <w:b/>
          <w:sz w:val="28"/>
          <w:szCs w:val="28"/>
        </w:rPr>
        <w:t>Визуальная сенсорика. Цвет</w:t>
      </w:r>
      <w:r w:rsidRPr="00231DD7">
        <w:rPr>
          <w:rFonts w:ascii="Times New Roman" w:hAnsi="Times New Roman"/>
          <w:sz w:val="28"/>
          <w:szCs w:val="28"/>
        </w:rPr>
        <w:t xml:space="preserve">» для детей с ОПФР. </w:t>
      </w:r>
    </w:p>
    <w:p w:rsidR="00D7467E" w:rsidRPr="00231DD7" w:rsidRDefault="00D7467E" w:rsidP="00D7467E">
      <w:pPr>
        <w:pStyle w:val="af0"/>
        <w:widowControl w:val="0"/>
        <w:numPr>
          <w:ilvl w:val="0"/>
          <w:numId w:val="20"/>
        </w:numPr>
        <w:spacing w:after="12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231DD7">
        <w:rPr>
          <w:rFonts w:ascii="Times New Roman" w:hAnsi="Times New Roman"/>
          <w:b/>
          <w:bCs/>
          <w:sz w:val="28"/>
          <w:szCs w:val="28"/>
        </w:rPr>
        <w:t>Оплата по факту поставки</w:t>
      </w:r>
      <w:r w:rsidRPr="00231DD7">
        <w:rPr>
          <w:rFonts w:ascii="Times New Roman" w:hAnsi="Times New Roman"/>
          <w:bCs/>
          <w:sz w:val="28"/>
          <w:szCs w:val="28"/>
        </w:rPr>
        <w:t xml:space="preserve">. </w:t>
      </w:r>
      <w:r w:rsidRPr="00231DD7">
        <w:rPr>
          <w:rFonts w:ascii="Times New Roman" w:hAnsi="Times New Roman"/>
          <w:b/>
          <w:bCs/>
          <w:sz w:val="28"/>
          <w:szCs w:val="28"/>
        </w:rPr>
        <w:t>Закроем поставку прямо сегодня</w:t>
      </w:r>
      <w:r w:rsidRPr="00231DD7">
        <w:rPr>
          <w:rFonts w:ascii="Times New Roman" w:hAnsi="Times New Roman"/>
          <w:bCs/>
          <w:sz w:val="28"/>
          <w:szCs w:val="28"/>
        </w:rPr>
        <w:t xml:space="preserve"> (все док</w:t>
      </w:r>
      <w:r w:rsidRPr="00231DD7">
        <w:rPr>
          <w:rFonts w:ascii="Times New Roman" w:hAnsi="Times New Roman"/>
          <w:bCs/>
          <w:sz w:val="28"/>
          <w:szCs w:val="28"/>
        </w:rPr>
        <w:t>у</w:t>
      </w:r>
      <w:r w:rsidRPr="00231DD7">
        <w:rPr>
          <w:rFonts w:ascii="Times New Roman" w:hAnsi="Times New Roman"/>
          <w:bCs/>
          <w:sz w:val="28"/>
          <w:szCs w:val="28"/>
        </w:rPr>
        <w:t>менты, в том числе товарная накладная).</w:t>
      </w:r>
    </w:p>
    <w:p w:rsidR="00D7467E" w:rsidRPr="007E569A" w:rsidRDefault="00D7467E" w:rsidP="00D7467E">
      <w:pPr>
        <w:pStyle w:val="af0"/>
        <w:widowControl w:val="0"/>
        <w:tabs>
          <w:tab w:val="left" w:pos="1134"/>
        </w:tabs>
        <w:spacing w:before="120" w:after="40" w:line="240" w:lineRule="auto"/>
        <w:ind w:left="709"/>
      </w:pPr>
      <w:r w:rsidRPr="00ED7075">
        <w:rPr>
          <w:rFonts w:ascii="Times New Roman" w:hAnsi="Times New Roman"/>
          <w:b/>
          <w:sz w:val="32"/>
          <w:szCs w:val="32"/>
        </w:rPr>
        <w:t>О ПРИОБРЕТЕНИИ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D7467E">
        <w:rPr>
          <w:rFonts w:ascii="Times New Roman" w:hAnsi="Times New Roman"/>
          <w:b/>
          <w:sz w:val="32"/>
          <w:szCs w:val="32"/>
        </w:rPr>
        <w:t xml:space="preserve">ЗАКУПКА ИЗ </w:t>
      </w:r>
      <w:r>
        <w:rPr>
          <w:rFonts w:ascii="Times New Roman" w:hAnsi="Times New Roman"/>
          <w:b/>
          <w:sz w:val="32"/>
          <w:szCs w:val="32"/>
        </w:rPr>
        <w:t>ОДНОГО</w:t>
      </w:r>
      <w:r w:rsidRPr="00D7467E">
        <w:rPr>
          <w:rFonts w:ascii="Times New Roman" w:hAnsi="Times New Roman"/>
          <w:b/>
          <w:sz w:val="32"/>
          <w:szCs w:val="32"/>
        </w:rPr>
        <w:t xml:space="preserve"> ИСТОЧНИКА</w:t>
      </w:r>
    </w:p>
    <w:tbl>
      <w:tblPr>
        <w:tblStyle w:val="a5"/>
        <w:tblW w:w="0" w:type="auto"/>
        <w:tblInd w:w="2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170"/>
      </w:tblGrid>
      <w:tr w:rsidR="00D7467E" w:rsidTr="00D7467E">
        <w:tc>
          <w:tcPr>
            <w:tcW w:w="10170" w:type="dxa"/>
          </w:tcPr>
          <w:p w:rsidR="00D7467E" w:rsidRPr="00231DD7" w:rsidRDefault="00D7467E" w:rsidP="00231DD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DD7">
              <w:rPr>
                <w:rFonts w:ascii="Times New Roman" w:hAnsi="Times New Roman"/>
                <w:bCs/>
                <w:sz w:val="26"/>
                <w:szCs w:val="26"/>
              </w:rPr>
              <w:t xml:space="preserve">Все программные комплексы - </w:t>
            </w:r>
            <w:r w:rsidRPr="00231DD7">
              <w:rPr>
                <w:rFonts w:ascii="Times New Roman" w:hAnsi="Times New Roman"/>
                <w:b/>
                <w:bCs/>
                <w:sz w:val="26"/>
                <w:szCs w:val="26"/>
              </w:rPr>
              <w:t>объекты интеллектуальной собственности</w:t>
            </w:r>
            <w:r w:rsidRPr="00231DD7">
              <w:rPr>
                <w:rFonts w:ascii="Times New Roman" w:hAnsi="Times New Roman"/>
                <w:bCs/>
                <w:sz w:val="26"/>
                <w:szCs w:val="26"/>
              </w:rPr>
              <w:t xml:space="preserve"> предпри</w:t>
            </w:r>
            <w:r w:rsidRPr="00231DD7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Pr="00231DD7">
              <w:rPr>
                <w:rFonts w:ascii="Times New Roman" w:hAnsi="Times New Roman"/>
                <w:bCs/>
                <w:sz w:val="26"/>
                <w:szCs w:val="26"/>
              </w:rPr>
              <w:t xml:space="preserve">тия «Инфотриумф» и </w:t>
            </w:r>
            <w:r w:rsidRPr="00231DD7">
              <w:rPr>
                <w:rFonts w:ascii="Times New Roman" w:hAnsi="Times New Roman"/>
                <w:b/>
                <w:bCs/>
                <w:sz w:val="26"/>
                <w:szCs w:val="26"/>
              </w:rPr>
              <w:t>зарегистрированы</w:t>
            </w:r>
            <w:r w:rsidRPr="00231DD7">
              <w:rPr>
                <w:rFonts w:ascii="Times New Roman" w:hAnsi="Times New Roman"/>
                <w:bCs/>
                <w:sz w:val="26"/>
                <w:szCs w:val="26"/>
              </w:rPr>
              <w:t xml:space="preserve"> в Национальном центре интеллектуальной собственности. У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 xml:space="preserve">местны пункты </w:t>
            </w:r>
            <w:r w:rsidRPr="00231DD7">
              <w:rPr>
                <w:rFonts w:ascii="Times New Roman" w:hAnsi="Times New Roman"/>
                <w:b/>
                <w:sz w:val="26"/>
                <w:szCs w:val="26"/>
              </w:rPr>
              <w:t>Приложения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 xml:space="preserve"> к Закону РБ «О государственных заку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>п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 xml:space="preserve">ках товаров (работ, услуг)» </w:t>
            </w:r>
            <w:r w:rsidRPr="00231DD7">
              <w:rPr>
                <w:rFonts w:ascii="Times New Roman" w:hAnsi="Times New Roman"/>
                <w:b/>
                <w:sz w:val="26"/>
                <w:szCs w:val="26"/>
              </w:rPr>
              <w:t>ПЕРЕЧЕНЬ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 xml:space="preserve"> случаев осуществления государственных зак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>у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 xml:space="preserve">пок с применением процедуры </w:t>
            </w:r>
            <w:r w:rsidRPr="00231DD7">
              <w:rPr>
                <w:rFonts w:ascii="Times New Roman" w:hAnsi="Times New Roman"/>
                <w:b/>
                <w:sz w:val="26"/>
                <w:szCs w:val="26"/>
              </w:rPr>
              <w:t xml:space="preserve">закупки из 1-ого источника: </w:t>
            </w:r>
            <w:r w:rsidRPr="00231DD7">
              <w:rPr>
                <w:rFonts w:ascii="Times New Roman" w:hAnsi="Times New Roman"/>
                <w:sz w:val="26"/>
                <w:szCs w:val="26"/>
              </w:rPr>
              <w:t>п. 9 и п. 38.</w:t>
            </w:r>
          </w:p>
          <w:p w:rsidR="00D7467E" w:rsidRPr="00BD6F7B" w:rsidRDefault="00D7467E" w:rsidP="00231DD7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. Приобретение товаров (работ, услуг), ориентировочная стоимость годовой потребности гос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закупки которых составляет </w:t>
            </w:r>
            <w:r w:rsidRPr="00BD6F7B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300 базовых величин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на сумму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 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</w:t>
            </w:r>
            <w:r w:rsidRPr="00BD6F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67E" w:rsidRPr="007E569A" w:rsidRDefault="00D7467E" w:rsidP="00231DD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F7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 xml:space="preserve">. Приобретение имущественных прав на 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>объекты интеллектуальной собственности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, а также работ и услуг в отношении объектов интеллектуальной собственности у лица, обладающего и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с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ключительными правами на соответствующие объекты интеллектуальной собственности – (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2023 году можно приобретать товар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сумму более</w:t>
            </w:r>
            <w:r w:rsidRPr="00BD6F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D6F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11 100 BIN</w:t>
            </w:r>
            <w:r w:rsidRPr="00BD6F7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D7467E" w:rsidRPr="00900A5B" w:rsidRDefault="00D7467E" w:rsidP="00900A5B">
      <w:pPr>
        <w:widowControl w:val="0"/>
        <w:tabs>
          <w:tab w:val="left" w:pos="1134"/>
        </w:tabs>
        <w:spacing w:before="120" w:after="0" w:line="260" w:lineRule="exact"/>
        <w:jc w:val="both"/>
        <w:rPr>
          <w:rFonts w:ascii="Times New Roman" w:hAnsi="Times New Roman"/>
          <w:sz w:val="24"/>
          <w:szCs w:val="24"/>
        </w:rPr>
      </w:pPr>
      <w:r w:rsidRPr="00900A5B">
        <w:rPr>
          <w:rFonts w:ascii="Times New Roman" w:hAnsi="Times New Roman"/>
          <w:sz w:val="24"/>
          <w:szCs w:val="24"/>
        </w:rPr>
        <w:t xml:space="preserve">В этом случае достаточно </w:t>
      </w:r>
      <w:proofErr w:type="gramStart"/>
      <w:r w:rsidRPr="00900A5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900A5B">
        <w:rPr>
          <w:rFonts w:ascii="Times New Roman" w:hAnsi="Times New Roman"/>
          <w:sz w:val="24"/>
          <w:szCs w:val="24"/>
        </w:rPr>
        <w:t xml:space="preserve"> о проводимой закупке (</w:t>
      </w:r>
      <w:r w:rsidRPr="00900A5B">
        <w:rPr>
          <w:rFonts w:ascii="Times New Roman" w:hAnsi="Times New Roman"/>
          <w:b/>
          <w:sz w:val="24"/>
          <w:szCs w:val="24"/>
        </w:rPr>
        <w:t>на 1 день или н</w:t>
      </w:r>
      <w:r w:rsidRPr="00900A5B">
        <w:rPr>
          <w:rFonts w:ascii="Times New Roman" w:hAnsi="Times New Roman"/>
          <w:b/>
          <w:sz w:val="24"/>
          <w:szCs w:val="24"/>
        </w:rPr>
        <w:t>е</w:t>
      </w:r>
      <w:r w:rsidRPr="00900A5B">
        <w:rPr>
          <w:rFonts w:ascii="Times New Roman" w:hAnsi="Times New Roman"/>
          <w:b/>
          <w:sz w:val="24"/>
          <w:szCs w:val="24"/>
        </w:rPr>
        <w:t>сколько часов</w:t>
      </w:r>
      <w:r w:rsidRPr="00900A5B">
        <w:rPr>
          <w:rFonts w:ascii="Times New Roman" w:hAnsi="Times New Roman"/>
          <w:sz w:val="24"/>
          <w:szCs w:val="24"/>
        </w:rPr>
        <w:t xml:space="preserve">) на электронной торговой площадке </w:t>
      </w:r>
      <w:hyperlink r:id="rId10" w:history="1"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https</w:t>
        </w:r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://</w:t>
        </w:r>
        <w:proofErr w:type="spellStart"/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gosza</w:t>
        </w:r>
        <w:bookmarkStart w:id="0" w:name="_GoBack"/>
        <w:bookmarkEnd w:id="0"/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kupki</w:t>
        </w:r>
        <w:proofErr w:type="spellEnd"/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by</w:t>
        </w:r>
        <w:r w:rsidRPr="00900A5B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/</w:t>
        </w:r>
      </w:hyperlink>
      <w:r w:rsidRPr="00900A5B">
        <w:rPr>
          <w:rFonts w:ascii="Times New Roman" w:hAnsi="Times New Roman"/>
          <w:sz w:val="24"/>
          <w:szCs w:val="24"/>
        </w:rPr>
        <w:t>. Н-р, подо</w:t>
      </w:r>
      <w:r w:rsidRPr="00900A5B">
        <w:rPr>
          <w:rFonts w:ascii="Times New Roman" w:hAnsi="Times New Roman"/>
          <w:sz w:val="24"/>
          <w:szCs w:val="24"/>
        </w:rPr>
        <w:t>б</w:t>
      </w:r>
      <w:r w:rsidRPr="00900A5B">
        <w:rPr>
          <w:rFonts w:ascii="Times New Roman" w:hAnsi="Times New Roman"/>
          <w:sz w:val="24"/>
          <w:szCs w:val="24"/>
        </w:rPr>
        <w:t>ное сделали</w:t>
      </w:r>
      <w:r w:rsidR="00900A5B" w:rsidRPr="00900A5B">
        <w:rPr>
          <w:rFonts w:ascii="Times New Roman" w:hAnsi="Times New Roman"/>
          <w:sz w:val="24"/>
          <w:szCs w:val="24"/>
        </w:rPr>
        <w:t xml:space="preserve"> (</w:t>
      </w:r>
      <w:r w:rsidR="00900A5B" w:rsidRPr="00900A5B">
        <w:rPr>
          <w:rFonts w:ascii="Times New Roman" w:hAnsi="Times New Roman"/>
          <w:bCs/>
          <w:sz w:val="24"/>
          <w:szCs w:val="24"/>
        </w:rPr>
        <w:t>Код</w:t>
      </w:r>
      <w:r w:rsidR="00900A5B" w:rsidRPr="00900A5B">
        <w:rPr>
          <w:rFonts w:ascii="Times New Roman" w:hAnsi="Times New Roman"/>
          <w:sz w:val="24"/>
          <w:szCs w:val="24"/>
        </w:rPr>
        <w:t xml:space="preserve"> по ОКРБ</w:t>
      </w:r>
      <w:r w:rsidR="00900A5B" w:rsidRPr="00900A5B">
        <w:rPr>
          <w:rFonts w:ascii="Times New Roman" w:hAnsi="Times New Roman"/>
          <w:b/>
          <w:sz w:val="24"/>
          <w:szCs w:val="24"/>
        </w:rPr>
        <w:t xml:space="preserve"> 62.01.29.000 </w:t>
      </w:r>
      <w:r w:rsidR="00900A5B" w:rsidRPr="00900A5B">
        <w:rPr>
          <w:rFonts w:ascii="Times New Roman" w:hAnsi="Times New Roman"/>
          <w:sz w:val="24"/>
          <w:szCs w:val="24"/>
        </w:rPr>
        <w:t>- оригиналы пр</w:t>
      </w:r>
      <w:r w:rsidR="00900A5B" w:rsidRPr="00900A5B">
        <w:rPr>
          <w:rFonts w:ascii="Times New Roman" w:hAnsi="Times New Roman"/>
          <w:sz w:val="24"/>
          <w:szCs w:val="24"/>
        </w:rPr>
        <w:t>о</w:t>
      </w:r>
      <w:r w:rsidR="00900A5B" w:rsidRPr="00900A5B">
        <w:rPr>
          <w:rFonts w:ascii="Times New Roman" w:hAnsi="Times New Roman"/>
          <w:sz w:val="24"/>
          <w:szCs w:val="24"/>
        </w:rPr>
        <w:t>граммного обеспечения прочие</w:t>
      </w:r>
      <w:r w:rsidR="00900A5B">
        <w:rPr>
          <w:rFonts w:ascii="Times New Roman" w:hAnsi="Times New Roman"/>
          <w:sz w:val="24"/>
          <w:szCs w:val="24"/>
        </w:rPr>
        <w:t xml:space="preserve">, поставка на </w:t>
      </w:r>
      <w:r w:rsidR="00900A5B" w:rsidRPr="00900A5B">
        <w:rPr>
          <w:rFonts w:ascii="Times New Roman" w:hAnsi="Times New Roman"/>
          <w:b/>
          <w:sz w:val="24"/>
          <w:szCs w:val="24"/>
        </w:rPr>
        <w:t>склад</w:t>
      </w:r>
      <w:r w:rsidR="00900A5B" w:rsidRPr="00900A5B">
        <w:rPr>
          <w:rFonts w:ascii="Times New Roman" w:hAnsi="Times New Roman"/>
          <w:sz w:val="24"/>
          <w:szCs w:val="24"/>
        </w:rPr>
        <w:t>)</w:t>
      </w:r>
      <w:r w:rsidR="00900A5B" w:rsidRPr="00900A5B">
        <w:rPr>
          <w:rFonts w:ascii="Times New Roman" w:hAnsi="Times New Roman"/>
          <w:sz w:val="24"/>
          <w:szCs w:val="24"/>
        </w:rPr>
        <w:t xml:space="preserve">. </w:t>
      </w:r>
    </w:p>
    <w:p w:rsidR="0041511A" w:rsidRDefault="00D7467E" w:rsidP="00231DD7">
      <w:pPr>
        <w:widowControl w:val="0"/>
        <w:spacing w:after="0" w:line="260" w:lineRule="exact"/>
        <w:ind w:firstLine="426"/>
        <w:jc w:val="both"/>
        <w:rPr>
          <w:rFonts w:ascii="Times New Roman" w:hAnsi="Times New Roman"/>
          <w:sz w:val="26"/>
          <w:szCs w:val="26"/>
        </w:rPr>
      </w:pPr>
      <w:r w:rsidRPr="00231DD7">
        <w:rPr>
          <w:rFonts w:ascii="Times New Roman" w:hAnsi="Times New Roman"/>
          <w:b/>
          <w:sz w:val="26"/>
          <w:szCs w:val="26"/>
          <w:u w:val="single"/>
        </w:rPr>
        <w:t>в декабре 2022 года</w:t>
      </w:r>
      <w:r w:rsidRPr="00231DD7">
        <w:rPr>
          <w:rFonts w:ascii="Times New Roman" w:hAnsi="Times New Roman"/>
          <w:b/>
          <w:sz w:val="26"/>
          <w:szCs w:val="26"/>
        </w:rPr>
        <w:t xml:space="preserve">, </w:t>
      </w:r>
      <w:r w:rsidRPr="00231DD7">
        <w:rPr>
          <w:rFonts w:ascii="Times New Roman" w:hAnsi="Times New Roman"/>
          <w:sz w:val="26"/>
          <w:szCs w:val="26"/>
        </w:rPr>
        <w:t xml:space="preserve">Центры обеспечения деятельности бюджетных организаций: г. Могилева -  </w:t>
      </w:r>
      <w:r w:rsidRPr="00231DD7">
        <w:rPr>
          <w:rFonts w:ascii="Times New Roman" w:hAnsi="Times New Roman"/>
          <w:b/>
          <w:sz w:val="26"/>
          <w:szCs w:val="26"/>
        </w:rPr>
        <w:t>auc0000977020 (</w:t>
      </w:r>
      <w:r w:rsidRPr="00231DD7">
        <w:rPr>
          <w:rFonts w:ascii="Times New Roman" w:hAnsi="Times New Roman"/>
          <w:sz w:val="26"/>
          <w:szCs w:val="26"/>
        </w:rPr>
        <w:t xml:space="preserve">на сумму </w:t>
      </w:r>
      <w:r w:rsidRPr="00231DD7">
        <w:rPr>
          <w:rFonts w:ascii="Times New Roman" w:hAnsi="Times New Roman"/>
          <w:sz w:val="26"/>
          <w:szCs w:val="26"/>
          <w:u w:val="single"/>
        </w:rPr>
        <w:t xml:space="preserve">36 600,00 </w:t>
      </w:r>
      <w:r w:rsidRPr="00231DD7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231DD7">
        <w:rPr>
          <w:rFonts w:ascii="Times New Roman" w:hAnsi="Times New Roman"/>
          <w:b/>
          <w:sz w:val="26"/>
          <w:szCs w:val="26"/>
        </w:rPr>
        <w:t>), auc0000977902 (</w:t>
      </w:r>
      <w:r w:rsidRPr="00231DD7">
        <w:rPr>
          <w:rFonts w:ascii="Times New Roman" w:hAnsi="Times New Roman"/>
          <w:sz w:val="26"/>
          <w:szCs w:val="26"/>
        </w:rPr>
        <w:t xml:space="preserve">на сумму </w:t>
      </w:r>
      <w:r w:rsidRPr="00231DD7">
        <w:rPr>
          <w:rFonts w:ascii="Times New Roman" w:hAnsi="Times New Roman"/>
          <w:sz w:val="26"/>
          <w:szCs w:val="26"/>
          <w:u w:val="single"/>
        </w:rPr>
        <w:t xml:space="preserve">34 160,00 </w:t>
      </w:r>
      <w:r w:rsidRPr="00231DD7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231DD7">
        <w:rPr>
          <w:rFonts w:ascii="Times New Roman" w:hAnsi="Times New Roman"/>
          <w:b/>
          <w:sz w:val="26"/>
          <w:szCs w:val="26"/>
        </w:rPr>
        <w:t xml:space="preserve">); </w:t>
      </w:r>
      <w:r w:rsidRPr="00231DD7">
        <w:rPr>
          <w:rFonts w:ascii="Times New Roman" w:hAnsi="Times New Roman"/>
          <w:sz w:val="26"/>
          <w:szCs w:val="26"/>
        </w:rPr>
        <w:t>г. Бобруйска</w:t>
      </w:r>
      <w:r w:rsidRPr="00231DD7">
        <w:rPr>
          <w:rFonts w:ascii="Times New Roman" w:hAnsi="Times New Roman"/>
          <w:b/>
          <w:sz w:val="26"/>
          <w:szCs w:val="26"/>
        </w:rPr>
        <w:t xml:space="preserve"> - auc0000987109</w:t>
      </w:r>
      <w:r w:rsidRPr="00231DD7">
        <w:rPr>
          <w:rFonts w:ascii="Times New Roman" w:hAnsi="Times New Roman"/>
          <w:sz w:val="26"/>
          <w:szCs w:val="26"/>
        </w:rPr>
        <w:t>; Шкловского р-на-</w:t>
      </w:r>
      <w:r w:rsidRPr="00231DD7">
        <w:rPr>
          <w:rFonts w:ascii="Times New Roman" w:hAnsi="Times New Roman"/>
          <w:b/>
          <w:sz w:val="26"/>
          <w:szCs w:val="26"/>
        </w:rPr>
        <w:t xml:space="preserve"> auc0001016007</w:t>
      </w:r>
      <w:r w:rsidRPr="00231DD7">
        <w:rPr>
          <w:rFonts w:ascii="Times New Roman" w:hAnsi="Times New Roman"/>
          <w:sz w:val="26"/>
          <w:szCs w:val="26"/>
        </w:rPr>
        <w:t xml:space="preserve">; </w:t>
      </w:r>
    </w:p>
    <w:p w:rsidR="00D7467E" w:rsidRPr="00231DD7" w:rsidRDefault="00D7467E" w:rsidP="00231DD7">
      <w:pPr>
        <w:widowControl w:val="0"/>
        <w:spacing w:after="0" w:line="260" w:lineRule="exact"/>
        <w:ind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231DD7">
        <w:rPr>
          <w:rFonts w:ascii="Times New Roman" w:hAnsi="Times New Roman"/>
          <w:b/>
          <w:bCs/>
          <w:sz w:val="26"/>
          <w:szCs w:val="26"/>
          <w:u w:val="single"/>
        </w:rPr>
        <w:t>в декабре 2023 года</w:t>
      </w:r>
      <w:r w:rsidRPr="00231DD7">
        <w:rPr>
          <w:rFonts w:ascii="Times New Roman" w:hAnsi="Times New Roman"/>
          <w:bCs/>
          <w:sz w:val="26"/>
          <w:szCs w:val="26"/>
        </w:rPr>
        <w:t xml:space="preserve">: </w:t>
      </w:r>
      <w:r w:rsidRPr="00231DD7">
        <w:rPr>
          <w:rFonts w:ascii="Times New Roman" w:hAnsi="Times New Roman"/>
          <w:color w:val="333333"/>
          <w:sz w:val="26"/>
          <w:szCs w:val="26"/>
        </w:rPr>
        <w:t>ГУ "</w:t>
      </w:r>
      <w:r w:rsidRPr="00231DD7">
        <w:rPr>
          <w:rFonts w:ascii="Times New Roman" w:hAnsi="Times New Roman"/>
          <w:b/>
          <w:color w:val="333333"/>
          <w:sz w:val="26"/>
          <w:szCs w:val="26"/>
        </w:rPr>
        <w:t>Гродненский районный центр</w:t>
      </w:r>
      <w:r w:rsidRPr="00231DD7">
        <w:rPr>
          <w:rFonts w:ascii="Times New Roman" w:hAnsi="Times New Roman"/>
          <w:color w:val="333333"/>
          <w:sz w:val="26"/>
          <w:szCs w:val="26"/>
        </w:rPr>
        <w:t xml:space="preserve"> обеспечения деятельности организаций сферы образования", </w:t>
      </w:r>
      <w:r w:rsidRPr="00231DD7">
        <w:rPr>
          <w:rFonts w:ascii="Times New Roman" w:hAnsi="Times New Roman"/>
          <w:b/>
          <w:sz w:val="26"/>
          <w:szCs w:val="26"/>
        </w:rPr>
        <w:t>auc0001577296 (</w:t>
      </w:r>
      <w:r w:rsidRPr="00231DD7">
        <w:rPr>
          <w:rFonts w:ascii="Times New Roman" w:hAnsi="Times New Roman"/>
          <w:sz w:val="26"/>
          <w:szCs w:val="26"/>
        </w:rPr>
        <w:t xml:space="preserve">на сумму </w:t>
      </w:r>
      <w:r w:rsidRPr="00231DD7">
        <w:rPr>
          <w:rFonts w:ascii="Times New Roman" w:hAnsi="Times New Roman"/>
          <w:sz w:val="26"/>
          <w:szCs w:val="26"/>
          <w:u w:val="single"/>
        </w:rPr>
        <w:t xml:space="preserve">37 070,00 </w:t>
      </w:r>
      <w:r w:rsidRPr="00231DD7">
        <w:rPr>
          <w:rFonts w:ascii="Times New Roman" w:hAnsi="Times New Roman"/>
          <w:sz w:val="26"/>
          <w:szCs w:val="26"/>
          <w:u w:val="single"/>
          <w:lang w:val="en-US"/>
        </w:rPr>
        <w:t>BYN</w:t>
      </w:r>
      <w:r w:rsidRPr="00231DD7">
        <w:rPr>
          <w:rFonts w:ascii="Times New Roman" w:hAnsi="Times New Roman"/>
          <w:b/>
          <w:sz w:val="26"/>
          <w:szCs w:val="26"/>
        </w:rPr>
        <w:t>).</w:t>
      </w:r>
    </w:p>
    <w:p w:rsidR="00D7467E" w:rsidRPr="00D7467E" w:rsidRDefault="00D7467E" w:rsidP="008829F0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программного обеспечения представлен ниже: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«Математика. Обобщение и систематизация»; </w:t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(10-11 кл)</w:t>
      </w:r>
      <w:r w:rsidRPr="00F61A9B">
        <w:rPr>
          <w:rFonts w:ascii="Times New Roman" w:hAnsi="Times New Roman"/>
          <w:sz w:val="24"/>
          <w:szCs w:val="24"/>
        </w:rPr>
        <w:tab/>
        <w:t xml:space="preserve"> (350.00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«Русский язык. Обобщение и систематизация»; </w:t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(10-11 кл)</w:t>
      </w:r>
      <w:r w:rsidRPr="00F61A9B">
        <w:rPr>
          <w:rFonts w:ascii="Times New Roman" w:hAnsi="Times New Roman"/>
          <w:sz w:val="24"/>
          <w:szCs w:val="24"/>
        </w:rPr>
        <w:tab/>
        <w:t xml:space="preserve"> (380.00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«Беларуская мова. Абагульненне і </w:t>
      </w:r>
      <w:r w:rsidRPr="00F61A9B">
        <w:rPr>
          <w:rFonts w:ascii="Times New Roman" w:hAnsi="Times New Roman"/>
          <w:sz w:val="24"/>
          <w:szCs w:val="24"/>
          <w:lang w:val="be-BY"/>
        </w:rPr>
        <w:t>сі</w:t>
      </w:r>
      <w:r w:rsidRPr="00F61A9B">
        <w:rPr>
          <w:rFonts w:ascii="Times New Roman" w:hAnsi="Times New Roman"/>
          <w:sz w:val="24"/>
          <w:szCs w:val="24"/>
        </w:rPr>
        <w:t xml:space="preserve">стэматызацыя»; </w:t>
      </w:r>
      <w:r>
        <w:rPr>
          <w:rFonts w:ascii="Times New Roman" w:hAnsi="Times New Roman"/>
          <w:sz w:val="24"/>
          <w:szCs w:val="24"/>
        </w:rPr>
        <w:tab/>
        <w:t>(10-11 кл)</w:t>
      </w:r>
      <w:r w:rsidRPr="00F61A9B">
        <w:rPr>
          <w:rFonts w:ascii="Times New Roman" w:hAnsi="Times New Roman"/>
          <w:sz w:val="24"/>
          <w:szCs w:val="24"/>
        </w:rPr>
        <w:tab/>
        <w:t xml:space="preserve"> (380.00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«Химия. Обобщение и систематизация»;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(10-11 кл)</w:t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(350.00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«Физика. Обобщение и систематизация»;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(10-11 кл)</w:t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(350.00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«Наглядная физика. Введение»;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кл)</w:t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61A9B">
        <w:rPr>
          <w:rFonts w:ascii="Times New Roman" w:hAnsi="Times New Roman"/>
          <w:sz w:val="24"/>
          <w:szCs w:val="24"/>
        </w:rPr>
        <w:t xml:space="preserve">(210.00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«Наглядная физика. Часть I»;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кл)</w:t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61A9B">
        <w:rPr>
          <w:rFonts w:ascii="Times New Roman" w:hAnsi="Times New Roman"/>
          <w:sz w:val="24"/>
          <w:szCs w:val="24"/>
        </w:rPr>
        <w:t xml:space="preserve">(240.00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«Наглядная физика. Часть II»;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(9 кл)</w:t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(250.00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pStyle w:val="af1"/>
        <w:widowControl w:val="0"/>
        <w:spacing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«Наглядная физика. Часть III»;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кл)</w:t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(230.00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 xml:space="preserve">- ПК «Наглядная физика. Часть IV» </w:t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(11 кл)</w:t>
      </w:r>
      <w:r w:rsidRPr="00F61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61A9B">
        <w:rPr>
          <w:rFonts w:ascii="Times New Roman" w:hAnsi="Times New Roman"/>
          <w:sz w:val="24"/>
          <w:szCs w:val="24"/>
        </w:rPr>
        <w:t xml:space="preserve"> (270.00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231DD7" w:rsidRPr="00F61A9B" w:rsidRDefault="00231DD7" w:rsidP="00231DD7">
      <w:pPr>
        <w:widowControl w:val="0"/>
        <w:spacing w:after="0" w:line="2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61A9B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М</w:t>
      </w:r>
      <w:r w:rsidRPr="00F61A9B">
        <w:rPr>
          <w:rFonts w:ascii="Times New Roman" w:hAnsi="Times New Roman"/>
          <w:sz w:val="24"/>
          <w:szCs w:val="24"/>
        </w:rPr>
        <w:t>К «</w:t>
      </w:r>
      <w:r>
        <w:rPr>
          <w:rFonts w:ascii="Times New Roman" w:hAnsi="Times New Roman"/>
          <w:sz w:val="24"/>
          <w:szCs w:val="24"/>
        </w:rPr>
        <w:t>Визуальная сенсорика. Цвет</w:t>
      </w:r>
      <w:r w:rsidRPr="00F61A9B">
        <w:rPr>
          <w:rFonts w:ascii="Times New Roman" w:hAnsi="Times New Roman"/>
          <w:sz w:val="24"/>
          <w:szCs w:val="24"/>
        </w:rPr>
        <w:t xml:space="preserve">» </w:t>
      </w:r>
      <w:r w:rsidRPr="00F61A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для детей с ОПФР </w:t>
      </w:r>
      <w:r>
        <w:rPr>
          <w:rFonts w:ascii="Times New Roman" w:hAnsi="Times New Roman"/>
          <w:sz w:val="24"/>
          <w:szCs w:val="24"/>
        </w:rPr>
        <w:tab/>
        <w:t>(4-11 лет)</w:t>
      </w:r>
      <w:r w:rsidRPr="00F61A9B">
        <w:rPr>
          <w:rFonts w:ascii="Times New Roman" w:hAnsi="Times New Roman"/>
          <w:sz w:val="24"/>
          <w:szCs w:val="24"/>
        </w:rPr>
        <w:tab/>
        <w:t xml:space="preserve"> (</w:t>
      </w:r>
      <w:r>
        <w:rPr>
          <w:rFonts w:ascii="Times New Roman" w:hAnsi="Times New Roman"/>
          <w:sz w:val="24"/>
          <w:szCs w:val="24"/>
        </w:rPr>
        <w:t>900</w:t>
      </w:r>
      <w:r w:rsidRPr="00F61A9B">
        <w:rPr>
          <w:rFonts w:ascii="Times New Roman" w:hAnsi="Times New Roman"/>
          <w:sz w:val="24"/>
          <w:szCs w:val="24"/>
        </w:rPr>
        <w:t xml:space="preserve">.00 </w:t>
      </w:r>
      <w:r w:rsidRPr="00F61A9B">
        <w:rPr>
          <w:rFonts w:ascii="Times New Roman" w:hAnsi="Times New Roman"/>
          <w:sz w:val="24"/>
          <w:szCs w:val="24"/>
          <w:lang w:val="en-US"/>
        </w:rPr>
        <w:t>BYN</w:t>
      </w:r>
      <w:r w:rsidRPr="00F61A9B">
        <w:rPr>
          <w:rFonts w:ascii="Times New Roman" w:hAnsi="Times New Roman"/>
          <w:sz w:val="24"/>
          <w:szCs w:val="24"/>
        </w:rPr>
        <w:t>)</w:t>
      </w:r>
    </w:p>
    <w:p w:rsidR="00D7467E" w:rsidRDefault="00231DD7" w:rsidP="008829F0">
      <w:pPr>
        <w:widowControl w:val="0"/>
        <w:spacing w:after="0" w:line="30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Более полное описание см. в Приложениях 1и 2.</w:t>
      </w:r>
    </w:p>
    <w:p w:rsidR="00900A5B" w:rsidRDefault="00900A5B" w:rsidP="00900A5B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  <w:r w:rsidRPr="00920A55">
        <w:rPr>
          <w:rFonts w:ascii="Times New Roman" w:hAnsi="Times New Roman"/>
          <w:sz w:val="28"/>
          <w:szCs w:val="28"/>
        </w:rPr>
        <w:t>Директор, канд. педагогических наук</w:t>
      </w:r>
      <w:r w:rsidRPr="00920A55">
        <w:rPr>
          <w:rFonts w:ascii="Times New Roman" w:hAnsi="Times New Roman"/>
          <w:sz w:val="28"/>
          <w:szCs w:val="28"/>
        </w:rPr>
        <w:tab/>
        <w:t>П.Л. Гращенко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13C9">
        <w:rPr>
          <w:rFonts w:ascii="Times New Roman" w:hAnsi="Times New Roman"/>
        </w:rPr>
        <w:t>+375 29 653 22 60</w:t>
      </w:r>
    </w:p>
    <w:p w:rsidR="00D7467E" w:rsidRPr="00231DD7" w:rsidRDefault="00231DD7" w:rsidP="00231DD7">
      <w:pPr>
        <w:widowControl w:val="0"/>
        <w:spacing w:after="0" w:line="30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DD7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231DD7">
        <w:rPr>
          <w:rFonts w:ascii="Times New Roman" w:hAnsi="Times New Roman"/>
          <w:bCs/>
          <w:sz w:val="28"/>
          <w:szCs w:val="28"/>
        </w:rPr>
        <w:t>Образовательное ПО с</w:t>
      </w:r>
      <w:r w:rsidRPr="00231DD7">
        <w:rPr>
          <w:rFonts w:ascii="Times New Roman" w:hAnsi="Times New Roman"/>
          <w:b/>
          <w:sz w:val="28"/>
          <w:szCs w:val="28"/>
        </w:rPr>
        <w:t>ерий «Обобщение и систематиз</w:t>
      </w:r>
      <w:r w:rsidRPr="00231DD7">
        <w:rPr>
          <w:rFonts w:ascii="Times New Roman" w:hAnsi="Times New Roman"/>
          <w:b/>
          <w:sz w:val="28"/>
          <w:szCs w:val="28"/>
        </w:rPr>
        <w:t>а</w:t>
      </w:r>
      <w:r w:rsidRPr="00231DD7">
        <w:rPr>
          <w:rFonts w:ascii="Times New Roman" w:hAnsi="Times New Roman"/>
          <w:b/>
          <w:sz w:val="28"/>
          <w:szCs w:val="28"/>
        </w:rPr>
        <w:t xml:space="preserve">ция» </w:t>
      </w:r>
      <w:r w:rsidRPr="00231DD7">
        <w:rPr>
          <w:rFonts w:ascii="Times New Roman" w:hAnsi="Times New Roman"/>
          <w:sz w:val="28"/>
          <w:szCs w:val="28"/>
        </w:rPr>
        <w:t>и</w:t>
      </w:r>
      <w:r w:rsidRPr="00231DD7">
        <w:rPr>
          <w:rFonts w:ascii="Times New Roman" w:hAnsi="Times New Roman"/>
          <w:b/>
          <w:sz w:val="28"/>
          <w:szCs w:val="28"/>
        </w:rPr>
        <w:t xml:space="preserve"> «Наглядная физика»</w:t>
      </w:r>
      <w:proofErr w:type="gramEnd"/>
    </w:p>
    <w:p w:rsidR="00AD3875" w:rsidRPr="00AD3875" w:rsidRDefault="00AD3875" w:rsidP="00AD3875">
      <w:pPr>
        <w:pStyle w:val="af0"/>
        <w:widowControl w:val="0"/>
        <w:numPr>
          <w:ilvl w:val="1"/>
          <w:numId w:val="14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D3875">
        <w:rPr>
          <w:rFonts w:ascii="Times New Roman" w:hAnsi="Times New Roman"/>
          <w:b/>
          <w:sz w:val="32"/>
          <w:szCs w:val="32"/>
        </w:rPr>
        <w:t>Серия «Обобщение и систематизация».</w:t>
      </w:r>
      <w:r w:rsidRPr="00AD3875">
        <w:rPr>
          <w:rFonts w:ascii="Times New Roman" w:hAnsi="Times New Roman"/>
          <w:sz w:val="28"/>
          <w:szCs w:val="28"/>
        </w:rPr>
        <w:t xml:space="preserve"> </w:t>
      </w:r>
      <w:r w:rsidRPr="00AD3875">
        <w:rPr>
          <w:rFonts w:ascii="Times New Roman" w:hAnsi="Times New Roman"/>
          <w:b/>
          <w:sz w:val="32"/>
          <w:szCs w:val="32"/>
        </w:rPr>
        <w:t>Актуальность</w:t>
      </w:r>
    </w:p>
    <w:p w:rsidR="00AD3875" w:rsidRDefault="00AD3875" w:rsidP="00AD3875">
      <w:pPr>
        <w:widowControl w:val="0"/>
        <w:spacing w:after="0" w:line="260" w:lineRule="exact"/>
        <w:jc w:val="both"/>
        <w:rPr>
          <w:rFonts w:ascii="Times New Roman" w:hAnsi="Times New Roman"/>
          <w:b/>
          <w:bCs/>
          <w:iCs/>
          <w:color w:val="3C3C3C"/>
          <w:sz w:val="28"/>
          <w:szCs w:val="28"/>
        </w:rPr>
      </w:pPr>
      <w:r w:rsidRPr="00255673">
        <w:rPr>
          <w:rFonts w:ascii="Times New Roman" w:hAnsi="Times New Roman"/>
          <w:sz w:val="28"/>
          <w:szCs w:val="28"/>
        </w:rPr>
        <w:t xml:space="preserve">С 2023 года выпускники 11-х классов в </w:t>
      </w:r>
      <w:r>
        <w:rPr>
          <w:rFonts w:ascii="Times New Roman" w:hAnsi="Times New Roman"/>
          <w:sz w:val="28"/>
          <w:szCs w:val="28"/>
        </w:rPr>
        <w:t>РБ</w:t>
      </w:r>
      <w:r w:rsidRPr="00255673">
        <w:rPr>
          <w:rFonts w:ascii="Times New Roman" w:hAnsi="Times New Roman"/>
          <w:sz w:val="28"/>
          <w:szCs w:val="28"/>
        </w:rPr>
        <w:t xml:space="preserve"> перешли на новую форму сдачи выпус</w:t>
      </w:r>
      <w:r w:rsidRPr="0025567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ных и вступительных испытаний: ЦЭ</w:t>
      </w:r>
      <w:r w:rsidRPr="00255673">
        <w:rPr>
          <w:rFonts w:ascii="Times New Roman" w:hAnsi="Times New Roman"/>
          <w:sz w:val="28"/>
          <w:szCs w:val="28"/>
        </w:rPr>
        <w:t xml:space="preserve"> </w:t>
      </w:r>
      <w:r w:rsidRPr="00255673">
        <w:rPr>
          <w:rFonts w:ascii="Times New Roman" w:hAnsi="Times New Roman"/>
          <w:b/>
          <w:sz w:val="28"/>
          <w:szCs w:val="28"/>
        </w:rPr>
        <w:t>по языку</w:t>
      </w:r>
      <w:r w:rsidRPr="00255673">
        <w:rPr>
          <w:rFonts w:ascii="Times New Roman" w:hAnsi="Times New Roman"/>
          <w:sz w:val="28"/>
          <w:szCs w:val="28"/>
        </w:rPr>
        <w:t xml:space="preserve"> (на вы</w:t>
      </w:r>
      <w:r>
        <w:rPr>
          <w:rFonts w:ascii="Times New Roman" w:hAnsi="Times New Roman"/>
          <w:sz w:val="28"/>
          <w:szCs w:val="28"/>
        </w:rPr>
        <w:t>бор)</w:t>
      </w:r>
      <w:r w:rsidRPr="00255673">
        <w:rPr>
          <w:rFonts w:ascii="Times New Roman" w:hAnsi="Times New Roman"/>
          <w:sz w:val="28"/>
          <w:szCs w:val="28"/>
        </w:rPr>
        <w:t xml:space="preserve">, а в качестве второго ЦЭ  чаще всего будут сдавать в формате ЦТ </w:t>
      </w:r>
      <w:r w:rsidRPr="00255673">
        <w:rPr>
          <w:rFonts w:ascii="Times New Roman" w:hAnsi="Times New Roman"/>
          <w:b/>
          <w:sz w:val="28"/>
          <w:szCs w:val="28"/>
        </w:rPr>
        <w:t>математику/химию/физику</w:t>
      </w:r>
      <w:r w:rsidRPr="00255673">
        <w:rPr>
          <w:rFonts w:ascii="Times New Roman" w:hAnsi="Times New Roman"/>
          <w:sz w:val="28"/>
          <w:szCs w:val="28"/>
        </w:rPr>
        <w:t xml:space="preserve">. </w:t>
      </w:r>
      <w:r w:rsidRPr="00255673">
        <w:rPr>
          <w:rFonts w:ascii="Times New Roman" w:hAnsi="Times New Roman"/>
          <w:b/>
          <w:bCs/>
          <w:iCs/>
          <w:color w:val="3C3C3C"/>
          <w:sz w:val="28"/>
          <w:szCs w:val="28"/>
        </w:rPr>
        <w:t>В этих усл</w:t>
      </w:r>
      <w:r w:rsidRPr="00255673">
        <w:rPr>
          <w:rFonts w:ascii="Times New Roman" w:hAnsi="Times New Roman"/>
          <w:b/>
          <w:bCs/>
          <w:iCs/>
          <w:color w:val="3C3C3C"/>
          <w:sz w:val="28"/>
          <w:szCs w:val="28"/>
        </w:rPr>
        <w:t>о</w:t>
      </w:r>
      <w:r w:rsidRPr="00255673">
        <w:rPr>
          <w:rFonts w:ascii="Times New Roman" w:hAnsi="Times New Roman"/>
          <w:b/>
          <w:bCs/>
          <w:iCs/>
          <w:color w:val="3C3C3C"/>
          <w:sz w:val="28"/>
          <w:szCs w:val="28"/>
        </w:rPr>
        <w:t xml:space="preserve">виях учителя и учащиеся нацелены на СОВМЕСТНУЮ ПОДГОТОВКУ - </w:t>
      </w:r>
      <w:r w:rsidRPr="00255673">
        <w:rPr>
          <w:rFonts w:ascii="Times New Roman" w:hAnsi="Times New Roman"/>
          <w:bCs/>
          <w:iCs/>
          <w:color w:val="3C3C3C"/>
          <w:sz w:val="28"/>
          <w:szCs w:val="28"/>
        </w:rPr>
        <w:t xml:space="preserve">предусматривается время на </w:t>
      </w:r>
      <w:r w:rsidRPr="00A1349D">
        <w:rPr>
          <w:rFonts w:ascii="Times New Roman" w:hAnsi="Times New Roman"/>
          <w:bCs/>
          <w:iCs/>
          <w:color w:val="3C3C3C"/>
          <w:sz w:val="28"/>
          <w:szCs w:val="28"/>
          <w:u w:val="single"/>
        </w:rPr>
        <w:t>повторение, обобщение и систематизацию изученного материала, проведение заключительных уроков. По отдельным учебным предметам предусмотрено резервное время</w:t>
      </w:r>
      <w:r w:rsidRPr="00255673">
        <w:rPr>
          <w:rFonts w:ascii="Times New Roman" w:hAnsi="Times New Roman"/>
          <w:b/>
          <w:bCs/>
          <w:iCs/>
          <w:color w:val="3C3C3C"/>
          <w:sz w:val="28"/>
          <w:szCs w:val="28"/>
        </w:rPr>
        <w:t>.</w:t>
      </w:r>
    </w:p>
    <w:p w:rsidR="00AD3875" w:rsidRPr="003005E0" w:rsidRDefault="00AD3875" w:rsidP="00AD3875">
      <w:pPr>
        <w:pStyle w:val="af0"/>
        <w:widowControl w:val="0"/>
        <w:numPr>
          <w:ilvl w:val="0"/>
          <w:numId w:val="13"/>
        </w:numPr>
        <w:spacing w:after="60" w:line="280" w:lineRule="exact"/>
        <w:ind w:left="0" w:firstLine="0"/>
        <w:jc w:val="both"/>
        <w:rPr>
          <w:rFonts w:ascii="Times New Roman" w:hAnsi="Times New Roman"/>
          <w:bCs/>
          <w:iCs/>
          <w:color w:val="3C3C3C"/>
          <w:sz w:val="28"/>
          <w:szCs w:val="28"/>
        </w:rPr>
      </w:pP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Материала достаточно много и при совместной подготовке в условиях клас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с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но-урочной системы очень трудно в полном объеме повторить пройденный матер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и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ал, проверить его усвоение, откорректировать ЗУН по возникшей проблеме – врем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е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ни на это не хватит. Н</w:t>
      </w:r>
      <w:r>
        <w:rPr>
          <w:rFonts w:ascii="Times New Roman" w:hAnsi="Times New Roman"/>
          <w:bCs/>
          <w:iCs/>
          <w:color w:val="3C3C3C"/>
          <w:sz w:val="28"/>
          <w:szCs w:val="28"/>
        </w:rPr>
        <w:t>-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р,  русский язык охватывает 66 тем. При условии 1 раза в н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е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>делю на повторени</w:t>
      </w:r>
      <w:r>
        <w:rPr>
          <w:rFonts w:ascii="Times New Roman" w:hAnsi="Times New Roman"/>
          <w:bCs/>
          <w:iCs/>
          <w:color w:val="3C3C3C"/>
          <w:sz w:val="28"/>
          <w:szCs w:val="28"/>
        </w:rPr>
        <w:t>е</w:t>
      </w:r>
      <w:r w:rsidRPr="003005E0">
        <w:rPr>
          <w:rFonts w:ascii="Times New Roman" w:hAnsi="Times New Roman"/>
          <w:bCs/>
          <w:iCs/>
          <w:color w:val="3C3C3C"/>
          <w:sz w:val="28"/>
          <w:szCs w:val="28"/>
        </w:rPr>
        <w:t xml:space="preserve"> нужно проходить приблизительно 2 темы за один урок. </w:t>
      </w:r>
      <w:r>
        <w:rPr>
          <w:rFonts w:ascii="Times New Roman" w:hAnsi="Times New Roman"/>
          <w:bCs/>
          <w:iCs/>
          <w:color w:val="3C3C3C"/>
          <w:sz w:val="28"/>
          <w:szCs w:val="28"/>
        </w:rPr>
        <w:t xml:space="preserve"> </w:t>
      </w:r>
    </w:p>
    <w:p w:rsidR="00AD3875" w:rsidRPr="001D12D2" w:rsidRDefault="00AD3875" w:rsidP="00AD3875">
      <w:pPr>
        <w:pStyle w:val="af0"/>
        <w:widowControl w:val="0"/>
        <w:tabs>
          <w:tab w:val="left" w:pos="567"/>
        </w:tabs>
        <w:spacing w:before="120"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D12D2">
        <w:rPr>
          <w:rFonts w:ascii="Times New Roman" w:hAnsi="Times New Roman"/>
          <w:sz w:val="28"/>
          <w:szCs w:val="28"/>
        </w:rPr>
        <w:t xml:space="preserve">Именно поэтому </w:t>
      </w:r>
      <w:r w:rsidRPr="001D12D2">
        <w:rPr>
          <w:rFonts w:ascii="Times New Roman" w:hAnsi="Times New Roman"/>
          <w:b/>
          <w:sz w:val="28"/>
          <w:szCs w:val="28"/>
        </w:rPr>
        <w:t>актуальность</w:t>
      </w:r>
      <w:r w:rsidRPr="001D12D2">
        <w:rPr>
          <w:rFonts w:ascii="Times New Roman" w:hAnsi="Times New Roman"/>
          <w:sz w:val="28"/>
          <w:szCs w:val="28"/>
        </w:rPr>
        <w:t xml:space="preserve"> ПК серии «Обобщение и систематизация»: </w:t>
      </w:r>
    </w:p>
    <w:p w:rsidR="00AD3875" w:rsidRPr="001D12D2" w:rsidRDefault="00AD3875" w:rsidP="00AD3875">
      <w:pPr>
        <w:pStyle w:val="af0"/>
        <w:widowControl w:val="0"/>
        <w:numPr>
          <w:ilvl w:val="0"/>
          <w:numId w:val="2"/>
        </w:numPr>
        <w:spacing w:after="0" w:line="280" w:lineRule="exact"/>
        <w:ind w:left="568" w:hanging="284"/>
        <w:jc w:val="both"/>
        <w:rPr>
          <w:rFonts w:ascii="Times New Roman" w:hAnsi="Times New Roman"/>
          <w:bCs/>
          <w:sz w:val="28"/>
          <w:szCs w:val="28"/>
        </w:rPr>
      </w:pPr>
      <w:r w:rsidRPr="001D12D2">
        <w:rPr>
          <w:rFonts w:ascii="Times New Roman" w:hAnsi="Times New Roman"/>
          <w:bCs/>
          <w:sz w:val="28"/>
          <w:szCs w:val="28"/>
        </w:rPr>
        <w:t>ПК «Математика. Обобщение и систематизация»;</w:t>
      </w:r>
      <w:r w:rsidR="00D549BF">
        <w:rPr>
          <w:rFonts w:ascii="Times New Roman" w:hAnsi="Times New Roman"/>
          <w:bCs/>
          <w:sz w:val="28"/>
          <w:szCs w:val="28"/>
        </w:rPr>
        <w:t xml:space="preserve"> </w:t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>
        <w:rPr>
          <w:rFonts w:ascii="Times New Roman" w:hAnsi="Times New Roman"/>
          <w:bCs/>
          <w:sz w:val="28"/>
          <w:szCs w:val="28"/>
        </w:rPr>
        <w:t xml:space="preserve">(350,00 </w:t>
      </w:r>
      <w:r w:rsidR="00D549BF">
        <w:rPr>
          <w:rFonts w:ascii="Times New Roman" w:hAnsi="Times New Roman"/>
          <w:bCs/>
          <w:sz w:val="28"/>
          <w:szCs w:val="28"/>
          <w:lang w:val="en-US"/>
        </w:rPr>
        <w:t>BYN</w:t>
      </w:r>
      <w:r w:rsidR="00D549BF" w:rsidRPr="00D549BF">
        <w:rPr>
          <w:rFonts w:ascii="Times New Roman" w:hAnsi="Times New Roman"/>
          <w:bCs/>
          <w:sz w:val="28"/>
          <w:szCs w:val="28"/>
        </w:rPr>
        <w:t>)</w:t>
      </w:r>
    </w:p>
    <w:p w:rsidR="00AD3875" w:rsidRPr="001D12D2" w:rsidRDefault="00AD3875" w:rsidP="00AD3875">
      <w:pPr>
        <w:pStyle w:val="af0"/>
        <w:widowControl w:val="0"/>
        <w:numPr>
          <w:ilvl w:val="0"/>
          <w:numId w:val="2"/>
        </w:numPr>
        <w:spacing w:after="0" w:line="280" w:lineRule="exact"/>
        <w:ind w:left="568" w:hanging="284"/>
        <w:jc w:val="both"/>
        <w:rPr>
          <w:rFonts w:ascii="Times New Roman" w:hAnsi="Times New Roman"/>
          <w:bCs/>
          <w:sz w:val="28"/>
          <w:szCs w:val="28"/>
        </w:rPr>
      </w:pPr>
      <w:r w:rsidRPr="001D12D2">
        <w:rPr>
          <w:rFonts w:ascii="Times New Roman" w:hAnsi="Times New Roman"/>
          <w:bCs/>
          <w:sz w:val="28"/>
          <w:szCs w:val="28"/>
        </w:rPr>
        <w:t>ПК «Русский язык. Обобщение и систематизация»;</w:t>
      </w:r>
      <w:r w:rsidR="00D549BF" w:rsidRPr="00D549BF">
        <w:rPr>
          <w:rFonts w:ascii="Times New Roman" w:hAnsi="Times New Roman"/>
          <w:bCs/>
          <w:sz w:val="28"/>
          <w:szCs w:val="28"/>
        </w:rPr>
        <w:t xml:space="preserve"> </w:t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 w:rsidRPr="0046398A">
        <w:rPr>
          <w:rFonts w:ascii="Times New Roman" w:hAnsi="Times New Roman"/>
          <w:bCs/>
          <w:sz w:val="28"/>
          <w:szCs w:val="28"/>
        </w:rPr>
        <w:tab/>
      </w:r>
      <w:r w:rsidR="00D549BF">
        <w:rPr>
          <w:rFonts w:ascii="Times New Roman" w:hAnsi="Times New Roman"/>
          <w:bCs/>
          <w:sz w:val="28"/>
          <w:szCs w:val="28"/>
        </w:rPr>
        <w:t>(3</w:t>
      </w:r>
      <w:r w:rsidR="00D549BF" w:rsidRPr="00D549BF">
        <w:rPr>
          <w:rFonts w:ascii="Times New Roman" w:hAnsi="Times New Roman"/>
          <w:bCs/>
          <w:sz w:val="28"/>
          <w:szCs w:val="28"/>
        </w:rPr>
        <w:t>8</w:t>
      </w:r>
      <w:r w:rsidR="00D549BF">
        <w:rPr>
          <w:rFonts w:ascii="Times New Roman" w:hAnsi="Times New Roman"/>
          <w:bCs/>
          <w:sz w:val="28"/>
          <w:szCs w:val="28"/>
        </w:rPr>
        <w:t xml:space="preserve">0,00 </w:t>
      </w:r>
      <w:r w:rsidR="00D549BF">
        <w:rPr>
          <w:rFonts w:ascii="Times New Roman" w:hAnsi="Times New Roman"/>
          <w:bCs/>
          <w:sz w:val="28"/>
          <w:szCs w:val="28"/>
          <w:lang w:val="en-US"/>
        </w:rPr>
        <w:t>BYN</w:t>
      </w:r>
      <w:r w:rsidR="00D549BF" w:rsidRPr="00D549BF">
        <w:rPr>
          <w:rFonts w:ascii="Times New Roman" w:hAnsi="Times New Roman"/>
          <w:bCs/>
          <w:sz w:val="28"/>
          <w:szCs w:val="28"/>
        </w:rPr>
        <w:t>)</w:t>
      </w:r>
    </w:p>
    <w:p w:rsidR="00AD3875" w:rsidRPr="001D12D2" w:rsidRDefault="00AD3875" w:rsidP="00AD3875">
      <w:pPr>
        <w:pStyle w:val="af0"/>
        <w:widowControl w:val="0"/>
        <w:numPr>
          <w:ilvl w:val="0"/>
          <w:numId w:val="2"/>
        </w:numPr>
        <w:spacing w:after="0" w:line="280" w:lineRule="exact"/>
        <w:ind w:left="568" w:hanging="284"/>
        <w:jc w:val="both"/>
        <w:rPr>
          <w:rFonts w:ascii="Times New Roman" w:hAnsi="Times New Roman"/>
          <w:bCs/>
          <w:sz w:val="28"/>
          <w:szCs w:val="28"/>
        </w:rPr>
      </w:pPr>
      <w:r w:rsidRPr="001D12D2">
        <w:rPr>
          <w:rFonts w:ascii="Times New Roman" w:hAnsi="Times New Roman"/>
          <w:bCs/>
          <w:sz w:val="28"/>
          <w:szCs w:val="28"/>
        </w:rPr>
        <w:t>ПК «Беларуская мова. Абагульненне і сістэматызацыя»;</w:t>
      </w:r>
      <w:r w:rsidR="00D549BF" w:rsidRPr="0046398A">
        <w:rPr>
          <w:rFonts w:ascii="Times New Roman" w:hAnsi="Times New Roman"/>
          <w:bCs/>
          <w:sz w:val="28"/>
          <w:szCs w:val="28"/>
        </w:rPr>
        <w:tab/>
      </w:r>
      <w:r w:rsidR="00D549BF">
        <w:rPr>
          <w:rFonts w:ascii="Times New Roman" w:hAnsi="Times New Roman"/>
          <w:bCs/>
          <w:sz w:val="28"/>
          <w:szCs w:val="28"/>
        </w:rPr>
        <w:t>(3</w:t>
      </w:r>
      <w:r w:rsidR="00D549BF" w:rsidRPr="00D549BF">
        <w:rPr>
          <w:rFonts w:ascii="Times New Roman" w:hAnsi="Times New Roman"/>
          <w:bCs/>
          <w:sz w:val="28"/>
          <w:szCs w:val="28"/>
        </w:rPr>
        <w:t>8</w:t>
      </w:r>
      <w:r w:rsidR="00D549BF">
        <w:rPr>
          <w:rFonts w:ascii="Times New Roman" w:hAnsi="Times New Roman"/>
          <w:bCs/>
          <w:sz w:val="28"/>
          <w:szCs w:val="28"/>
        </w:rPr>
        <w:t xml:space="preserve">0,00 </w:t>
      </w:r>
      <w:r w:rsidR="00D549BF">
        <w:rPr>
          <w:rFonts w:ascii="Times New Roman" w:hAnsi="Times New Roman"/>
          <w:bCs/>
          <w:sz w:val="28"/>
          <w:szCs w:val="28"/>
          <w:lang w:val="en-US"/>
        </w:rPr>
        <w:t>BYN</w:t>
      </w:r>
      <w:r w:rsidR="00D549BF" w:rsidRPr="00D549BF">
        <w:rPr>
          <w:rFonts w:ascii="Times New Roman" w:hAnsi="Times New Roman"/>
          <w:bCs/>
          <w:sz w:val="28"/>
          <w:szCs w:val="28"/>
        </w:rPr>
        <w:t>)</w:t>
      </w:r>
    </w:p>
    <w:p w:rsidR="00AD3875" w:rsidRPr="001D12D2" w:rsidRDefault="00AD3875" w:rsidP="00AD3875">
      <w:pPr>
        <w:pStyle w:val="af0"/>
        <w:widowControl w:val="0"/>
        <w:numPr>
          <w:ilvl w:val="0"/>
          <w:numId w:val="2"/>
        </w:numPr>
        <w:spacing w:after="0" w:line="280" w:lineRule="exact"/>
        <w:ind w:left="568" w:hanging="284"/>
        <w:jc w:val="both"/>
        <w:rPr>
          <w:rFonts w:ascii="Times New Roman" w:hAnsi="Times New Roman"/>
          <w:bCs/>
          <w:sz w:val="28"/>
          <w:szCs w:val="28"/>
        </w:rPr>
      </w:pPr>
      <w:r w:rsidRPr="001D12D2">
        <w:rPr>
          <w:rFonts w:ascii="Times New Roman" w:hAnsi="Times New Roman"/>
          <w:bCs/>
          <w:sz w:val="28"/>
          <w:szCs w:val="28"/>
        </w:rPr>
        <w:t>ПК «Химия. Обобщение и систематизация»;</w:t>
      </w:r>
      <w:r w:rsidR="00D549BF" w:rsidRPr="00D549BF">
        <w:rPr>
          <w:rFonts w:ascii="Times New Roman" w:hAnsi="Times New Roman"/>
          <w:bCs/>
          <w:sz w:val="28"/>
          <w:szCs w:val="28"/>
        </w:rPr>
        <w:t xml:space="preserve">        </w:t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>
        <w:rPr>
          <w:rFonts w:ascii="Times New Roman" w:hAnsi="Times New Roman"/>
          <w:bCs/>
          <w:sz w:val="28"/>
          <w:szCs w:val="28"/>
        </w:rPr>
        <w:t xml:space="preserve">(350,00 </w:t>
      </w:r>
      <w:r w:rsidR="00D549BF">
        <w:rPr>
          <w:rFonts w:ascii="Times New Roman" w:hAnsi="Times New Roman"/>
          <w:bCs/>
          <w:sz w:val="28"/>
          <w:szCs w:val="28"/>
          <w:lang w:val="en-US"/>
        </w:rPr>
        <w:t>BYN</w:t>
      </w:r>
      <w:r w:rsidR="00D549BF" w:rsidRPr="00D549BF">
        <w:rPr>
          <w:rFonts w:ascii="Times New Roman" w:hAnsi="Times New Roman"/>
          <w:bCs/>
          <w:sz w:val="28"/>
          <w:szCs w:val="28"/>
        </w:rPr>
        <w:t>)</w:t>
      </w:r>
    </w:p>
    <w:p w:rsidR="00AD3875" w:rsidRPr="001D12D2" w:rsidRDefault="00AD3875" w:rsidP="00AD3875">
      <w:pPr>
        <w:pStyle w:val="af0"/>
        <w:widowControl w:val="0"/>
        <w:numPr>
          <w:ilvl w:val="0"/>
          <w:numId w:val="2"/>
        </w:numPr>
        <w:spacing w:after="0" w:line="280" w:lineRule="exact"/>
        <w:ind w:left="568" w:hanging="284"/>
        <w:jc w:val="both"/>
        <w:rPr>
          <w:rFonts w:ascii="Times New Roman" w:hAnsi="Times New Roman"/>
          <w:bCs/>
          <w:sz w:val="28"/>
          <w:szCs w:val="28"/>
        </w:rPr>
      </w:pPr>
      <w:r w:rsidRPr="001D12D2">
        <w:rPr>
          <w:rFonts w:ascii="Times New Roman" w:hAnsi="Times New Roman"/>
          <w:bCs/>
          <w:sz w:val="28"/>
          <w:szCs w:val="28"/>
        </w:rPr>
        <w:t>ПК «Физика Обобщение и систематизация»;</w:t>
      </w:r>
      <w:r w:rsidR="00D549BF" w:rsidRPr="00D549BF">
        <w:rPr>
          <w:rFonts w:ascii="Times New Roman" w:hAnsi="Times New Roman"/>
          <w:bCs/>
          <w:sz w:val="28"/>
          <w:szCs w:val="28"/>
        </w:rPr>
        <w:t xml:space="preserve">        </w:t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 w:rsidRPr="00D549BF">
        <w:rPr>
          <w:rFonts w:ascii="Times New Roman" w:hAnsi="Times New Roman"/>
          <w:bCs/>
          <w:sz w:val="28"/>
          <w:szCs w:val="28"/>
        </w:rPr>
        <w:tab/>
      </w:r>
      <w:r w:rsidR="00D549BF">
        <w:rPr>
          <w:rFonts w:ascii="Times New Roman" w:hAnsi="Times New Roman"/>
          <w:bCs/>
          <w:sz w:val="28"/>
          <w:szCs w:val="28"/>
        </w:rPr>
        <w:t xml:space="preserve">(350,00 </w:t>
      </w:r>
      <w:r w:rsidR="00D549BF">
        <w:rPr>
          <w:rFonts w:ascii="Times New Roman" w:hAnsi="Times New Roman"/>
          <w:bCs/>
          <w:sz w:val="28"/>
          <w:szCs w:val="28"/>
          <w:lang w:val="en-US"/>
        </w:rPr>
        <w:t>BYN</w:t>
      </w:r>
      <w:r w:rsidR="00D549BF" w:rsidRPr="00D549BF">
        <w:rPr>
          <w:rFonts w:ascii="Times New Roman" w:hAnsi="Times New Roman"/>
          <w:bCs/>
          <w:sz w:val="28"/>
          <w:szCs w:val="28"/>
        </w:rPr>
        <w:t>)</w:t>
      </w:r>
    </w:p>
    <w:p w:rsidR="00AD3875" w:rsidRPr="00B44A3E" w:rsidRDefault="00AD3875" w:rsidP="00AD3875">
      <w:pPr>
        <w:widowControl w:val="0"/>
        <w:spacing w:after="0" w:line="280" w:lineRule="exact"/>
        <w:jc w:val="both"/>
        <w:rPr>
          <w:rFonts w:ascii="Times New Roman" w:hAnsi="Times New Roman"/>
          <w:bCs/>
          <w:sz w:val="28"/>
          <w:szCs w:val="28"/>
        </w:rPr>
      </w:pPr>
      <w:r w:rsidRPr="00B44A3E">
        <w:rPr>
          <w:rFonts w:ascii="Times New Roman" w:hAnsi="Times New Roman"/>
          <w:bCs/>
          <w:sz w:val="28"/>
          <w:szCs w:val="28"/>
        </w:rPr>
        <w:t xml:space="preserve">не вызывает сомнения. </w:t>
      </w:r>
    </w:p>
    <w:p w:rsidR="00AD3875" w:rsidRPr="001D12D2" w:rsidRDefault="00AD3875" w:rsidP="009832B5">
      <w:pPr>
        <w:pStyle w:val="af0"/>
        <w:widowControl w:val="0"/>
        <w:spacing w:after="0" w:line="27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1D12D2">
        <w:rPr>
          <w:rFonts w:ascii="Times New Roman" w:hAnsi="Times New Roman"/>
          <w:b/>
          <w:sz w:val="28"/>
          <w:szCs w:val="28"/>
        </w:rPr>
        <w:t>Основное назначение –</w:t>
      </w:r>
      <w:r w:rsidRPr="001D12D2">
        <w:rPr>
          <w:rFonts w:ascii="Times New Roman" w:hAnsi="Times New Roman"/>
          <w:sz w:val="28"/>
          <w:szCs w:val="28"/>
        </w:rPr>
        <w:t xml:space="preserve"> повторение, обобщение и систематизация учебного мат</w:t>
      </w:r>
      <w:r w:rsidRPr="001D12D2">
        <w:rPr>
          <w:rFonts w:ascii="Times New Roman" w:hAnsi="Times New Roman"/>
          <w:sz w:val="28"/>
          <w:szCs w:val="28"/>
        </w:rPr>
        <w:t>е</w:t>
      </w:r>
      <w:r w:rsidRPr="001D12D2">
        <w:rPr>
          <w:rFonts w:ascii="Times New Roman" w:hAnsi="Times New Roman"/>
          <w:sz w:val="28"/>
          <w:szCs w:val="28"/>
        </w:rPr>
        <w:t>риала по темам, разделам, предмету в целом в 10-11 классах. Подготовка к центр</w:t>
      </w:r>
      <w:r w:rsidRPr="001D12D2">
        <w:rPr>
          <w:rFonts w:ascii="Times New Roman" w:hAnsi="Times New Roman"/>
          <w:sz w:val="28"/>
          <w:szCs w:val="28"/>
        </w:rPr>
        <w:t>а</w:t>
      </w:r>
      <w:r w:rsidRPr="001D12D2">
        <w:rPr>
          <w:rFonts w:ascii="Times New Roman" w:hAnsi="Times New Roman"/>
          <w:sz w:val="28"/>
          <w:szCs w:val="28"/>
        </w:rPr>
        <w:t>лизованному экзамену/Централизованному тестированию (</w:t>
      </w:r>
      <w:r w:rsidRPr="001D12D2">
        <w:rPr>
          <w:rFonts w:ascii="Times New Roman" w:hAnsi="Times New Roman"/>
          <w:b/>
          <w:sz w:val="28"/>
          <w:szCs w:val="28"/>
        </w:rPr>
        <w:t>ЦЭ/ЦТ</w:t>
      </w:r>
      <w:r w:rsidRPr="001D12D2">
        <w:rPr>
          <w:rFonts w:ascii="Times New Roman" w:hAnsi="Times New Roman"/>
          <w:sz w:val="28"/>
          <w:szCs w:val="28"/>
        </w:rPr>
        <w:t>).</w:t>
      </w:r>
    </w:p>
    <w:p w:rsidR="00AD3875" w:rsidRPr="00B44A3E" w:rsidRDefault="00AD3875" w:rsidP="009832B5">
      <w:pPr>
        <w:pStyle w:val="af0"/>
        <w:widowControl w:val="0"/>
        <w:spacing w:after="120" w:line="28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D12D2">
        <w:rPr>
          <w:rFonts w:ascii="Times New Roman" w:hAnsi="Times New Roman"/>
          <w:b/>
          <w:sz w:val="28"/>
          <w:szCs w:val="28"/>
        </w:rPr>
        <w:t xml:space="preserve">Содержание - </w:t>
      </w:r>
      <w:r w:rsidRPr="001D12D2">
        <w:rPr>
          <w:rFonts w:ascii="Times New Roman" w:hAnsi="Times New Roman"/>
          <w:sz w:val="28"/>
          <w:szCs w:val="28"/>
        </w:rPr>
        <w:t>наборы тематических (по темам), контрольных (по разделам) и ит</w:t>
      </w:r>
      <w:r w:rsidRPr="001D12D2">
        <w:rPr>
          <w:rFonts w:ascii="Times New Roman" w:hAnsi="Times New Roman"/>
          <w:sz w:val="28"/>
          <w:szCs w:val="28"/>
        </w:rPr>
        <w:t>о</w:t>
      </w:r>
      <w:r w:rsidRPr="001D12D2">
        <w:rPr>
          <w:rFonts w:ascii="Times New Roman" w:hAnsi="Times New Roman"/>
          <w:sz w:val="28"/>
          <w:szCs w:val="28"/>
        </w:rPr>
        <w:t>говых (по всему предмету) тестов.</w:t>
      </w:r>
      <w:proofErr w:type="gramEnd"/>
      <w:r w:rsidRPr="001D12D2">
        <w:rPr>
          <w:rFonts w:ascii="Times New Roman" w:hAnsi="Times New Roman"/>
          <w:sz w:val="28"/>
          <w:szCs w:val="28"/>
        </w:rPr>
        <w:t xml:space="preserve"> Все тестовые задания сопровождаются правил</w:t>
      </w:r>
      <w:r w:rsidRPr="001D12D2">
        <w:rPr>
          <w:rFonts w:ascii="Times New Roman" w:hAnsi="Times New Roman"/>
          <w:sz w:val="28"/>
          <w:szCs w:val="28"/>
        </w:rPr>
        <w:t>ь</w:t>
      </w:r>
      <w:r w:rsidRPr="001D12D2">
        <w:rPr>
          <w:rFonts w:ascii="Times New Roman" w:hAnsi="Times New Roman"/>
          <w:sz w:val="28"/>
          <w:szCs w:val="28"/>
        </w:rPr>
        <w:t>ными</w:t>
      </w:r>
      <w:r w:rsidRPr="001D12D2">
        <w:rPr>
          <w:rFonts w:ascii="Times New Roman" w:hAnsi="Times New Roman"/>
          <w:bCs/>
          <w:sz w:val="28"/>
          <w:szCs w:val="28"/>
        </w:rPr>
        <w:t xml:space="preserve"> ответами. </w:t>
      </w:r>
      <w:r w:rsidRPr="001D12D2">
        <w:rPr>
          <w:rFonts w:ascii="Times New Roman" w:hAnsi="Times New Roman"/>
          <w:bCs/>
          <w:sz w:val="28"/>
          <w:szCs w:val="28"/>
          <w:u w:val="single"/>
        </w:rPr>
        <w:t xml:space="preserve">Все задания тематических тестов </w:t>
      </w:r>
      <w:r w:rsidRPr="001D12D2">
        <w:rPr>
          <w:rFonts w:ascii="Times New Roman" w:hAnsi="Times New Roman"/>
          <w:sz w:val="28"/>
          <w:szCs w:val="28"/>
        </w:rPr>
        <w:t>имеют</w:t>
      </w:r>
      <w:r w:rsidRPr="001D12D2">
        <w:rPr>
          <w:rFonts w:ascii="Times New Roman" w:hAnsi="Times New Roman"/>
          <w:bCs/>
          <w:sz w:val="28"/>
          <w:szCs w:val="28"/>
          <w:u w:val="single"/>
        </w:rPr>
        <w:t xml:space="preserve"> решения (или объяснения) </w:t>
      </w:r>
      <w:r w:rsidRPr="001D12D2">
        <w:rPr>
          <w:rFonts w:ascii="Times New Roman" w:hAnsi="Times New Roman"/>
          <w:bCs/>
          <w:sz w:val="28"/>
          <w:szCs w:val="28"/>
        </w:rPr>
        <w:t xml:space="preserve">- после прохождения тематического теста можно сравнить свои ответы с </w:t>
      </w:r>
      <w:proofErr w:type="gramStart"/>
      <w:r w:rsidRPr="001D12D2">
        <w:rPr>
          <w:rFonts w:ascii="Times New Roman" w:hAnsi="Times New Roman"/>
          <w:bCs/>
          <w:sz w:val="28"/>
          <w:szCs w:val="28"/>
        </w:rPr>
        <w:t>правил</w:t>
      </w:r>
      <w:r w:rsidRPr="001D12D2">
        <w:rPr>
          <w:rFonts w:ascii="Times New Roman" w:hAnsi="Times New Roman"/>
          <w:bCs/>
          <w:sz w:val="28"/>
          <w:szCs w:val="28"/>
        </w:rPr>
        <w:t>ь</w:t>
      </w:r>
      <w:r w:rsidRPr="001D12D2">
        <w:rPr>
          <w:rFonts w:ascii="Times New Roman" w:hAnsi="Times New Roman"/>
          <w:bCs/>
          <w:sz w:val="28"/>
          <w:szCs w:val="28"/>
        </w:rPr>
        <w:t>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D12D2">
        <w:rPr>
          <w:rFonts w:ascii="Times New Roman" w:hAnsi="Times New Roman"/>
          <w:bCs/>
          <w:sz w:val="28"/>
          <w:szCs w:val="28"/>
        </w:rPr>
        <w:t>и просмотреть прилагаемое решение (</w:t>
      </w:r>
      <w:r w:rsidRPr="001D12D2">
        <w:rPr>
          <w:rFonts w:ascii="Times New Roman" w:hAnsi="Times New Roman"/>
          <w:bCs/>
          <w:sz w:val="28"/>
          <w:szCs w:val="28"/>
          <w:u w:val="single"/>
        </w:rPr>
        <w:t>математика, химия, физика</w:t>
      </w:r>
      <w:r w:rsidRPr="001D12D2">
        <w:rPr>
          <w:rFonts w:ascii="Times New Roman" w:hAnsi="Times New Roman"/>
          <w:bCs/>
          <w:sz w:val="28"/>
          <w:szCs w:val="28"/>
        </w:rPr>
        <w:t>) или гра</w:t>
      </w:r>
      <w:r w:rsidRPr="001D12D2">
        <w:rPr>
          <w:rFonts w:ascii="Times New Roman" w:hAnsi="Times New Roman"/>
          <w:bCs/>
          <w:sz w:val="28"/>
          <w:szCs w:val="28"/>
        </w:rPr>
        <w:t>м</w:t>
      </w:r>
      <w:r w:rsidRPr="001D12D2">
        <w:rPr>
          <w:rFonts w:ascii="Times New Roman" w:hAnsi="Times New Roman"/>
          <w:bCs/>
          <w:sz w:val="28"/>
          <w:szCs w:val="28"/>
        </w:rPr>
        <w:t>матическое объяснение (</w:t>
      </w:r>
      <w:r w:rsidRPr="001D12D2">
        <w:rPr>
          <w:rFonts w:ascii="Times New Roman" w:hAnsi="Times New Roman"/>
          <w:bCs/>
          <w:sz w:val="28"/>
          <w:szCs w:val="28"/>
          <w:u w:val="single"/>
        </w:rPr>
        <w:t>русский язык</w:t>
      </w:r>
      <w:r w:rsidRPr="001D12D2">
        <w:rPr>
          <w:rFonts w:ascii="Times New Roman" w:hAnsi="Times New Roman"/>
          <w:bCs/>
          <w:sz w:val="28"/>
          <w:szCs w:val="28"/>
        </w:rPr>
        <w:t xml:space="preserve">, </w:t>
      </w:r>
      <w:r w:rsidRPr="001D12D2">
        <w:rPr>
          <w:rFonts w:ascii="Times New Roman" w:hAnsi="Times New Roman"/>
          <w:sz w:val="28"/>
          <w:szCs w:val="28"/>
          <w:u w:val="single"/>
        </w:rPr>
        <w:t>беларуская мова</w:t>
      </w:r>
      <w:r w:rsidRPr="001D12D2">
        <w:rPr>
          <w:rFonts w:ascii="Times New Roman" w:hAnsi="Times New Roman"/>
          <w:sz w:val="28"/>
          <w:szCs w:val="28"/>
        </w:rPr>
        <w:t xml:space="preserve">). </w:t>
      </w:r>
    </w:p>
    <w:p w:rsidR="00AD3875" w:rsidRPr="00B44A3E" w:rsidRDefault="00AD3875" w:rsidP="00AD3875">
      <w:pPr>
        <w:pStyle w:val="af0"/>
        <w:widowControl w:val="0"/>
        <w:spacing w:after="120" w:line="280" w:lineRule="exact"/>
        <w:jc w:val="both"/>
        <w:rPr>
          <w:rFonts w:ascii="Times New Roman" w:hAnsi="Times New Roman"/>
          <w:bCs/>
          <w:sz w:val="4"/>
          <w:szCs w:val="4"/>
        </w:rPr>
      </w:pPr>
    </w:p>
    <w:p w:rsidR="00AD3875" w:rsidRPr="009832B5" w:rsidRDefault="00AD3875" w:rsidP="00AD3875">
      <w:pPr>
        <w:pStyle w:val="af0"/>
        <w:widowControl w:val="0"/>
        <w:numPr>
          <w:ilvl w:val="1"/>
          <w:numId w:val="14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832B5">
        <w:rPr>
          <w:rFonts w:ascii="Times New Roman" w:hAnsi="Times New Roman"/>
          <w:b/>
          <w:sz w:val="32"/>
          <w:szCs w:val="32"/>
        </w:rPr>
        <w:t xml:space="preserve"> Серия «Наглядная физика». Актуальность</w:t>
      </w:r>
    </w:p>
    <w:p w:rsidR="00AD3875" w:rsidRPr="00D817E5" w:rsidRDefault="00AD3875" w:rsidP="00AD3875">
      <w:pPr>
        <w:widowControl w:val="0"/>
        <w:spacing w:after="0" w:line="260" w:lineRule="exact"/>
        <w:jc w:val="both"/>
        <w:rPr>
          <w:rFonts w:ascii="Times New Roman" w:hAnsi="Times New Roman"/>
          <w:sz w:val="28"/>
          <w:szCs w:val="26"/>
        </w:rPr>
      </w:pPr>
      <w:r w:rsidRPr="00D817E5">
        <w:rPr>
          <w:rFonts w:ascii="Times New Roman" w:hAnsi="Times New Roman"/>
          <w:sz w:val="28"/>
          <w:szCs w:val="26"/>
        </w:rPr>
        <w:t xml:space="preserve">ПК «Наглядная физика. Введение» (7-й кл.); ПК «Наглядная физика. Часть </w:t>
      </w:r>
      <w:r w:rsidRPr="00D817E5">
        <w:rPr>
          <w:rFonts w:ascii="Times New Roman" w:hAnsi="Times New Roman"/>
          <w:sz w:val="28"/>
          <w:szCs w:val="26"/>
          <w:lang w:val="en-US"/>
        </w:rPr>
        <w:t>I</w:t>
      </w:r>
      <w:r w:rsidRPr="00D817E5">
        <w:rPr>
          <w:rFonts w:ascii="Times New Roman" w:hAnsi="Times New Roman"/>
          <w:sz w:val="28"/>
          <w:szCs w:val="26"/>
        </w:rPr>
        <w:t xml:space="preserve">»  (8-й кл.); ПК «Наглядная физика. Часть </w:t>
      </w:r>
      <w:r w:rsidRPr="00D817E5">
        <w:rPr>
          <w:rFonts w:ascii="Times New Roman" w:hAnsi="Times New Roman"/>
          <w:sz w:val="28"/>
          <w:szCs w:val="26"/>
          <w:lang w:val="en-US"/>
        </w:rPr>
        <w:t>II</w:t>
      </w:r>
      <w:r w:rsidRPr="00D817E5">
        <w:rPr>
          <w:rFonts w:ascii="Times New Roman" w:hAnsi="Times New Roman"/>
          <w:sz w:val="28"/>
          <w:szCs w:val="26"/>
        </w:rPr>
        <w:t xml:space="preserve">» (9-й кл.); ПК «Наглядная физика. Часть </w:t>
      </w:r>
      <w:r w:rsidRPr="00D817E5">
        <w:rPr>
          <w:rFonts w:ascii="Times New Roman" w:hAnsi="Times New Roman"/>
          <w:sz w:val="28"/>
          <w:szCs w:val="26"/>
          <w:lang w:val="en-US"/>
        </w:rPr>
        <w:t>III</w:t>
      </w:r>
      <w:r w:rsidRPr="00D817E5">
        <w:rPr>
          <w:rFonts w:ascii="Times New Roman" w:hAnsi="Times New Roman"/>
          <w:sz w:val="28"/>
          <w:szCs w:val="26"/>
        </w:rPr>
        <w:t xml:space="preserve">»; (10-й кл.) </w:t>
      </w:r>
      <w:r w:rsidRPr="00D817E5">
        <w:rPr>
          <w:rFonts w:ascii="Times New Roman" w:hAnsi="Times New Roman"/>
          <w:sz w:val="28"/>
          <w:szCs w:val="26"/>
        </w:rPr>
        <w:tab/>
      </w:r>
    </w:p>
    <w:p w:rsidR="00AD3875" w:rsidRPr="00D817E5" w:rsidRDefault="00AD3875" w:rsidP="00AD3875">
      <w:pPr>
        <w:widowControl w:val="0"/>
        <w:spacing w:after="0" w:line="260" w:lineRule="exact"/>
        <w:jc w:val="both"/>
        <w:rPr>
          <w:rFonts w:ascii="Times New Roman" w:hAnsi="Times New Roman"/>
          <w:sz w:val="28"/>
          <w:szCs w:val="26"/>
        </w:rPr>
      </w:pPr>
      <w:r w:rsidRPr="00D817E5">
        <w:rPr>
          <w:rFonts w:ascii="Times New Roman" w:hAnsi="Times New Roman"/>
          <w:sz w:val="28"/>
          <w:szCs w:val="26"/>
        </w:rPr>
        <w:t xml:space="preserve">ПК «Наглядная физика. Часть </w:t>
      </w:r>
      <w:r w:rsidRPr="00D817E5">
        <w:rPr>
          <w:rFonts w:ascii="Times New Roman" w:hAnsi="Times New Roman"/>
          <w:sz w:val="28"/>
          <w:szCs w:val="26"/>
          <w:lang w:val="en-US"/>
        </w:rPr>
        <w:t>IV</w:t>
      </w:r>
      <w:r w:rsidRPr="00D817E5">
        <w:rPr>
          <w:rFonts w:ascii="Times New Roman" w:hAnsi="Times New Roman"/>
          <w:sz w:val="28"/>
          <w:szCs w:val="26"/>
        </w:rPr>
        <w:t>» (11-й кл.) - наборы мультимедийных интеракти</w:t>
      </w:r>
      <w:r w:rsidRPr="00D817E5">
        <w:rPr>
          <w:rFonts w:ascii="Times New Roman" w:hAnsi="Times New Roman"/>
          <w:sz w:val="28"/>
          <w:szCs w:val="26"/>
        </w:rPr>
        <w:t>в</w:t>
      </w:r>
      <w:r w:rsidRPr="00D817E5">
        <w:rPr>
          <w:rFonts w:ascii="Times New Roman" w:hAnsi="Times New Roman"/>
          <w:sz w:val="28"/>
          <w:szCs w:val="26"/>
        </w:rPr>
        <w:t>ных динамических моделей для максимальной наглядности изучаемых процессов и явлений, в том числе и таких, которые невозможно изобразить и показать через школьное физическое оборудование.</w:t>
      </w:r>
    </w:p>
    <w:p w:rsidR="00AD3875" w:rsidRPr="00090ED9" w:rsidRDefault="00AD3875" w:rsidP="00AD3875">
      <w:pPr>
        <w:pStyle w:val="af0"/>
        <w:widowControl w:val="0"/>
        <w:spacing w:before="40" w:after="0" w:line="180" w:lineRule="exact"/>
        <w:ind w:left="0"/>
        <w:jc w:val="both"/>
        <w:rPr>
          <w:rFonts w:ascii="Times New Roman" w:hAnsi="Times New Roman"/>
        </w:rPr>
      </w:pPr>
      <w:r w:rsidRPr="00090ED9">
        <w:rPr>
          <w:rFonts w:ascii="Times New Roman" w:hAnsi="Times New Roman"/>
        </w:rPr>
        <w:t>---------------------------------------------------------------------------------------------------------------</w:t>
      </w:r>
      <w:r>
        <w:rPr>
          <w:rFonts w:ascii="Times New Roman" w:hAnsi="Times New Roman"/>
        </w:rPr>
        <w:t>------------------------</w:t>
      </w:r>
    </w:p>
    <w:p w:rsidR="00AD3875" w:rsidRDefault="00AD3875" w:rsidP="00AD3875">
      <w:pPr>
        <w:pStyle w:val="af0"/>
        <w:widowControl w:val="0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A1349D">
        <w:rPr>
          <w:rFonts w:ascii="Times New Roman" w:hAnsi="Times New Roman"/>
          <w:sz w:val="28"/>
          <w:szCs w:val="28"/>
        </w:rPr>
        <w:t>Все комплексы можно использовать как на отдельных персональных компьютерах (в том числе в компьютерном классе), так и с привлечением интерактивного обор</w:t>
      </w:r>
      <w:r w:rsidRPr="00A1349D">
        <w:rPr>
          <w:rFonts w:ascii="Times New Roman" w:hAnsi="Times New Roman"/>
          <w:sz w:val="28"/>
          <w:szCs w:val="28"/>
        </w:rPr>
        <w:t>у</w:t>
      </w:r>
      <w:r w:rsidRPr="00A1349D">
        <w:rPr>
          <w:rFonts w:ascii="Times New Roman" w:hAnsi="Times New Roman"/>
          <w:sz w:val="28"/>
          <w:szCs w:val="28"/>
        </w:rPr>
        <w:t xml:space="preserve">дования (мультимедийный проектор, интерактивная панель). </w:t>
      </w:r>
    </w:p>
    <w:p w:rsidR="00AD3875" w:rsidRPr="00AD3875" w:rsidRDefault="00AD3875" w:rsidP="00AD3875">
      <w:pPr>
        <w:widowControl w:val="0"/>
        <w:spacing w:before="40"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AD3875">
        <w:rPr>
          <w:rFonts w:ascii="Times New Roman" w:hAnsi="Times New Roman"/>
          <w:b/>
          <w:sz w:val="26"/>
          <w:szCs w:val="26"/>
        </w:rPr>
        <w:t>Все комплексы являются уникальными</w:t>
      </w:r>
      <w:r w:rsidRPr="00AD3875">
        <w:rPr>
          <w:rFonts w:ascii="Times New Roman" w:hAnsi="Times New Roman"/>
          <w:sz w:val="26"/>
          <w:szCs w:val="26"/>
        </w:rPr>
        <w:t xml:space="preserve"> – аналогов на Едином образовательном портале нет. </w:t>
      </w:r>
    </w:p>
    <w:p w:rsidR="00AD3875" w:rsidRPr="00AD3875" w:rsidRDefault="00AD3875" w:rsidP="00AD3875">
      <w:pPr>
        <w:widowControl w:val="0"/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AD3875">
        <w:rPr>
          <w:rFonts w:ascii="Times New Roman" w:hAnsi="Times New Roman"/>
          <w:b/>
          <w:sz w:val="26"/>
          <w:szCs w:val="26"/>
        </w:rPr>
        <w:t xml:space="preserve">Лицензия </w:t>
      </w:r>
      <w:r w:rsidRPr="00AD3875">
        <w:rPr>
          <w:rFonts w:ascii="Times New Roman" w:hAnsi="Times New Roman"/>
          <w:sz w:val="26"/>
          <w:szCs w:val="26"/>
        </w:rPr>
        <w:t>по времени в учебном заведении</w:t>
      </w:r>
      <w:r w:rsidRPr="00AD3875">
        <w:rPr>
          <w:rFonts w:ascii="Times New Roman" w:hAnsi="Times New Roman"/>
          <w:b/>
          <w:sz w:val="26"/>
          <w:szCs w:val="26"/>
        </w:rPr>
        <w:t xml:space="preserve"> не ограничена</w:t>
      </w:r>
      <w:r w:rsidRPr="00AD3875">
        <w:rPr>
          <w:rFonts w:ascii="Times New Roman" w:hAnsi="Times New Roman"/>
          <w:sz w:val="26"/>
          <w:szCs w:val="26"/>
        </w:rPr>
        <w:t>.</w:t>
      </w:r>
    </w:p>
    <w:p w:rsidR="00AD3875" w:rsidRPr="00AD3875" w:rsidRDefault="00AD3875" w:rsidP="00AD3875">
      <w:pPr>
        <w:widowControl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D3875">
        <w:rPr>
          <w:rFonts w:ascii="Times New Roman" w:hAnsi="Times New Roman"/>
          <w:b/>
          <w:sz w:val="26"/>
          <w:szCs w:val="26"/>
        </w:rPr>
        <w:t xml:space="preserve">Не требуют наличия сети Интернет </w:t>
      </w:r>
      <w:r w:rsidRPr="00AD3875">
        <w:rPr>
          <w:rFonts w:ascii="Times New Roman" w:hAnsi="Times New Roman"/>
          <w:sz w:val="26"/>
          <w:szCs w:val="26"/>
        </w:rPr>
        <w:t>во время работы.</w:t>
      </w:r>
    </w:p>
    <w:p w:rsidR="00AD3875" w:rsidRPr="00AD3875" w:rsidRDefault="00AD3875" w:rsidP="00AD3875">
      <w:pPr>
        <w:widowControl w:val="0"/>
        <w:spacing w:after="0" w:line="220" w:lineRule="exact"/>
        <w:jc w:val="both"/>
        <w:rPr>
          <w:rFonts w:ascii="Times New Roman" w:hAnsi="Times New Roman"/>
          <w:sz w:val="26"/>
          <w:szCs w:val="26"/>
        </w:rPr>
      </w:pPr>
      <w:r w:rsidRPr="00AD3875">
        <w:rPr>
          <w:rFonts w:ascii="Times New Roman" w:hAnsi="Times New Roman"/>
          <w:b/>
          <w:bCs/>
          <w:sz w:val="26"/>
          <w:szCs w:val="26"/>
        </w:rPr>
        <w:t>Используемые носители</w:t>
      </w:r>
      <w:r w:rsidRPr="00AD3875">
        <w:rPr>
          <w:rFonts w:ascii="Times New Roman" w:hAnsi="Times New Roman"/>
          <w:bCs/>
          <w:sz w:val="26"/>
          <w:szCs w:val="26"/>
        </w:rPr>
        <w:t xml:space="preserve">: материальный носитель - </w:t>
      </w:r>
      <w:r w:rsidRPr="00AD3875">
        <w:rPr>
          <w:rFonts w:ascii="Times New Roman" w:hAnsi="Times New Roman"/>
          <w:sz w:val="26"/>
          <w:szCs w:val="26"/>
        </w:rPr>
        <w:t xml:space="preserve"> </w:t>
      </w:r>
      <w:r w:rsidRPr="00AD3875">
        <w:rPr>
          <w:rFonts w:ascii="Times New Roman" w:hAnsi="Times New Roman"/>
          <w:b/>
          <w:sz w:val="26"/>
          <w:szCs w:val="26"/>
        </w:rPr>
        <w:t>USB Flash накопител</w:t>
      </w:r>
      <w:r w:rsidRPr="00AD3875">
        <w:rPr>
          <w:rFonts w:ascii="Times New Roman" w:hAnsi="Times New Roman"/>
          <w:b/>
          <w:bCs/>
          <w:sz w:val="26"/>
          <w:szCs w:val="26"/>
        </w:rPr>
        <w:t>ь.</w:t>
      </w:r>
      <w:r w:rsidRPr="00AD3875">
        <w:rPr>
          <w:rFonts w:ascii="Times New Roman" w:hAnsi="Times New Roman"/>
          <w:bCs/>
          <w:sz w:val="26"/>
          <w:szCs w:val="26"/>
        </w:rPr>
        <w:t xml:space="preserve"> </w:t>
      </w:r>
      <w:r w:rsidRPr="00AD3875">
        <w:rPr>
          <w:rFonts w:ascii="Times New Roman" w:hAnsi="Times New Roman"/>
          <w:sz w:val="26"/>
          <w:szCs w:val="26"/>
        </w:rPr>
        <w:t xml:space="preserve"> </w:t>
      </w:r>
    </w:p>
    <w:p w:rsidR="00AD3875" w:rsidRPr="00AD3875" w:rsidRDefault="00AD3875" w:rsidP="00AD3875">
      <w:pPr>
        <w:widowControl w:val="0"/>
        <w:spacing w:after="0" w:line="22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AD3875">
        <w:rPr>
          <w:rFonts w:ascii="Times New Roman" w:hAnsi="Times New Roman"/>
          <w:b/>
          <w:sz w:val="26"/>
          <w:szCs w:val="26"/>
        </w:rPr>
        <w:t>Программные комплексы</w:t>
      </w:r>
      <w:r w:rsidRPr="00AD3875">
        <w:rPr>
          <w:rFonts w:ascii="Times New Roman" w:hAnsi="Times New Roman"/>
          <w:sz w:val="26"/>
          <w:szCs w:val="26"/>
        </w:rPr>
        <w:t xml:space="preserve"> являются </w:t>
      </w:r>
      <w:r w:rsidRPr="00AD3875">
        <w:rPr>
          <w:rFonts w:ascii="Times New Roman" w:hAnsi="Times New Roman"/>
          <w:b/>
          <w:sz w:val="26"/>
          <w:szCs w:val="26"/>
        </w:rPr>
        <w:t>объектом интеллектуальной собственности</w:t>
      </w:r>
      <w:r w:rsidRPr="00AD3875">
        <w:rPr>
          <w:rFonts w:ascii="Times New Roman" w:hAnsi="Times New Roman"/>
          <w:sz w:val="26"/>
          <w:szCs w:val="26"/>
        </w:rPr>
        <w:t xml:space="preserve"> УП «Инфотриумф» и охраняются Законом о защите авторских прав.</w:t>
      </w:r>
      <w:r w:rsidRPr="00AD387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D3875" w:rsidRDefault="00AD3875" w:rsidP="00AD3875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6"/>
          <w:szCs w:val="26"/>
        </w:rPr>
      </w:pPr>
      <w:r w:rsidRPr="00AD3875">
        <w:rPr>
          <w:rFonts w:ascii="Times New Roman" w:hAnsi="Times New Roman"/>
          <w:b/>
          <w:bCs/>
          <w:sz w:val="26"/>
          <w:szCs w:val="26"/>
        </w:rPr>
        <w:t>Об авторских правах!!!</w:t>
      </w:r>
      <w:r w:rsidRPr="00AD3875">
        <w:rPr>
          <w:rFonts w:ascii="Times New Roman" w:hAnsi="Times New Roman"/>
          <w:bCs/>
          <w:sz w:val="26"/>
          <w:szCs w:val="26"/>
        </w:rPr>
        <w:t xml:space="preserve"> Каждое программное изделие поставляется с оригинальным с</w:t>
      </w:r>
      <w:r w:rsidRPr="00AD3875">
        <w:rPr>
          <w:rFonts w:ascii="Times New Roman" w:hAnsi="Times New Roman"/>
          <w:bCs/>
          <w:sz w:val="26"/>
          <w:szCs w:val="26"/>
        </w:rPr>
        <w:t>е</w:t>
      </w:r>
      <w:r w:rsidRPr="00AD3875">
        <w:rPr>
          <w:rFonts w:ascii="Times New Roman" w:hAnsi="Times New Roman"/>
          <w:bCs/>
          <w:sz w:val="26"/>
          <w:szCs w:val="26"/>
        </w:rPr>
        <w:t>рийным номером и предназначено для исключительного использования только в конкре</w:t>
      </w:r>
      <w:r w:rsidRPr="00AD3875">
        <w:rPr>
          <w:rFonts w:ascii="Times New Roman" w:hAnsi="Times New Roman"/>
          <w:bCs/>
          <w:sz w:val="26"/>
          <w:szCs w:val="26"/>
        </w:rPr>
        <w:t>т</w:t>
      </w:r>
      <w:r w:rsidRPr="00AD3875">
        <w:rPr>
          <w:rFonts w:ascii="Times New Roman" w:hAnsi="Times New Roman"/>
          <w:bCs/>
          <w:sz w:val="26"/>
          <w:szCs w:val="26"/>
        </w:rPr>
        <w:t>ном учебном заведении в соответствии с заявленным назначением. Передача / копирование или иные способы предоставления данного программного изделия для использования иными учреждениями или лицами является нарушением Закона «Об авторском праве и смежных правах».</w:t>
      </w:r>
    </w:p>
    <w:p w:rsidR="00231DD7" w:rsidRDefault="00231DD7" w:rsidP="00AD3875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231DD7" w:rsidRDefault="00231DD7" w:rsidP="00AD3875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231DD7" w:rsidRDefault="00231DD7" w:rsidP="00AD3875">
      <w:pPr>
        <w:widowControl w:val="0"/>
        <w:spacing w:after="0" w:line="22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D53431" w:rsidRPr="00AD3875" w:rsidRDefault="0041511A" w:rsidP="0041511A">
      <w:pPr>
        <w:pStyle w:val="af0"/>
        <w:widowControl w:val="0"/>
        <w:tabs>
          <w:tab w:val="left" w:pos="1134"/>
        </w:tabs>
        <w:spacing w:before="120" w:after="0" w:line="300" w:lineRule="exact"/>
        <w:ind w:left="48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Приложение 2.  </w:t>
      </w:r>
      <w:r w:rsidR="00466E84" w:rsidRPr="0041511A">
        <w:rPr>
          <w:rFonts w:ascii="Times New Roman" w:hAnsi="Times New Roman"/>
          <w:bCs/>
          <w:sz w:val="32"/>
          <w:szCs w:val="32"/>
        </w:rPr>
        <w:t>Программное обеспечение</w:t>
      </w:r>
      <w:r w:rsidR="00D53431" w:rsidRPr="0041511A">
        <w:rPr>
          <w:rFonts w:ascii="Times New Roman" w:hAnsi="Times New Roman"/>
          <w:bCs/>
          <w:sz w:val="32"/>
          <w:szCs w:val="32"/>
        </w:rPr>
        <w:t xml:space="preserve"> для детей с особенност</w:t>
      </w:r>
      <w:r w:rsidR="00D53431" w:rsidRPr="0041511A">
        <w:rPr>
          <w:rFonts w:ascii="Times New Roman" w:hAnsi="Times New Roman"/>
          <w:bCs/>
          <w:sz w:val="32"/>
          <w:szCs w:val="32"/>
        </w:rPr>
        <w:t>я</w:t>
      </w:r>
      <w:r w:rsidR="00D53431" w:rsidRPr="0041511A">
        <w:rPr>
          <w:rFonts w:ascii="Times New Roman" w:hAnsi="Times New Roman"/>
          <w:bCs/>
          <w:sz w:val="32"/>
          <w:szCs w:val="32"/>
        </w:rPr>
        <w:t>ми психофизического развития</w:t>
      </w:r>
      <w:r w:rsidR="00D549BF" w:rsidRPr="0041511A">
        <w:rPr>
          <w:rFonts w:ascii="Times New Roman" w:hAnsi="Times New Roman"/>
          <w:bCs/>
          <w:sz w:val="32"/>
          <w:szCs w:val="32"/>
        </w:rPr>
        <w:t xml:space="preserve">. </w:t>
      </w:r>
      <w:proofErr w:type="gramStart"/>
      <w:r w:rsidR="00D549BF" w:rsidRPr="0041511A">
        <w:rPr>
          <w:rFonts w:ascii="Times New Roman" w:hAnsi="Times New Roman"/>
          <w:sz w:val="28"/>
          <w:szCs w:val="28"/>
        </w:rPr>
        <w:t>ПМК) «Визуальная сенсорика.</w:t>
      </w:r>
      <w:proofErr w:type="gramEnd"/>
      <w:r w:rsidR="00D549BF" w:rsidRPr="0041511A">
        <w:rPr>
          <w:rFonts w:ascii="Times New Roman" w:hAnsi="Times New Roman"/>
          <w:sz w:val="28"/>
          <w:szCs w:val="28"/>
        </w:rPr>
        <w:t xml:space="preserve"> Цвет» - </w:t>
      </w:r>
      <w:r w:rsidR="00D549BF" w:rsidRPr="0041511A">
        <w:rPr>
          <w:rFonts w:ascii="Times New Roman" w:hAnsi="Times New Roman"/>
          <w:b/>
          <w:sz w:val="28"/>
          <w:szCs w:val="28"/>
        </w:rPr>
        <w:t xml:space="preserve">(900,00 </w:t>
      </w:r>
      <w:r w:rsidR="00D549BF" w:rsidRPr="0041511A">
        <w:rPr>
          <w:rFonts w:ascii="Times New Roman" w:hAnsi="Times New Roman"/>
          <w:b/>
          <w:sz w:val="28"/>
          <w:szCs w:val="28"/>
          <w:lang w:val="en-US"/>
        </w:rPr>
        <w:t>BYN</w:t>
      </w:r>
      <w:r w:rsidR="00D549BF" w:rsidRPr="0041511A">
        <w:rPr>
          <w:rFonts w:ascii="Times New Roman" w:hAnsi="Times New Roman"/>
          <w:b/>
          <w:sz w:val="28"/>
          <w:szCs w:val="28"/>
        </w:rPr>
        <w:t>)</w:t>
      </w:r>
    </w:p>
    <w:p w:rsidR="00466E84" w:rsidRPr="009832B5" w:rsidRDefault="00466E84" w:rsidP="009832B5">
      <w:pPr>
        <w:widowControl w:val="0"/>
        <w:autoSpaceDE w:val="0"/>
        <w:autoSpaceDN w:val="0"/>
        <w:adjustRightInd w:val="0"/>
        <w:spacing w:before="6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9832B5">
        <w:rPr>
          <w:rFonts w:ascii="Times New Roman" w:hAnsi="Times New Roman"/>
          <w:sz w:val="28"/>
          <w:szCs w:val="28"/>
        </w:rPr>
        <w:t>Для детей с особенностями психофизического развития, воспитанников специал</w:t>
      </w:r>
      <w:r w:rsidRPr="009832B5">
        <w:rPr>
          <w:rFonts w:ascii="Times New Roman" w:hAnsi="Times New Roman"/>
          <w:sz w:val="28"/>
          <w:szCs w:val="28"/>
        </w:rPr>
        <w:t>ь</w:t>
      </w:r>
      <w:r w:rsidRPr="009832B5">
        <w:rPr>
          <w:rFonts w:ascii="Times New Roman" w:hAnsi="Times New Roman"/>
          <w:sz w:val="28"/>
          <w:szCs w:val="28"/>
        </w:rPr>
        <w:t>ных дошкольных учреждений образования для детей с интеллектуальной недост</w:t>
      </w:r>
      <w:r w:rsidRPr="009832B5">
        <w:rPr>
          <w:rFonts w:ascii="Times New Roman" w:hAnsi="Times New Roman"/>
          <w:sz w:val="28"/>
          <w:szCs w:val="28"/>
        </w:rPr>
        <w:t>а</w:t>
      </w:r>
      <w:r w:rsidRPr="009832B5">
        <w:rPr>
          <w:rFonts w:ascii="Times New Roman" w:hAnsi="Times New Roman"/>
          <w:sz w:val="28"/>
          <w:szCs w:val="28"/>
        </w:rPr>
        <w:t>точностью, нарушениями психического развития, нарушениями опорно-двигательного аппарата, для детей, посещающих центры коррекционно-развивающего обучения и реабилитации, пункты коррекционно-педагогической п</w:t>
      </w:r>
      <w:r w:rsidRPr="009832B5">
        <w:rPr>
          <w:rFonts w:ascii="Times New Roman" w:hAnsi="Times New Roman"/>
          <w:sz w:val="28"/>
          <w:szCs w:val="28"/>
        </w:rPr>
        <w:t>о</w:t>
      </w:r>
      <w:r w:rsidRPr="009832B5">
        <w:rPr>
          <w:rFonts w:ascii="Times New Roman" w:hAnsi="Times New Roman"/>
          <w:sz w:val="28"/>
          <w:szCs w:val="28"/>
        </w:rPr>
        <w:t xml:space="preserve">мощи, </w:t>
      </w:r>
      <w:r w:rsidR="00B33D2A" w:rsidRPr="009832B5">
        <w:rPr>
          <w:rFonts w:ascii="Times New Roman" w:hAnsi="Times New Roman"/>
          <w:sz w:val="28"/>
          <w:szCs w:val="28"/>
        </w:rPr>
        <w:t xml:space="preserve">детей с аутистическим синдромом, </w:t>
      </w:r>
      <w:r w:rsidRPr="009832B5">
        <w:rPr>
          <w:rFonts w:ascii="Times New Roman" w:hAnsi="Times New Roman"/>
          <w:sz w:val="28"/>
          <w:szCs w:val="28"/>
        </w:rPr>
        <w:t>предлагаем программно-методический комплекс (ПМК) «</w:t>
      </w:r>
      <w:proofErr w:type="gramStart"/>
      <w:r w:rsidRPr="009832B5">
        <w:rPr>
          <w:rFonts w:ascii="Times New Roman" w:hAnsi="Times New Roman"/>
          <w:b/>
          <w:sz w:val="28"/>
          <w:szCs w:val="28"/>
        </w:rPr>
        <w:t>Визуальная</w:t>
      </w:r>
      <w:proofErr w:type="gramEnd"/>
      <w:r w:rsidRPr="009832B5">
        <w:rPr>
          <w:rFonts w:ascii="Times New Roman" w:hAnsi="Times New Roman"/>
          <w:b/>
          <w:sz w:val="28"/>
          <w:szCs w:val="28"/>
        </w:rPr>
        <w:t xml:space="preserve"> сенсорика. Цвет</w:t>
      </w:r>
      <w:r w:rsidRPr="009832B5">
        <w:rPr>
          <w:rFonts w:ascii="Times New Roman" w:hAnsi="Times New Roman"/>
          <w:sz w:val="28"/>
          <w:szCs w:val="28"/>
        </w:rPr>
        <w:t>».</w:t>
      </w:r>
    </w:p>
    <w:p w:rsidR="00466E84" w:rsidRPr="009832B5" w:rsidRDefault="00466E84" w:rsidP="009832B5">
      <w:pPr>
        <w:widowControl w:val="0"/>
        <w:autoSpaceDE w:val="0"/>
        <w:autoSpaceDN w:val="0"/>
        <w:adjustRightInd w:val="0"/>
        <w:spacing w:before="60"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9832B5">
        <w:rPr>
          <w:rFonts w:ascii="Times New Roman" w:hAnsi="Times New Roman"/>
          <w:sz w:val="28"/>
          <w:szCs w:val="28"/>
        </w:rPr>
        <w:t xml:space="preserve"> </w:t>
      </w:r>
      <w:r w:rsidRPr="009832B5">
        <w:rPr>
          <w:rFonts w:ascii="Times New Roman" w:hAnsi="Times New Roman"/>
          <w:sz w:val="28"/>
          <w:szCs w:val="28"/>
        </w:rPr>
        <w:tab/>
      </w:r>
      <w:r w:rsidR="006248A4" w:rsidRPr="009832B5">
        <w:rPr>
          <w:rFonts w:ascii="Times New Roman" w:hAnsi="Times New Roman"/>
          <w:sz w:val="28"/>
          <w:szCs w:val="28"/>
        </w:rPr>
        <w:t>ПМК</w:t>
      </w:r>
      <w:r w:rsidRPr="009832B5">
        <w:rPr>
          <w:rFonts w:ascii="Times New Roman" w:hAnsi="Times New Roman"/>
          <w:sz w:val="28"/>
          <w:szCs w:val="28"/>
        </w:rPr>
        <w:t xml:space="preserve"> будет </w:t>
      </w:r>
      <w:r w:rsidR="002A0A51" w:rsidRPr="009832B5">
        <w:rPr>
          <w:rFonts w:ascii="Times New Roman" w:hAnsi="Times New Roman"/>
          <w:sz w:val="28"/>
          <w:szCs w:val="28"/>
        </w:rPr>
        <w:t xml:space="preserve">также </w:t>
      </w:r>
      <w:r w:rsidRPr="009832B5">
        <w:rPr>
          <w:rFonts w:ascii="Times New Roman" w:hAnsi="Times New Roman"/>
          <w:sz w:val="28"/>
          <w:szCs w:val="28"/>
        </w:rPr>
        <w:t>широко востребован в дошкольных учреждениях общего типа</w:t>
      </w:r>
      <w:r w:rsidR="00AC2247" w:rsidRPr="009832B5">
        <w:rPr>
          <w:rFonts w:ascii="Times New Roman" w:hAnsi="Times New Roman"/>
          <w:sz w:val="28"/>
          <w:szCs w:val="28"/>
        </w:rPr>
        <w:t xml:space="preserve"> и в начальной школе</w:t>
      </w:r>
      <w:r w:rsidRPr="009832B5">
        <w:rPr>
          <w:rFonts w:ascii="Times New Roman" w:hAnsi="Times New Roman"/>
          <w:sz w:val="28"/>
          <w:szCs w:val="28"/>
        </w:rPr>
        <w:t xml:space="preserve">, если </w:t>
      </w:r>
      <w:r w:rsidR="00AC2247" w:rsidRPr="009832B5">
        <w:rPr>
          <w:rFonts w:ascii="Times New Roman" w:hAnsi="Times New Roman"/>
          <w:sz w:val="28"/>
          <w:szCs w:val="28"/>
        </w:rPr>
        <w:t>эти учреждения</w:t>
      </w:r>
      <w:r w:rsidRPr="009832B5">
        <w:rPr>
          <w:rFonts w:ascii="Times New Roman" w:hAnsi="Times New Roman"/>
          <w:sz w:val="28"/>
          <w:szCs w:val="28"/>
        </w:rPr>
        <w:t xml:space="preserve"> посещают дети с вышеуказанными трудностями на условиях </w:t>
      </w:r>
      <w:r w:rsidRPr="009832B5">
        <w:rPr>
          <w:rFonts w:ascii="Times New Roman" w:hAnsi="Times New Roman"/>
          <w:b/>
          <w:sz w:val="28"/>
          <w:szCs w:val="28"/>
        </w:rPr>
        <w:t>интеграции</w:t>
      </w:r>
      <w:r w:rsidRPr="009832B5">
        <w:rPr>
          <w:rFonts w:ascii="Times New Roman" w:hAnsi="Times New Roman"/>
          <w:sz w:val="28"/>
          <w:szCs w:val="28"/>
        </w:rPr>
        <w:t xml:space="preserve">. </w:t>
      </w:r>
    </w:p>
    <w:p w:rsidR="00466E84" w:rsidRPr="009832B5" w:rsidRDefault="00466E84" w:rsidP="009832B5">
      <w:pPr>
        <w:widowControl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832B5">
        <w:rPr>
          <w:rFonts w:ascii="Times New Roman" w:hAnsi="Times New Roman"/>
          <w:sz w:val="28"/>
          <w:szCs w:val="28"/>
        </w:rPr>
        <w:t>Отметим, что использование программы также возможно и даже рекоменд</w:t>
      </w:r>
      <w:r w:rsidRPr="009832B5">
        <w:rPr>
          <w:rFonts w:ascii="Times New Roman" w:hAnsi="Times New Roman"/>
          <w:sz w:val="28"/>
          <w:szCs w:val="28"/>
        </w:rPr>
        <w:t>о</w:t>
      </w:r>
      <w:r w:rsidRPr="009832B5">
        <w:rPr>
          <w:rFonts w:ascii="Times New Roman" w:hAnsi="Times New Roman"/>
          <w:sz w:val="28"/>
          <w:szCs w:val="28"/>
        </w:rPr>
        <w:t xml:space="preserve">вано для </w:t>
      </w:r>
      <w:r w:rsidRPr="009832B5">
        <w:rPr>
          <w:rFonts w:ascii="Times New Roman" w:hAnsi="Times New Roman"/>
          <w:b/>
          <w:sz w:val="28"/>
          <w:szCs w:val="28"/>
        </w:rPr>
        <w:t>нормально развивающихся детей дошкольного возраста</w:t>
      </w:r>
      <w:r w:rsidRPr="009832B5">
        <w:rPr>
          <w:rFonts w:ascii="Times New Roman" w:hAnsi="Times New Roman"/>
          <w:sz w:val="28"/>
          <w:szCs w:val="28"/>
        </w:rPr>
        <w:t>. Материал представлен предельно широко – максимально представлены как самые легкие, так и предельно сложные уровни заданий. Поэтому массовые пользователи могут и</w:t>
      </w:r>
      <w:r w:rsidRPr="009832B5">
        <w:rPr>
          <w:rFonts w:ascii="Times New Roman" w:hAnsi="Times New Roman"/>
          <w:sz w:val="28"/>
          <w:szCs w:val="28"/>
        </w:rPr>
        <w:t>с</w:t>
      </w:r>
      <w:r w:rsidRPr="009832B5">
        <w:rPr>
          <w:rFonts w:ascii="Times New Roman" w:hAnsi="Times New Roman"/>
          <w:sz w:val="28"/>
          <w:szCs w:val="28"/>
        </w:rPr>
        <w:t>пользовать ЭСО в более раннем возрасте или включаться в работу, начиная с более высоких качественных уровней и выполнением большего количества заданий за единицу времени.</w:t>
      </w:r>
    </w:p>
    <w:p w:rsidR="00D53431" w:rsidRPr="009832B5" w:rsidRDefault="00466E84" w:rsidP="009832B5">
      <w:pPr>
        <w:widowControl w:val="0"/>
        <w:tabs>
          <w:tab w:val="left" w:pos="709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9832B5">
        <w:rPr>
          <w:rFonts w:ascii="Times New Roman" w:hAnsi="Times New Roman"/>
          <w:sz w:val="28"/>
          <w:szCs w:val="28"/>
        </w:rPr>
        <w:tab/>
      </w:r>
      <w:r w:rsidR="00D53431" w:rsidRPr="009832B5">
        <w:rPr>
          <w:rFonts w:ascii="Times New Roman" w:hAnsi="Times New Roman"/>
          <w:sz w:val="28"/>
          <w:szCs w:val="28"/>
        </w:rPr>
        <w:t>ЭСО  структурно организовано в двух зонах – пропедевтические игры (мелкая моторика), сенсорные игры</w:t>
      </w:r>
      <w:r w:rsidR="00583351">
        <w:rPr>
          <w:rFonts w:ascii="Times New Roman" w:hAnsi="Times New Roman"/>
          <w:sz w:val="28"/>
          <w:szCs w:val="28"/>
        </w:rPr>
        <w:t xml:space="preserve"> -10, б</w:t>
      </w:r>
      <w:r w:rsidR="00D53431" w:rsidRPr="009832B5">
        <w:rPr>
          <w:rFonts w:ascii="Times New Roman" w:hAnsi="Times New Roman"/>
          <w:sz w:val="28"/>
          <w:szCs w:val="28"/>
        </w:rPr>
        <w:t xml:space="preserve">олее </w:t>
      </w:r>
      <w:r w:rsidR="001F7531" w:rsidRPr="009832B5">
        <w:rPr>
          <w:rFonts w:ascii="Times New Roman" w:hAnsi="Times New Roman"/>
          <w:b/>
          <w:sz w:val="28"/>
          <w:szCs w:val="28"/>
        </w:rPr>
        <w:t>3</w:t>
      </w:r>
      <w:r w:rsidR="00AF2E1B" w:rsidRPr="009832B5">
        <w:rPr>
          <w:rFonts w:ascii="Times New Roman" w:hAnsi="Times New Roman"/>
          <w:b/>
          <w:sz w:val="28"/>
          <w:szCs w:val="28"/>
        </w:rPr>
        <w:t>0</w:t>
      </w:r>
      <w:r w:rsidR="00D53431" w:rsidRPr="009832B5">
        <w:rPr>
          <w:rFonts w:ascii="Times New Roman" w:hAnsi="Times New Roman"/>
          <w:b/>
          <w:sz w:val="28"/>
          <w:szCs w:val="28"/>
        </w:rPr>
        <w:t>00</w:t>
      </w:r>
      <w:r w:rsidR="00D53431" w:rsidRPr="009832B5">
        <w:rPr>
          <w:rFonts w:ascii="Times New Roman" w:hAnsi="Times New Roman"/>
          <w:sz w:val="28"/>
          <w:szCs w:val="28"/>
        </w:rPr>
        <w:t xml:space="preserve"> игровых заданий. Уровнево структур</w:t>
      </w:r>
      <w:r w:rsidR="00D53431" w:rsidRPr="009832B5">
        <w:rPr>
          <w:rFonts w:ascii="Times New Roman" w:hAnsi="Times New Roman"/>
          <w:sz w:val="28"/>
          <w:szCs w:val="28"/>
        </w:rPr>
        <w:t>и</w:t>
      </w:r>
      <w:r w:rsidR="00D53431" w:rsidRPr="009832B5">
        <w:rPr>
          <w:rFonts w:ascii="Times New Roman" w:hAnsi="Times New Roman"/>
          <w:sz w:val="28"/>
          <w:szCs w:val="28"/>
        </w:rPr>
        <w:t xml:space="preserve">рованный и многовариантный набор упражнений по </w:t>
      </w:r>
      <w:r w:rsidR="00583351">
        <w:rPr>
          <w:rFonts w:ascii="Times New Roman" w:hAnsi="Times New Roman"/>
          <w:sz w:val="28"/>
          <w:szCs w:val="28"/>
        </w:rPr>
        <w:t>работе с цветом.</w:t>
      </w:r>
      <w:r w:rsidRPr="009832B5">
        <w:rPr>
          <w:rFonts w:ascii="Times New Roman" w:hAnsi="Times New Roman"/>
          <w:sz w:val="28"/>
          <w:szCs w:val="28"/>
        </w:rPr>
        <w:tab/>
      </w:r>
      <w:r w:rsidR="00D53431" w:rsidRPr="009832B5">
        <w:rPr>
          <w:rFonts w:ascii="Times New Roman" w:hAnsi="Times New Roman"/>
          <w:sz w:val="28"/>
          <w:szCs w:val="28"/>
        </w:rPr>
        <w:t>Более</w:t>
      </w:r>
      <w:r w:rsidR="00583351">
        <w:rPr>
          <w:rFonts w:ascii="Times New Roman" w:hAnsi="Times New Roman"/>
          <w:sz w:val="28"/>
          <w:szCs w:val="28"/>
        </w:rPr>
        <w:t xml:space="preserve"> </w:t>
      </w:r>
      <w:r w:rsidR="00D53431" w:rsidRPr="009832B5">
        <w:rPr>
          <w:rFonts w:ascii="Times New Roman" w:hAnsi="Times New Roman"/>
          <w:sz w:val="28"/>
          <w:szCs w:val="28"/>
        </w:rPr>
        <w:t>п</w:t>
      </w:r>
      <w:r w:rsidR="00D53431" w:rsidRPr="009832B5">
        <w:rPr>
          <w:rFonts w:ascii="Times New Roman" w:hAnsi="Times New Roman"/>
          <w:sz w:val="28"/>
          <w:szCs w:val="28"/>
        </w:rPr>
        <w:t>о</w:t>
      </w:r>
      <w:r w:rsidR="00D53431" w:rsidRPr="009832B5">
        <w:rPr>
          <w:rFonts w:ascii="Times New Roman" w:hAnsi="Times New Roman"/>
          <w:sz w:val="28"/>
          <w:szCs w:val="28"/>
        </w:rPr>
        <w:t>дробное описание представлено в</w:t>
      </w:r>
      <w:r w:rsidR="008E5040" w:rsidRPr="009832B5">
        <w:rPr>
          <w:rFonts w:ascii="Times New Roman" w:hAnsi="Times New Roman"/>
          <w:sz w:val="28"/>
          <w:szCs w:val="28"/>
        </w:rPr>
        <w:t xml:space="preserve"> </w:t>
      </w:r>
      <w:r w:rsidR="00D53431" w:rsidRPr="009832B5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8829F0" w:rsidRPr="009832B5">
        <w:rPr>
          <w:rFonts w:ascii="Times New Roman" w:hAnsi="Times New Roman"/>
          <w:b/>
          <w:sz w:val="28"/>
          <w:szCs w:val="28"/>
        </w:rPr>
        <w:t>2</w:t>
      </w:r>
      <w:r w:rsidR="00D53431" w:rsidRPr="009832B5">
        <w:rPr>
          <w:rFonts w:ascii="Times New Roman" w:hAnsi="Times New Roman"/>
          <w:sz w:val="28"/>
          <w:szCs w:val="28"/>
        </w:rPr>
        <w:t>.</w:t>
      </w:r>
    </w:p>
    <w:p w:rsidR="00466E84" w:rsidRDefault="00466E84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832B5">
        <w:rPr>
          <w:rFonts w:ascii="Times New Roman" w:hAnsi="Times New Roman"/>
          <w:sz w:val="28"/>
          <w:szCs w:val="28"/>
        </w:rPr>
        <w:t xml:space="preserve">Программное средство поставляется в учреждение на </w:t>
      </w:r>
      <w:r w:rsidR="00840FE4" w:rsidRPr="009832B5">
        <w:rPr>
          <w:rFonts w:ascii="Times New Roman" w:hAnsi="Times New Roman"/>
          <w:sz w:val="28"/>
          <w:szCs w:val="28"/>
        </w:rPr>
        <w:t xml:space="preserve"> </w:t>
      </w:r>
      <w:r w:rsidR="00840FE4" w:rsidRPr="009832B5">
        <w:rPr>
          <w:rFonts w:ascii="Times New Roman" w:hAnsi="Times New Roman"/>
          <w:b/>
          <w:sz w:val="28"/>
          <w:szCs w:val="28"/>
        </w:rPr>
        <w:t>USB Flash накопител</w:t>
      </w:r>
      <w:r w:rsidR="00840FE4" w:rsidRPr="009832B5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840FE4" w:rsidRPr="009832B5">
        <w:rPr>
          <w:rFonts w:ascii="Times New Roman" w:hAnsi="Times New Roman"/>
          <w:sz w:val="28"/>
          <w:szCs w:val="28"/>
        </w:rPr>
        <w:t xml:space="preserve"> </w:t>
      </w:r>
      <w:r w:rsidRPr="009832B5">
        <w:rPr>
          <w:rFonts w:ascii="Times New Roman" w:hAnsi="Times New Roman"/>
          <w:sz w:val="28"/>
          <w:szCs w:val="28"/>
        </w:rPr>
        <w:t xml:space="preserve">с возможностью установки на </w:t>
      </w:r>
      <w:r w:rsidR="001F7531" w:rsidRPr="009832B5">
        <w:rPr>
          <w:rFonts w:ascii="Times New Roman" w:hAnsi="Times New Roman"/>
          <w:sz w:val="28"/>
          <w:szCs w:val="28"/>
        </w:rPr>
        <w:t>1</w:t>
      </w:r>
      <w:r w:rsidRPr="009832B5">
        <w:rPr>
          <w:rFonts w:ascii="Times New Roman" w:hAnsi="Times New Roman"/>
          <w:sz w:val="28"/>
          <w:szCs w:val="28"/>
        </w:rPr>
        <w:t xml:space="preserve"> персональны</w:t>
      </w:r>
      <w:r w:rsidR="001F7531" w:rsidRPr="009832B5">
        <w:rPr>
          <w:rFonts w:ascii="Times New Roman" w:hAnsi="Times New Roman"/>
          <w:sz w:val="28"/>
          <w:szCs w:val="28"/>
        </w:rPr>
        <w:t>й</w:t>
      </w:r>
      <w:r w:rsidRPr="009832B5">
        <w:rPr>
          <w:rFonts w:ascii="Times New Roman" w:hAnsi="Times New Roman"/>
          <w:sz w:val="28"/>
          <w:szCs w:val="28"/>
        </w:rPr>
        <w:t xml:space="preserve"> компьютер. Передача или установка </w:t>
      </w:r>
      <w:r w:rsidR="001F7531" w:rsidRPr="009832B5">
        <w:rPr>
          <w:rFonts w:ascii="Times New Roman" w:hAnsi="Times New Roman"/>
          <w:sz w:val="28"/>
          <w:szCs w:val="28"/>
        </w:rPr>
        <w:t xml:space="preserve">на другие компьютеры или </w:t>
      </w:r>
      <w:r w:rsidRPr="009832B5">
        <w:rPr>
          <w:rFonts w:ascii="Times New Roman" w:hAnsi="Times New Roman"/>
          <w:sz w:val="28"/>
          <w:szCs w:val="28"/>
        </w:rPr>
        <w:t xml:space="preserve">в иные учреждения исключена. </w:t>
      </w:r>
    </w:p>
    <w:p w:rsidR="0041511A" w:rsidRDefault="0041511A" w:rsidP="0041511A">
      <w:pPr>
        <w:spacing w:before="60" w:after="0" w:line="280" w:lineRule="exact"/>
        <w:jc w:val="both"/>
        <w:rPr>
          <w:rFonts w:ascii="Times New Roman" w:hAnsi="Times New Roman"/>
          <w:sz w:val="28"/>
          <w:szCs w:val="28"/>
          <w:lang w:val="en-US"/>
        </w:rPr>
      </w:pPr>
      <w:r w:rsidRPr="00FE2DB1">
        <w:rPr>
          <w:rFonts w:ascii="Times New Roman" w:hAnsi="Times New Roman"/>
          <w:b/>
          <w:sz w:val="28"/>
          <w:szCs w:val="28"/>
        </w:rPr>
        <w:t>Дополнительная информация</w:t>
      </w:r>
      <w:r w:rsidRPr="00FE2DB1">
        <w:rPr>
          <w:rFonts w:ascii="Times New Roman" w:hAnsi="Times New Roman"/>
          <w:sz w:val="28"/>
          <w:szCs w:val="28"/>
        </w:rPr>
        <w:t xml:space="preserve">. </w:t>
      </w:r>
      <w:r w:rsidRPr="00FE2DB1">
        <w:rPr>
          <w:rFonts w:ascii="Times New Roman" w:hAnsi="Times New Roman"/>
          <w:b/>
          <w:bCs/>
          <w:sz w:val="28"/>
          <w:szCs w:val="28"/>
        </w:rPr>
        <w:t>Код</w:t>
      </w:r>
      <w:r w:rsidRPr="00FE2DB1">
        <w:rPr>
          <w:rFonts w:ascii="Times New Roman" w:hAnsi="Times New Roman"/>
          <w:b/>
          <w:sz w:val="28"/>
          <w:szCs w:val="28"/>
        </w:rPr>
        <w:t xml:space="preserve"> закупки по ОКРБ </w:t>
      </w:r>
      <w:r w:rsidRPr="00FE2DB1">
        <w:rPr>
          <w:rFonts w:ascii="Times New Roman" w:hAnsi="Times New Roman"/>
          <w:sz w:val="28"/>
          <w:szCs w:val="28"/>
        </w:rPr>
        <w:t xml:space="preserve">62.01.29.000 - оригиналы программного обеспечения прочие. </w:t>
      </w:r>
      <w:r>
        <w:rPr>
          <w:rFonts w:ascii="Times New Roman" w:hAnsi="Times New Roman"/>
          <w:sz w:val="28"/>
          <w:szCs w:val="28"/>
        </w:rPr>
        <w:t>Поставка на склад Заказчика.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312"/>
      </w:tblGrid>
      <w:tr w:rsidR="0041511A" w:rsidRPr="00370F37" w:rsidTr="00B225EF">
        <w:tc>
          <w:tcPr>
            <w:tcW w:w="10312" w:type="dxa"/>
          </w:tcPr>
          <w:p w:rsidR="0041511A" w:rsidRPr="0046398A" w:rsidRDefault="0041511A" w:rsidP="00B225EF">
            <w:pPr>
              <w:pStyle w:val="af0"/>
              <w:widowControl w:val="0"/>
              <w:spacing w:before="120" w:after="0" w:line="280" w:lineRule="exact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A2D">
              <w:rPr>
                <w:rFonts w:ascii="Times New Roman" w:hAnsi="Times New Roman"/>
                <w:sz w:val="28"/>
                <w:szCs w:val="28"/>
              </w:rPr>
              <w:t xml:space="preserve">Программное средство </w:t>
            </w:r>
            <w:r w:rsidRPr="0046398A">
              <w:rPr>
                <w:rFonts w:ascii="Times New Roman" w:hAnsi="Times New Roman"/>
                <w:sz w:val="28"/>
                <w:szCs w:val="28"/>
              </w:rPr>
              <w:t>ПМК «</w:t>
            </w:r>
            <w:proofErr w:type="gramStart"/>
            <w:r w:rsidRPr="0046398A">
              <w:rPr>
                <w:rFonts w:ascii="Times New Roman" w:hAnsi="Times New Roman"/>
                <w:sz w:val="28"/>
                <w:szCs w:val="28"/>
              </w:rPr>
              <w:t>Визуальная</w:t>
            </w:r>
            <w:proofErr w:type="gramEnd"/>
            <w:r w:rsidRPr="0046398A">
              <w:rPr>
                <w:rFonts w:ascii="Times New Roman" w:hAnsi="Times New Roman"/>
                <w:sz w:val="28"/>
                <w:szCs w:val="28"/>
              </w:rPr>
              <w:t xml:space="preserve"> сенсорика. Цвет» </w:t>
            </w:r>
            <w:r w:rsidRPr="00FF5A2D">
              <w:rPr>
                <w:rFonts w:ascii="Times New Roman" w:hAnsi="Times New Roman"/>
                <w:sz w:val="28"/>
                <w:szCs w:val="28"/>
              </w:rPr>
              <w:t xml:space="preserve">поставляется в учреждение на  </w:t>
            </w:r>
            <w:r w:rsidRPr="00FF5A2D">
              <w:rPr>
                <w:rFonts w:ascii="Times New Roman" w:hAnsi="Times New Roman"/>
                <w:b/>
                <w:sz w:val="28"/>
                <w:szCs w:val="28"/>
              </w:rPr>
              <w:t>USB Flash накопител</w:t>
            </w:r>
            <w:r w:rsidRPr="00FF5A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FF5A2D">
              <w:rPr>
                <w:rFonts w:ascii="Times New Roman" w:hAnsi="Times New Roman"/>
                <w:sz w:val="28"/>
                <w:szCs w:val="28"/>
              </w:rPr>
              <w:t xml:space="preserve"> с возможностью установки на 1 перс</w:t>
            </w:r>
            <w:r w:rsidRPr="00FF5A2D">
              <w:rPr>
                <w:rFonts w:ascii="Times New Roman" w:hAnsi="Times New Roman"/>
                <w:sz w:val="28"/>
                <w:szCs w:val="28"/>
              </w:rPr>
              <w:t>о</w:t>
            </w:r>
            <w:r w:rsidRPr="00FF5A2D">
              <w:rPr>
                <w:rFonts w:ascii="Times New Roman" w:hAnsi="Times New Roman"/>
                <w:sz w:val="28"/>
                <w:szCs w:val="28"/>
              </w:rPr>
              <w:t xml:space="preserve">нальный компьютер. Передача или установка на другие компьютеры или в иные учреждения исключена. </w:t>
            </w:r>
          </w:p>
          <w:p w:rsidR="0041511A" w:rsidRPr="00370F37" w:rsidRDefault="0041511A" w:rsidP="00B225EF">
            <w:pPr>
              <w:spacing w:after="0" w:line="280" w:lineRule="exact"/>
              <w:jc w:val="both"/>
              <w:rPr>
                <w:rFonts w:ascii="Times New Roman" w:hAnsi="Times New Roman" w:cs="Calibri"/>
                <w:sz w:val="26"/>
                <w:szCs w:val="26"/>
              </w:rPr>
            </w:pPr>
            <w:r w:rsidRPr="00370F37">
              <w:rPr>
                <w:rFonts w:ascii="Times New Roman" w:hAnsi="Times New Roman" w:cs="Calibri"/>
                <w:b/>
                <w:sz w:val="26"/>
                <w:szCs w:val="26"/>
              </w:rPr>
              <w:t>Внимание</w:t>
            </w:r>
            <w:r w:rsidRPr="00370F37">
              <w:rPr>
                <w:rFonts w:ascii="Times New Roman" w:hAnsi="Times New Roman" w:cs="Calibri"/>
                <w:sz w:val="26"/>
                <w:szCs w:val="26"/>
              </w:rPr>
              <w:t xml:space="preserve">. При инсталляции требуется разовое подключение </w:t>
            </w:r>
            <w:proofErr w:type="gramStart"/>
            <w:r w:rsidRPr="00370F37">
              <w:rPr>
                <w:rFonts w:ascii="Times New Roman" w:hAnsi="Times New Roman" w:cs="Calibri"/>
                <w:sz w:val="26"/>
                <w:szCs w:val="26"/>
              </w:rPr>
              <w:t>к</w:t>
            </w:r>
            <w:proofErr w:type="gramEnd"/>
            <w:r w:rsidRPr="00370F37">
              <w:rPr>
                <w:rFonts w:ascii="Times New Roman" w:hAnsi="Times New Roman" w:cs="Calibri"/>
                <w:sz w:val="26"/>
                <w:szCs w:val="26"/>
              </w:rPr>
              <w:t xml:space="preserve"> Интернет. Для инсталл</w:t>
            </w:r>
            <w:r w:rsidRPr="00370F37">
              <w:rPr>
                <w:rFonts w:ascii="Times New Roman" w:hAnsi="Times New Roman" w:cs="Calibri"/>
                <w:sz w:val="26"/>
                <w:szCs w:val="26"/>
              </w:rPr>
              <w:t>я</w:t>
            </w:r>
            <w:r w:rsidRPr="00370F37">
              <w:rPr>
                <w:rFonts w:ascii="Times New Roman" w:hAnsi="Times New Roman" w:cs="Calibri"/>
                <w:sz w:val="26"/>
                <w:szCs w:val="26"/>
              </w:rPr>
              <w:t>ции и корректной работы ПМК «</w:t>
            </w:r>
            <w:proofErr w:type="gramStart"/>
            <w:r w:rsidRPr="00370F37">
              <w:rPr>
                <w:rFonts w:ascii="Times New Roman" w:hAnsi="Times New Roman" w:cs="Calibri"/>
                <w:sz w:val="26"/>
                <w:szCs w:val="26"/>
              </w:rPr>
              <w:t>Визуальная</w:t>
            </w:r>
            <w:proofErr w:type="gramEnd"/>
            <w:r w:rsidRPr="00370F37">
              <w:rPr>
                <w:rFonts w:ascii="Times New Roman" w:hAnsi="Times New Roman" w:cs="Calibri"/>
                <w:sz w:val="26"/>
                <w:szCs w:val="26"/>
              </w:rPr>
              <w:t xml:space="preserve"> сенсорика. Цвет»  рекомендуется выполн</w:t>
            </w:r>
            <w:r w:rsidRPr="00370F37">
              <w:rPr>
                <w:rFonts w:ascii="Times New Roman" w:hAnsi="Times New Roman" w:cs="Calibri"/>
                <w:sz w:val="26"/>
                <w:szCs w:val="26"/>
              </w:rPr>
              <w:t>е</w:t>
            </w:r>
            <w:r w:rsidRPr="00370F37">
              <w:rPr>
                <w:rFonts w:ascii="Times New Roman" w:hAnsi="Times New Roman" w:cs="Calibri"/>
                <w:sz w:val="26"/>
                <w:szCs w:val="26"/>
              </w:rPr>
              <w:t>ние след</w:t>
            </w:r>
            <w:proofErr w:type="gramStart"/>
            <w:r w:rsidRPr="00370F37">
              <w:rPr>
                <w:rFonts w:ascii="Times New Roman" w:hAnsi="Times New Roman" w:cs="Calibri"/>
                <w:sz w:val="26"/>
                <w:szCs w:val="26"/>
              </w:rPr>
              <w:t>.</w:t>
            </w:r>
            <w:proofErr w:type="gramEnd"/>
            <w:r w:rsidRPr="00370F37">
              <w:rPr>
                <w:rFonts w:ascii="Times New Roman" w:hAnsi="Times New Roman" w:cs="Calibri"/>
                <w:sz w:val="26"/>
                <w:szCs w:val="26"/>
              </w:rPr>
              <w:t xml:space="preserve"> </w:t>
            </w:r>
            <w:proofErr w:type="gramStart"/>
            <w:r w:rsidRPr="00370F37">
              <w:rPr>
                <w:rFonts w:ascii="Times New Roman" w:hAnsi="Times New Roman" w:cs="Calibri"/>
                <w:sz w:val="26"/>
                <w:szCs w:val="26"/>
              </w:rPr>
              <w:t>с</w:t>
            </w:r>
            <w:proofErr w:type="gramEnd"/>
            <w:r w:rsidRPr="00370F37">
              <w:rPr>
                <w:rFonts w:ascii="Times New Roman" w:hAnsi="Times New Roman" w:cs="Calibri"/>
                <w:sz w:val="26"/>
                <w:szCs w:val="26"/>
              </w:rPr>
              <w:t>истемных требований: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hd w:val="clear" w:color="auto" w:fill="FFFFFF"/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37">
              <w:rPr>
                <w:rFonts w:ascii="Times New Roman" w:hAnsi="Times New Roman"/>
                <w:sz w:val="26"/>
                <w:szCs w:val="26"/>
              </w:rPr>
              <w:t xml:space="preserve">ОС Windows начиная с «семерки»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Service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Pack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1 и выше (8, 10, 11); 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hd w:val="clear" w:color="auto" w:fill="FFFFFF"/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37">
              <w:rPr>
                <w:rFonts w:ascii="Times New Roman" w:hAnsi="Times New Roman"/>
                <w:sz w:val="26"/>
                <w:szCs w:val="26"/>
              </w:rPr>
              <w:t xml:space="preserve">Процессор: многоядерный x86 или x64 с поддержкой набора инструкций SSE2 (все AMD после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Athlon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64, все новые модели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Intel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после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Pentium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4)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hd w:val="clear" w:color="auto" w:fill="FFFFFF"/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37">
              <w:rPr>
                <w:rFonts w:ascii="Times New Roman" w:hAnsi="Times New Roman"/>
                <w:sz w:val="26"/>
                <w:szCs w:val="26"/>
              </w:rPr>
              <w:t xml:space="preserve">ОЗУ – </w:t>
            </w:r>
            <w:r w:rsidRPr="00370F37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370F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Mb</w:t>
            </w:r>
            <w:proofErr w:type="spell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и выше;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hd w:val="clear" w:color="auto" w:fill="FFFFFF"/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37">
              <w:rPr>
                <w:rFonts w:ascii="Times New Roman" w:hAnsi="Times New Roman"/>
                <w:sz w:val="26"/>
                <w:szCs w:val="26"/>
              </w:rPr>
              <w:t>Графический адаптер: с поддержкой DirectX9 и выше и моделью шейдера 3.0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37">
              <w:rPr>
                <w:rFonts w:ascii="Times New Roman" w:hAnsi="Times New Roman"/>
                <w:sz w:val="26"/>
                <w:szCs w:val="26"/>
              </w:rPr>
              <w:t xml:space="preserve">свободное дисковое пространство – не менее 15 </w:t>
            </w:r>
            <w:proofErr w:type="spellStart"/>
            <w:r w:rsidRPr="00370F3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70F37">
              <w:rPr>
                <w:rFonts w:ascii="Times New Roman" w:hAnsi="Times New Roman"/>
                <w:sz w:val="26"/>
                <w:szCs w:val="26"/>
              </w:rPr>
              <w:t>b</w:t>
            </w:r>
            <w:proofErr w:type="spellEnd"/>
            <w:proofErr w:type="gram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41511A" w:rsidRDefault="0041511A" w:rsidP="00B225EF">
            <w:pPr>
              <w:pStyle w:val="af0"/>
              <w:numPr>
                <w:ilvl w:val="0"/>
                <w:numId w:val="5"/>
              </w:numPr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70F37">
              <w:rPr>
                <w:rFonts w:ascii="Times New Roman" w:hAnsi="Times New Roman"/>
                <w:sz w:val="26"/>
                <w:szCs w:val="26"/>
              </w:rPr>
              <w:t>Предустановленный</w:t>
            </w:r>
            <w:proofErr w:type="gramEnd"/>
            <w:r w:rsidRPr="00370F37">
              <w:rPr>
                <w:rFonts w:ascii="Times New Roman" w:hAnsi="Times New Roman"/>
                <w:sz w:val="26"/>
                <w:szCs w:val="26"/>
              </w:rPr>
              <w:t xml:space="preserve"> .NET Framework версии не ниже 4.0 (бесплатный)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1511A" w:rsidRPr="00370F37" w:rsidRDefault="0041511A" w:rsidP="00B225EF">
            <w:pPr>
              <w:pStyle w:val="af0"/>
              <w:numPr>
                <w:ilvl w:val="0"/>
                <w:numId w:val="5"/>
              </w:numPr>
              <w:spacing w:after="0" w:line="280" w:lineRule="exact"/>
              <w:ind w:left="262" w:hanging="26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70744">
              <w:rPr>
                <w:rFonts w:ascii="Times New Roman" w:hAnsi="Times New Roman"/>
                <w:sz w:val="24"/>
                <w:szCs w:val="24"/>
              </w:rPr>
              <w:t xml:space="preserve">Программа для чтения PDF-файлов (н-р, PDF </w:t>
            </w:r>
            <w:proofErr w:type="spellStart"/>
            <w:r w:rsidRPr="00070744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070744">
              <w:rPr>
                <w:rFonts w:ascii="Times New Roman" w:hAnsi="Times New Roman"/>
                <w:sz w:val="24"/>
                <w:szCs w:val="24"/>
              </w:rPr>
              <w:t xml:space="preserve">, Adobe </w:t>
            </w:r>
            <w:proofErr w:type="spellStart"/>
            <w:r w:rsidRPr="00070744">
              <w:rPr>
                <w:rFonts w:ascii="Times New Roman" w:hAnsi="Times New Roman"/>
                <w:sz w:val="24"/>
                <w:szCs w:val="24"/>
              </w:rPr>
              <w:t>Acrobat</w:t>
            </w:r>
            <w:proofErr w:type="spellEnd"/>
            <w:r w:rsidRPr="00070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0744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070744">
              <w:rPr>
                <w:rFonts w:ascii="Times New Roman" w:hAnsi="Times New Roman"/>
                <w:sz w:val="24"/>
                <w:szCs w:val="24"/>
              </w:rPr>
              <w:t xml:space="preserve"> и др., бесплатные)</w:t>
            </w:r>
            <w:proofErr w:type="gramEnd"/>
          </w:p>
        </w:tc>
      </w:tr>
    </w:tbl>
    <w:p w:rsidR="0041511A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1A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1A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1A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1A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11A" w:rsidRPr="009832B5" w:rsidRDefault="0041511A" w:rsidP="009832B5">
      <w:pPr>
        <w:widowControl w:val="0"/>
        <w:spacing w:before="40" w:after="12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A2D" w:rsidRPr="00FF5A2D" w:rsidRDefault="00FF5A2D" w:rsidP="00183D80">
      <w:pPr>
        <w:widowControl w:val="0"/>
        <w:spacing w:before="40" w:after="0" w:line="240" w:lineRule="auto"/>
        <w:ind w:firstLine="708"/>
        <w:jc w:val="both"/>
        <w:rPr>
          <w:rFonts w:ascii="Times New Roman" w:hAnsi="Times New Roman"/>
          <w:sz w:val="6"/>
          <w:szCs w:val="6"/>
        </w:rPr>
      </w:pPr>
    </w:p>
    <w:sectPr w:rsidR="00FF5A2D" w:rsidRPr="00FF5A2D" w:rsidSect="00F11D21">
      <w:pgSz w:w="11906" w:h="16838"/>
      <w:pgMar w:top="510" w:right="851" w:bottom="51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6E" w:rsidRDefault="00EA006E" w:rsidP="00D23F11">
      <w:pPr>
        <w:spacing w:after="0" w:line="240" w:lineRule="auto"/>
      </w:pPr>
      <w:r>
        <w:separator/>
      </w:r>
    </w:p>
  </w:endnote>
  <w:endnote w:type="continuationSeparator" w:id="0">
    <w:p w:rsidR="00EA006E" w:rsidRDefault="00EA006E" w:rsidP="00D2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6E" w:rsidRDefault="00EA006E" w:rsidP="00D23F11">
      <w:pPr>
        <w:spacing w:after="0" w:line="240" w:lineRule="auto"/>
      </w:pPr>
      <w:r>
        <w:separator/>
      </w:r>
    </w:p>
  </w:footnote>
  <w:footnote w:type="continuationSeparator" w:id="0">
    <w:p w:rsidR="00EA006E" w:rsidRDefault="00EA006E" w:rsidP="00D2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E3A"/>
    <w:multiLevelType w:val="hybridMultilevel"/>
    <w:tmpl w:val="FB104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702D3"/>
    <w:multiLevelType w:val="hybridMultilevel"/>
    <w:tmpl w:val="EAD0B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AC0A11"/>
    <w:multiLevelType w:val="hybridMultilevel"/>
    <w:tmpl w:val="B7469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3A8"/>
    <w:multiLevelType w:val="hybridMultilevel"/>
    <w:tmpl w:val="C2F4B01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A8C1577"/>
    <w:multiLevelType w:val="hybridMultilevel"/>
    <w:tmpl w:val="95AE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4EFF"/>
    <w:multiLevelType w:val="hybridMultilevel"/>
    <w:tmpl w:val="C5C22C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D7F2F"/>
    <w:multiLevelType w:val="hybridMultilevel"/>
    <w:tmpl w:val="CC5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D13"/>
    <w:multiLevelType w:val="multilevel"/>
    <w:tmpl w:val="06C2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8">
    <w:nsid w:val="2FC14C5E"/>
    <w:multiLevelType w:val="hybridMultilevel"/>
    <w:tmpl w:val="AA588E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C7C69"/>
    <w:multiLevelType w:val="hybridMultilevel"/>
    <w:tmpl w:val="14FE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E0472A"/>
    <w:multiLevelType w:val="hybridMultilevel"/>
    <w:tmpl w:val="A2FE906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BF0F4A"/>
    <w:multiLevelType w:val="multilevel"/>
    <w:tmpl w:val="8B9C7D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E931E96"/>
    <w:multiLevelType w:val="hybridMultilevel"/>
    <w:tmpl w:val="C45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93A93"/>
    <w:multiLevelType w:val="hybridMultilevel"/>
    <w:tmpl w:val="B67E766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8522B"/>
    <w:multiLevelType w:val="hybridMultilevel"/>
    <w:tmpl w:val="9A46DB90"/>
    <w:lvl w:ilvl="0" w:tplc="F5AA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42E16"/>
    <w:multiLevelType w:val="multilevel"/>
    <w:tmpl w:val="06C2B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/>
      </w:rPr>
    </w:lvl>
  </w:abstractNum>
  <w:abstractNum w:abstractNumId="16">
    <w:nsid w:val="69A24B11"/>
    <w:multiLevelType w:val="multilevel"/>
    <w:tmpl w:val="E8C2E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8663C44"/>
    <w:multiLevelType w:val="hybridMultilevel"/>
    <w:tmpl w:val="6002A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28068C"/>
    <w:multiLevelType w:val="hybridMultilevel"/>
    <w:tmpl w:val="EB244C6C"/>
    <w:lvl w:ilvl="0" w:tplc="648A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EA0FC8"/>
    <w:multiLevelType w:val="hybridMultilevel"/>
    <w:tmpl w:val="A4B8B1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2"/>
  </w:num>
  <w:num w:numId="14">
    <w:abstractNumId w:val="11"/>
  </w:num>
  <w:num w:numId="15">
    <w:abstractNumId w:val="8"/>
  </w:num>
  <w:num w:numId="16">
    <w:abstractNumId w:val="0"/>
  </w:num>
  <w:num w:numId="17">
    <w:abstractNumId w:val="14"/>
  </w:num>
  <w:num w:numId="18">
    <w:abstractNumId w:val="3"/>
  </w:num>
  <w:num w:numId="19">
    <w:abstractNumId w:val="9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D0"/>
    <w:rsid w:val="00003641"/>
    <w:rsid w:val="00005883"/>
    <w:rsid w:val="00005ADC"/>
    <w:rsid w:val="00013689"/>
    <w:rsid w:val="0001459D"/>
    <w:rsid w:val="00021A62"/>
    <w:rsid w:val="000235F4"/>
    <w:rsid w:val="000309EF"/>
    <w:rsid w:val="000334F7"/>
    <w:rsid w:val="00042E8D"/>
    <w:rsid w:val="0004547A"/>
    <w:rsid w:val="000459C6"/>
    <w:rsid w:val="00045B8A"/>
    <w:rsid w:val="00051308"/>
    <w:rsid w:val="00055C3E"/>
    <w:rsid w:val="000570DC"/>
    <w:rsid w:val="00062457"/>
    <w:rsid w:val="000630D5"/>
    <w:rsid w:val="00065D65"/>
    <w:rsid w:val="000662EC"/>
    <w:rsid w:val="00066B8B"/>
    <w:rsid w:val="000717A3"/>
    <w:rsid w:val="00072BB1"/>
    <w:rsid w:val="000831EC"/>
    <w:rsid w:val="00084FCB"/>
    <w:rsid w:val="00085EA5"/>
    <w:rsid w:val="000969E7"/>
    <w:rsid w:val="00097818"/>
    <w:rsid w:val="000A351E"/>
    <w:rsid w:val="000A6610"/>
    <w:rsid w:val="000B28F4"/>
    <w:rsid w:val="000B3922"/>
    <w:rsid w:val="000B4C28"/>
    <w:rsid w:val="000B7C46"/>
    <w:rsid w:val="000C3975"/>
    <w:rsid w:val="000D1EA6"/>
    <w:rsid w:val="000D2343"/>
    <w:rsid w:val="000E3BB7"/>
    <w:rsid w:val="000F28DD"/>
    <w:rsid w:val="000F4CCA"/>
    <w:rsid w:val="00102388"/>
    <w:rsid w:val="00102F35"/>
    <w:rsid w:val="00104383"/>
    <w:rsid w:val="00117B8D"/>
    <w:rsid w:val="00120D8F"/>
    <w:rsid w:val="00126674"/>
    <w:rsid w:val="001356D3"/>
    <w:rsid w:val="001400DA"/>
    <w:rsid w:val="00144136"/>
    <w:rsid w:val="00146B84"/>
    <w:rsid w:val="00155ECD"/>
    <w:rsid w:val="00161B21"/>
    <w:rsid w:val="0016656A"/>
    <w:rsid w:val="00166DFE"/>
    <w:rsid w:val="00177233"/>
    <w:rsid w:val="001777FC"/>
    <w:rsid w:val="00183D80"/>
    <w:rsid w:val="00185D5D"/>
    <w:rsid w:val="001A00E9"/>
    <w:rsid w:val="001A1FB7"/>
    <w:rsid w:val="001A52A9"/>
    <w:rsid w:val="001A5344"/>
    <w:rsid w:val="001A64B4"/>
    <w:rsid w:val="001A6FEF"/>
    <w:rsid w:val="001B5310"/>
    <w:rsid w:val="001B5A9F"/>
    <w:rsid w:val="001B642A"/>
    <w:rsid w:val="001B6FA8"/>
    <w:rsid w:val="001B7C35"/>
    <w:rsid w:val="001B7EDA"/>
    <w:rsid w:val="001C4608"/>
    <w:rsid w:val="001C7E88"/>
    <w:rsid w:val="001D4943"/>
    <w:rsid w:val="001D60BD"/>
    <w:rsid w:val="001E13CC"/>
    <w:rsid w:val="001E4690"/>
    <w:rsid w:val="001E477F"/>
    <w:rsid w:val="001F0BEF"/>
    <w:rsid w:val="001F31D5"/>
    <w:rsid w:val="001F551C"/>
    <w:rsid w:val="001F6EEC"/>
    <w:rsid w:val="001F7531"/>
    <w:rsid w:val="00200130"/>
    <w:rsid w:val="00205C08"/>
    <w:rsid w:val="0021322C"/>
    <w:rsid w:val="002140ED"/>
    <w:rsid w:val="00216BDB"/>
    <w:rsid w:val="00230FDB"/>
    <w:rsid w:val="002311BB"/>
    <w:rsid w:val="00231DD7"/>
    <w:rsid w:val="00236E6E"/>
    <w:rsid w:val="00237FC3"/>
    <w:rsid w:val="00240A9D"/>
    <w:rsid w:val="0024629B"/>
    <w:rsid w:val="002470CA"/>
    <w:rsid w:val="00247E02"/>
    <w:rsid w:val="002707D5"/>
    <w:rsid w:val="0027172A"/>
    <w:rsid w:val="00273F85"/>
    <w:rsid w:val="00274A9C"/>
    <w:rsid w:val="00275312"/>
    <w:rsid w:val="00281781"/>
    <w:rsid w:val="00291404"/>
    <w:rsid w:val="00292196"/>
    <w:rsid w:val="002929DC"/>
    <w:rsid w:val="002951F0"/>
    <w:rsid w:val="002973D8"/>
    <w:rsid w:val="002A0736"/>
    <w:rsid w:val="002A0A51"/>
    <w:rsid w:val="002A3163"/>
    <w:rsid w:val="002A4E3E"/>
    <w:rsid w:val="002B0289"/>
    <w:rsid w:val="002B326A"/>
    <w:rsid w:val="002B388F"/>
    <w:rsid w:val="002B4BD2"/>
    <w:rsid w:val="002B5A46"/>
    <w:rsid w:val="002C55B8"/>
    <w:rsid w:val="002D2D6A"/>
    <w:rsid w:val="002D77D7"/>
    <w:rsid w:val="002E025F"/>
    <w:rsid w:val="002E340C"/>
    <w:rsid w:val="002E36B5"/>
    <w:rsid w:val="002E43ED"/>
    <w:rsid w:val="002F02B5"/>
    <w:rsid w:val="002F63E5"/>
    <w:rsid w:val="00302901"/>
    <w:rsid w:val="003043A7"/>
    <w:rsid w:val="00310B14"/>
    <w:rsid w:val="003124AF"/>
    <w:rsid w:val="003160F0"/>
    <w:rsid w:val="00320B20"/>
    <w:rsid w:val="00322E5F"/>
    <w:rsid w:val="003248DC"/>
    <w:rsid w:val="003315E1"/>
    <w:rsid w:val="00334B98"/>
    <w:rsid w:val="0034065B"/>
    <w:rsid w:val="0034277A"/>
    <w:rsid w:val="00346581"/>
    <w:rsid w:val="003502B9"/>
    <w:rsid w:val="00353E34"/>
    <w:rsid w:val="00362800"/>
    <w:rsid w:val="00362862"/>
    <w:rsid w:val="00365EF3"/>
    <w:rsid w:val="00367C6B"/>
    <w:rsid w:val="00370E94"/>
    <w:rsid w:val="00370F37"/>
    <w:rsid w:val="00374166"/>
    <w:rsid w:val="00382FA9"/>
    <w:rsid w:val="003900D0"/>
    <w:rsid w:val="00393D08"/>
    <w:rsid w:val="00394C59"/>
    <w:rsid w:val="00394EBA"/>
    <w:rsid w:val="003B137A"/>
    <w:rsid w:val="003C2ED1"/>
    <w:rsid w:val="003C7E1C"/>
    <w:rsid w:val="003D3AEA"/>
    <w:rsid w:val="003D47A8"/>
    <w:rsid w:val="003D69E4"/>
    <w:rsid w:val="003D7BD9"/>
    <w:rsid w:val="003E6F2E"/>
    <w:rsid w:val="003F0146"/>
    <w:rsid w:val="003F0C0E"/>
    <w:rsid w:val="003F4723"/>
    <w:rsid w:val="003F68C1"/>
    <w:rsid w:val="00401157"/>
    <w:rsid w:val="004023BE"/>
    <w:rsid w:val="00407EF6"/>
    <w:rsid w:val="004114BD"/>
    <w:rsid w:val="00412928"/>
    <w:rsid w:val="0041511A"/>
    <w:rsid w:val="00424F2C"/>
    <w:rsid w:val="00425B7B"/>
    <w:rsid w:val="00426D55"/>
    <w:rsid w:val="0042779F"/>
    <w:rsid w:val="004323BC"/>
    <w:rsid w:val="00435202"/>
    <w:rsid w:val="00435D0E"/>
    <w:rsid w:val="00441C00"/>
    <w:rsid w:val="00441C14"/>
    <w:rsid w:val="00443F11"/>
    <w:rsid w:val="00451D1F"/>
    <w:rsid w:val="00455461"/>
    <w:rsid w:val="00460C1C"/>
    <w:rsid w:val="0046398A"/>
    <w:rsid w:val="00466E84"/>
    <w:rsid w:val="00480356"/>
    <w:rsid w:val="00492FF6"/>
    <w:rsid w:val="004950AD"/>
    <w:rsid w:val="004B2496"/>
    <w:rsid w:val="004B7179"/>
    <w:rsid w:val="004C5BBE"/>
    <w:rsid w:val="004C6793"/>
    <w:rsid w:val="004D0606"/>
    <w:rsid w:val="004E1260"/>
    <w:rsid w:val="004E1552"/>
    <w:rsid w:val="004E1DD3"/>
    <w:rsid w:val="004E2DD7"/>
    <w:rsid w:val="004E3642"/>
    <w:rsid w:val="004E3B88"/>
    <w:rsid w:val="004E6A21"/>
    <w:rsid w:val="004E704D"/>
    <w:rsid w:val="004F1085"/>
    <w:rsid w:val="004F3B2F"/>
    <w:rsid w:val="00504E1B"/>
    <w:rsid w:val="00510944"/>
    <w:rsid w:val="00514981"/>
    <w:rsid w:val="00514B1E"/>
    <w:rsid w:val="00520107"/>
    <w:rsid w:val="0052563D"/>
    <w:rsid w:val="00530C50"/>
    <w:rsid w:val="00530F85"/>
    <w:rsid w:val="00533EB7"/>
    <w:rsid w:val="00540E6E"/>
    <w:rsid w:val="00542585"/>
    <w:rsid w:val="005572D6"/>
    <w:rsid w:val="00560CEF"/>
    <w:rsid w:val="005649D4"/>
    <w:rsid w:val="005677AE"/>
    <w:rsid w:val="00574D8A"/>
    <w:rsid w:val="00577632"/>
    <w:rsid w:val="00577A5F"/>
    <w:rsid w:val="00583351"/>
    <w:rsid w:val="00584D11"/>
    <w:rsid w:val="00586F45"/>
    <w:rsid w:val="00590F10"/>
    <w:rsid w:val="005956DF"/>
    <w:rsid w:val="0059715D"/>
    <w:rsid w:val="005B14F8"/>
    <w:rsid w:val="005B48FC"/>
    <w:rsid w:val="005B7B42"/>
    <w:rsid w:val="005C1151"/>
    <w:rsid w:val="005C184A"/>
    <w:rsid w:val="005D1487"/>
    <w:rsid w:val="005D4D2F"/>
    <w:rsid w:val="005D5EAF"/>
    <w:rsid w:val="005D626A"/>
    <w:rsid w:val="005E351B"/>
    <w:rsid w:val="005F1231"/>
    <w:rsid w:val="005F201A"/>
    <w:rsid w:val="005F422C"/>
    <w:rsid w:val="005F43A9"/>
    <w:rsid w:val="005F5DEF"/>
    <w:rsid w:val="005F71D2"/>
    <w:rsid w:val="005F72A6"/>
    <w:rsid w:val="005F771B"/>
    <w:rsid w:val="006036AE"/>
    <w:rsid w:val="00605E32"/>
    <w:rsid w:val="00610E6D"/>
    <w:rsid w:val="0061149F"/>
    <w:rsid w:val="00615AC3"/>
    <w:rsid w:val="006178C1"/>
    <w:rsid w:val="006248A4"/>
    <w:rsid w:val="006303F6"/>
    <w:rsid w:val="00631659"/>
    <w:rsid w:val="006361DC"/>
    <w:rsid w:val="00641963"/>
    <w:rsid w:val="00642E1A"/>
    <w:rsid w:val="00644CC5"/>
    <w:rsid w:val="00655952"/>
    <w:rsid w:val="00661428"/>
    <w:rsid w:val="00666E46"/>
    <w:rsid w:val="00672204"/>
    <w:rsid w:val="006779B8"/>
    <w:rsid w:val="00681F0A"/>
    <w:rsid w:val="006858BF"/>
    <w:rsid w:val="00685ACE"/>
    <w:rsid w:val="00690FF9"/>
    <w:rsid w:val="0069257C"/>
    <w:rsid w:val="0069765E"/>
    <w:rsid w:val="006A132C"/>
    <w:rsid w:val="006A3189"/>
    <w:rsid w:val="006A758D"/>
    <w:rsid w:val="006B04B9"/>
    <w:rsid w:val="006B0ECE"/>
    <w:rsid w:val="006B146A"/>
    <w:rsid w:val="006B6386"/>
    <w:rsid w:val="006D05B3"/>
    <w:rsid w:val="006E4C14"/>
    <w:rsid w:val="006E5925"/>
    <w:rsid w:val="006E5CF7"/>
    <w:rsid w:val="006E77A7"/>
    <w:rsid w:val="006F028D"/>
    <w:rsid w:val="006F22F7"/>
    <w:rsid w:val="006F44EE"/>
    <w:rsid w:val="006F4CFF"/>
    <w:rsid w:val="006F66DA"/>
    <w:rsid w:val="00701DE8"/>
    <w:rsid w:val="00702DDD"/>
    <w:rsid w:val="00707C6B"/>
    <w:rsid w:val="00712B53"/>
    <w:rsid w:val="00715490"/>
    <w:rsid w:val="00717E9E"/>
    <w:rsid w:val="007252CD"/>
    <w:rsid w:val="00726A53"/>
    <w:rsid w:val="00727C30"/>
    <w:rsid w:val="0073183B"/>
    <w:rsid w:val="00746385"/>
    <w:rsid w:val="00746973"/>
    <w:rsid w:val="00751A70"/>
    <w:rsid w:val="00757389"/>
    <w:rsid w:val="00772D12"/>
    <w:rsid w:val="007772D2"/>
    <w:rsid w:val="00780956"/>
    <w:rsid w:val="00784768"/>
    <w:rsid w:val="00797358"/>
    <w:rsid w:val="007A1DB1"/>
    <w:rsid w:val="007A2F60"/>
    <w:rsid w:val="007C02BB"/>
    <w:rsid w:val="007C03F4"/>
    <w:rsid w:val="007C054A"/>
    <w:rsid w:val="007D58D8"/>
    <w:rsid w:val="007E4C86"/>
    <w:rsid w:val="007E569A"/>
    <w:rsid w:val="007F405D"/>
    <w:rsid w:val="008045A5"/>
    <w:rsid w:val="00807F0C"/>
    <w:rsid w:val="0081205B"/>
    <w:rsid w:val="008123AF"/>
    <w:rsid w:val="00813808"/>
    <w:rsid w:val="0081660D"/>
    <w:rsid w:val="00816CEA"/>
    <w:rsid w:val="00820626"/>
    <w:rsid w:val="008235C5"/>
    <w:rsid w:val="00826EBB"/>
    <w:rsid w:val="008272EC"/>
    <w:rsid w:val="00840FE4"/>
    <w:rsid w:val="008416C5"/>
    <w:rsid w:val="00841F29"/>
    <w:rsid w:val="008425EF"/>
    <w:rsid w:val="00846548"/>
    <w:rsid w:val="00850137"/>
    <w:rsid w:val="00850550"/>
    <w:rsid w:val="00853ED1"/>
    <w:rsid w:val="00854E77"/>
    <w:rsid w:val="0085519B"/>
    <w:rsid w:val="00865C7C"/>
    <w:rsid w:val="00867931"/>
    <w:rsid w:val="00867A79"/>
    <w:rsid w:val="008758BA"/>
    <w:rsid w:val="0087668E"/>
    <w:rsid w:val="00877D3F"/>
    <w:rsid w:val="00880D98"/>
    <w:rsid w:val="008829F0"/>
    <w:rsid w:val="00884EF6"/>
    <w:rsid w:val="00884FB0"/>
    <w:rsid w:val="00887BE1"/>
    <w:rsid w:val="008913C9"/>
    <w:rsid w:val="00891564"/>
    <w:rsid w:val="00893DAB"/>
    <w:rsid w:val="00894E06"/>
    <w:rsid w:val="008A3D1B"/>
    <w:rsid w:val="008A56CD"/>
    <w:rsid w:val="008A7780"/>
    <w:rsid w:val="008B09B7"/>
    <w:rsid w:val="008B5CD1"/>
    <w:rsid w:val="008C0140"/>
    <w:rsid w:val="008C0FFF"/>
    <w:rsid w:val="008E34CC"/>
    <w:rsid w:val="008E5040"/>
    <w:rsid w:val="008F363B"/>
    <w:rsid w:val="008F41C3"/>
    <w:rsid w:val="00900A5B"/>
    <w:rsid w:val="00906C23"/>
    <w:rsid w:val="00915374"/>
    <w:rsid w:val="009164CD"/>
    <w:rsid w:val="00921453"/>
    <w:rsid w:val="009221AB"/>
    <w:rsid w:val="00937DB0"/>
    <w:rsid w:val="00942897"/>
    <w:rsid w:val="009437E9"/>
    <w:rsid w:val="00945624"/>
    <w:rsid w:val="009471C8"/>
    <w:rsid w:val="00954F0C"/>
    <w:rsid w:val="00956926"/>
    <w:rsid w:val="00964A36"/>
    <w:rsid w:val="009660B3"/>
    <w:rsid w:val="009678B0"/>
    <w:rsid w:val="00974378"/>
    <w:rsid w:val="009832B5"/>
    <w:rsid w:val="009857DC"/>
    <w:rsid w:val="00994989"/>
    <w:rsid w:val="009958FE"/>
    <w:rsid w:val="00995B3D"/>
    <w:rsid w:val="00995BC6"/>
    <w:rsid w:val="00996D22"/>
    <w:rsid w:val="009A570B"/>
    <w:rsid w:val="009B01C8"/>
    <w:rsid w:val="009B0C5F"/>
    <w:rsid w:val="009B1240"/>
    <w:rsid w:val="009B26DB"/>
    <w:rsid w:val="009B446B"/>
    <w:rsid w:val="009C57D7"/>
    <w:rsid w:val="009C7D02"/>
    <w:rsid w:val="009D01C5"/>
    <w:rsid w:val="009D587D"/>
    <w:rsid w:val="009E7100"/>
    <w:rsid w:val="009E7DEC"/>
    <w:rsid w:val="009F245C"/>
    <w:rsid w:val="009F385B"/>
    <w:rsid w:val="009F5CE4"/>
    <w:rsid w:val="009F6161"/>
    <w:rsid w:val="009F75A8"/>
    <w:rsid w:val="00A253BC"/>
    <w:rsid w:val="00A25440"/>
    <w:rsid w:val="00A27D29"/>
    <w:rsid w:val="00A338F8"/>
    <w:rsid w:val="00A35056"/>
    <w:rsid w:val="00A35F14"/>
    <w:rsid w:val="00A4084F"/>
    <w:rsid w:val="00A45179"/>
    <w:rsid w:val="00A51FB0"/>
    <w:rsid w:val="00A548A3"/>
    <w:rsid w:val="00A6392D"/>
    <w:rsid w:val="00A648AA"/>
    <w:rsid w:val="00A64B00"/>
    <w:rsid w:val="00A64F04"/>
    <w:rsid w:val="00A65BA6"/>
    <w:rsid w:val="00A667C9"/>
    <w:rsid w:val="00A67CA9"/>
    <w:rsid w:val="00A72BE9"/>
    <w:rsid w:val="00A754F2"/>
    <w:rsid w:val="00A772EE"/>
    <w:rsid w:val="00A812DC"/>
    <w:rsid w:val="00A817A4"/>
    <w:rsid w:val="00A819DF"/>
    <w:rsid w:val="00A81CF1"/>
    <w:rsid w:val="00A94C6D"/>
    <w:rsid w:val="00A97750"/>
    <w:rsid w:val="00AA1E55"/>
    <w:rsid w:val="00AA46C4"/>
    <w:rsid w:val="00AA4B91"/>
    <w:rsid w:val="00AA5B17"/>
    <w:rsid w:val="00AA764A"/>
    <w:rsid w:val="00AC1110"/>
    <w:rsid w:val="00AC2247"/>
    <w:rsid w:val="00AD3875"/>
    <w:rsid w:val="00AE0888"/>
    <w:rsid w:val="00AE2AB6"/>
    <w:rsid w:val="00AE767A"/>
    <w:rsid w:val="00AE7735"/>
    <w:rsid w:val="00AF1FCB"/>
    <w:rsid w:val="00AF2E1B"/>
    <w:rsid w:val="00AF4BC0"/>
    <w:rsid w:val="00B01028"/>
    <w:rsid w:val="00B0381F"/>
    <w:rsid w:val="00B04EA2"/>
    <w:rsid w:val="00B0518A"/>
    <w:rsid w:val="00B073F1"/>
    <w:rsid w:val="00B22843"/>
    <w:rsid w:val="00B233E2"/>
    <w:rsid w:val="00B234EE"/>
    <w:rsid w:val="00B2384F"/>
    <w:rsid w:val="00B242F7"/>
    <w:rsid w:val="00B2750F"/>
    <w:rsid w:val="00B33667"/>
    <w:rsid w:val="00B33729"/>
    <w:rsid w:val="00B33D2A"/>
    <w:rsid w:val="00B33D7C"/>
    <w:rsid w:val="00B4036A"/>
    <w:rsid w:val="00B42DE9"/>
    <w:rsid w:val="00B50807"/>
    <w:rsid w:val="00B54631"/>
    <w:rsid w:val="00B55E95"/>
    <w:rsid w:val="00B62DDA"/>
    <w:rsid w:val="00B645D5"/>
    <w:rsid w:val="00B67061"/>
    <w:rsid w:val="00B67B58"/>
    <w:rsid w:val="00B72A90"/>
    <w:rsid w:val="00B85B95"/>
    <w:rsid w:val="00B86A49"/>
    <w:rsid w:val="00B872EF"/>
    <w:rsid w:val="00B94D99"/>
    <w:rsid w:val="00BA0301"/>
    <w:rsid w:val="00BA054B"/>
    <w:rsid w:val="00BA090D"/>
    <w:rsid w:val="00BA3AE3"/>
    <w:rsid w:val="00BA64D9"/>
    <w:rsid w:val="00BA6A99"/>
    <w:rsid w:val="00BB04FD"/>
    <w:rsid w:val="00BB3772"/>
    <w:rsid w:val="00BB383C"/>
    <w:rsid w:val="00BB3C3B"/>
    <w:rsid w:val="00BB495E"/>
    <w:rsid w:val="00BB5F9E"/>
    <w:rsid w:val="00BC3621"/>
    <w:rsid w:val="00BC46C3"/>
    <w:rsid w:val="00BD084C"/>
    <w:rsid w:val="00BD4368"/>
    <w:rsid w:val="00BD4EB6"/>
    <w:rsid w:val="00BE366F"/>
    <w:rsid w:val="00BE4C75"/>
    <w:rsid w:val="00BE5DF3"/>
    <w:rsid w:val="00BE5E5D"/>
    <w:rsid w:val="00BF55F9"/>
    <w:rsid w:val="00C14982"/>
    <w:rsid w:val="00C14E44"/>
    <w:rsid w:val="00C178ED"/>
    <w:rsid w:val="00C20D90"/>
    <w:rsid w:val="00C21E3C"/>
    <w:rsid w:val="00C2471A"/>
    <w:rsid w:val="00C25E5D"/>
    <w:rsid w:val="00C2780C"/>
    <w:rsid w:val="00C335E0"/>
    <w:rsid w:val="00C45CA3"/>
    <w:rsid w:val="00C46593"/>
    <w:rsid w:val="00C547DA"/>
    <w:rsid w:val="00C56E2B"/>
    <w:rsid w:val="00C80101"/>
    <w:rsid w:val="00C8329C"/>
    <w:rsid w:val="00C83DE0"/>
    <w:rsid w:val="00C8506E"/>
    <w:rsid w:val="00C86019"/>
    <w:rsid w:val="00C930F0"/>
    <w:rsid w:val="00CA088F"/>
    <w:rsid w:val="00CA1C66"/>
    <w:rsid w:val="00CA212B"/>
    <w:rsid w:val="00CA2F7C"/>
    <w:rsid w:val="00CA3FF7"/>
    <w:rsid w:val="00CA6F09"/>
    <w:rsid w:val="00CB08FF"/>
    <w:rsid w:val="00CB1EE5"/>
    <w:rsid w:val="00CB2147"/>
    <w:rsid w:val="00CB4F00"/>
    <w:rsid w:val="00CB5C25"/>
    <w:rsid w:val="00CB7FAF"/>
    <w:rsid w:val="00CC01E0"/>
    <w:rsid w:val="00CC052B"/>
    <w:rsid w:val="00CC1041"/>
    <w:rsid w:val="00CC357C"/>
    <w:rsid w:val="00CC4B88"/>
    <w:rsid w:val="00CC7609"/>
    <w:rsid w:val="00CD1A8A"/>
    <w:rsid w:val="00CD754A"/>
    <w:rsid w:val="00CE7552"/>
    <w:rsid w:val="00CF1397"/>
    <w:rsid w:val="00CF3BA0"/>
    <w:rsid w:val="00CF5BEF"/>
    <w:rsid w:val="00D0130F"/>
    <w:rsid w:val="00D046C2"/>
    <w:rsid w:val="00D04AB5"/>
    <w:rsid w:val="00D05FF2"/>
    <w:rsid w:val="00D06E2B"/>
    <w:rsid w:val="00D10446"/>
    <w:rsid w:val="00D1534A"/>
    <w:rsid w:val="00D1702B"/>
    <w:rsid w:val="00D17E1B"/>
    <w:rsid w:val="00D23F11"/>
    <w:rsid w:val="00D24D4E"/>
    <w:rsid w:val="00D250CE"/>
    <w:rsid w:val="00D3013F"/>
    <w:rsid w:val="00D344B1"/>
    <w:rsid w:val="00D446CB"/>
    <w:rsid w:val="00D4596D"/>
    <w:rsid w:val="00D50050"/>
    <w:rsid w:val="00D53431"/>
    <w:rsid w:val="00D5493B"/>
    <w:rsid w:val="00D549BF"/>
    <w:rsid w:val="00D57DFA"/>
    <w:rsid w:val="00D62232"/>
    <w:rsid w:val="00D63D8B"/>
    <w:rsid w:val="00D65AC9"/>
    <w:rsid w:val="00D65B1C"/>
    <w:rsid w:val="00D67478"/>
    <w:rsid w:val="00D7276B"/>
    <w:rsid w:val="00D7467E"/>
    <w:rsid w:val="00D762C9"/>
    <w:rsid w:val="00D821F7"/>
    <w:rsid w:val="00D83763"/>
    <w:rsid w:val="00D8626A"/>
    <w:rsid w:val="00D8793D"/>
    <w:rsid w:val="00D90F10"/>
    <w:rsid w:val="00D91053"/>
    <w:rsid w:val="00D93133"/>
    <w:rsid w:val="00D95AA0"/>
    <w:rsid w:val="00DA18AF"/>
    <w:rsid w:val="00DB60DC"/>
    <w:rsid w:val="00DC3DAB"/>
    <w:rsid w:val="00DC67D0"/>
    <w:rsid w:val="00DE333E"/>
    <w:rsid w:val="00DE7743"/>
    <w:rsid w:val="00DF0DED"/>
    <w:rsid w:val="00DF44F4"/>
    <w:rsid w:val="00DF489F"/>
    <w:rsid w:val="00DF4B1F"/>
    <w:rsid w:val="00DF5948"/>
    <w:rsid w:val="00DF69E8"/>
    <w:rsid w:val="00E0031D"/>
    <w:rsid w:val="00E01423"/>
    <w:rsid w:val="00E03C4C"/>
    <w:rsid w:val="00E05D33"/>
    <w:rsid w:val="00E07C8B"/>
    <w:rsid w:val="00E242D9"/>
    <w:rsid w:val="00E30C20"/>
    <w:rsid w:val="00E349A8"/>
    <w:rsid w:val="00E375FE"/>
    <w:rsid w:val="00E42046"/>
    <w:rsid w:val="00E44525"/>
    <w:rsid w:val="00E505F2"/>
    <w:rsid w:val="00E51669"/>
    <w:rsid w:val="00E57A97"/>
    <w:rsid w:val="00E60B12"/>
    <w:rsid w:val="00E6303C"/>
    <w:rsid w:val="00E63FDD"/>
    <w:rsid w:val="00E71637"/>
    <w:rsid w:val="00E72758"/>
    <w:rsid w:val="00E74619"/>
    <w:rsid w:val="00E77125"/>
    <w:rsid w:val="00E77C5B"/>
    <w:rsid w:val="00E800DA"/>
    <w:rsid w:val="00E82757"/>
    <w:rsid w:val="00E83B92"/>
    <w:rsid w:val="00E867C6"/>
    <w:rsid w:val="00E953A4"/>
    <w:rsid w:val="00E97E95"/>
    <w:rsid w:val="00EA006E"/>
    <w:rsid w:val="00EA02E9"/>
    <w:rsid w:val="00EA0BC3"/>
    <w:rsid w:val="00EA351C"/>
    <w:rsid w:val="00EB218A"/>
    <w:rsid w:val="00EB2474"/>
    <w:rsid w:val="00EB3C77"/>
    <w:rsid w:val="00ED0357"/>
    <w:rsid w:val="00ED7075"/>
    <w:rsid w:val="00EE19A5"/>
    <w:rsid w:val="00EE1AEA"/>
    <w:rsid w:val="00EE243D"/>
    <w:rsid w:val="00EF11FD"/>
    <w:rsid w:val="00EF37F5"/>
    <w:rsid w:val="00F00832"/>
    <w:rsid w:val="00F021DD"/>
    <w:rsid w:val="00F02C5E"/>
    <w:rsid w:val="00F11D21"/>
    <w:rsid w:val="00F15EB2"/>
    <w:rsid w:val="00F30A02"/>
    <w:rsid w:val="00F3652C"/>
    <w:rsid w:val="00F36DC3"/>
    <w:rsid w:val="00F46416"/>
    <w:rsid w:val="00F4777F"/>
    <w:rsid w:val="00F5134C"/>
    <w:rsid w:val="00F61A9B"/>
    <w:rsid w:val="00F67392"/>
    <w:rsid w:val="00F73438"/>
    <w:rsid w:val="00F75AAA"/>
    <w:rsid w:val="00F763A9"/>
    <w:rsid w:val="00F841E4"/>
    <w:rsid w:val="00F863E0"/>
    <w:rsid w:val="00F91721"/>
    <w:rsid w:val="00F92370"/>
    <w:rsid w:val="00F943A5"/>
    <w:rsid w:val="00F95B9D"/>
    <w:rsid w:val="00F95EC2"/>
    <w:rsid w:val="00F96057"/>
    <w:rsid w:val="00FA059E"/>
    <w:rsid w:val="00FA2D63"/>
    <w:rsid w:val="00FA5FAF"/>
    <w:rsid w:val="00FB22FC"/>
    <w:rsid w:val="00FB6E05"/>
    <w:rsid w:val="00FC3B24"/>
    <w:rsid w:val="00FC7E5E"/>
    <w:rsid w:val="00FD34E9"/>
    <w:rsid w:val="00FD6A43"/>
    <w:rsid w:val="00FE2FE0"/>
    <w:rsid w:val="00FE469B"/>
    <w:rsid w:val="00FE644E"/>
    <w:rsid w:val="00FE7698"/>
    <w:rsid w:val="00FF0837"/>
    <w:rsid w:val="00FF09DF"/>
    <w:rsid w:val="00FF0A0C"/>
    <w:rsid w:val="00FF2D91"/>
    <w:rsid w:val="00FF5A2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4B2496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character" w:styleId="af">
    <w:name w:val="Strong"/>
    <w:uiPriority w:val="22"/>
    <w:qFormat/>
    <w:rsid w:val="006E5925"/>
    <w:rPr>
      <w:b/>
      <w:bCs/>
    </w:rPr>
  </w:style>
  <w:style w:type="character" w:customStyle="1" w:styleId="apple-converted-space">
    <w:name w:val="apple-converted-space"/>
    <w:basedOn w:val="a0"/>
    <w:rsid w:val="00C46593"/>
  </w:style>
  <w:style w:type="character" w:customStyle="1" w:styleId="apple-tab-span">
    <w:name w:val="apple-tab-span"/>
    <w:basedOn w:val="a0"/>
    <w:rsid w:val="00C46593"/>
  </w:style>
  <w:style w:type="paragraph" w:styleId="af0">
    <w:name w:val="List Paragraph"/>
    <w:basedOn w:val="a"/>
    <w:uiPriority w:val="99"/>
    <w:qFormat/>
    <w:rsid w:val="00F763A9"/>
    <w:pPr>
      <w:ind w:left="720"/>
      <w:contextualSpacing/>
    </w:pPr>
    <w:rPr>
      <w:rFonts w:cs="Calibri"/>
    </w:rPr>
  </w:style>
  <w:style w:type="character" w:customStyle="1" w:styleId="50">
    <w:name w:val="Заголовок 5 Знак"/>
    <w:basedOn w:val="a0"/>
    <w:link w:val="5"/>
    <w:rsid w:val="004B2496"/>
    <w:rPr>
      <w:rFonts w:ascii="Bookman Old Style" w:eastAsia="Times New Roman" w:hAnsi="Bookman Old Style"/>
      <w:b/>
      <w:sz w:val="26"/>
      <w:szCs w:val="24"/>
      <w:lang w:val="x-none" w:eastAsia="x-none"/>
    </w:rPr>
  </w:style>
  <w:style w:type="paragraph" w:styleId="af1">
    <w:name w:val="No Spacing"/>
    <w:uiPriority w:val="1"/>
    <w:qFormat/>
    <w:rsid w:val="00A667C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6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Normal">
    <w:name w:val="ConsPlusNormal"/>
    <w:rsid w:val="00AA764A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table" w:customStyle="1" w:styleId="31">
    <w:name w:val="Сетка таблицы3"/>
    <w:basedOn w:val="a1"/>
    <w:next w:val="a5"/>
    <w:uiPriority w:val="59"/>
    <w:rsid w:val="001A5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4B2496"/>
    <w:pPr>
      <w:keepNext/>
      <w:spacing w:before="140" w:after="0" w:line="240" w:lineRule="auto"/>
      <w:jc w:val="center"/>
      <w:outlineLvl w:val="4"/>
    </w:pPr>
    <w:rPr>
      <w:rFonts w:ascii="Bookman Old Style" w:eastAsia="Times New Roman" w:hAnsi="Bookman Old Style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66E46"/>
    <w:rPr>
      <w:color w:val="0000FF"/>
      <w:u w:val="single"/>
    </w:rPr>
  </w:style>
  <w:style w:type="table" w:styleId="a5">
    <w:name w:val="Table Grid"/>
    <w:basedOn w:val="a1"/>
    <w:uiPriority w:val="59"/>
    <w:rsid w:val="00455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4F0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3F1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3F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3F11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807F0C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807F0C"/>
    <w:rPr>
      <w:rFonts w:ascii="Times New Roman" w:eastAsia="Times New Roman" w:hAnsi="Times New Roman"/>
      <w:sz w:val="28"/>
      <w:szCs w:val="24"/>
    </w:rPr>
  </w:style>
  <w:style w:type="character" w:styleId="ae">
    <w:name w:val="Emphasis"/>
    <w:uiPriority w:val="20"/>
    <w:qFormat/>
    <w:rsid w:val="00D7276B"/>
    <w:rPr>
      <w:i/>
      <w:iCs/>
    </w:rPr>
  </w:style>
  <w:style w:type="character" w:styleId="af">
    <w:name w:val="Strong"/>
    <w:uiPriority w:val="22"/>
    <w:qFormat/>
    <w:rsid w:val="006E5925"/>
    <w:rPr>
      <w:b/>
      <w:bCs/>
    </w:rPr>
  </w:style>
  <w:style w:type="character" w:customStyle="1" w:styleId="apple-converted-space">
    <w:name w:val="apple-converted-space"/>
    <w:basedOn w:val="a0"/>
    <w:rsid w:val="00C46593"/>
  </w:style>
  <w:style w:type="character" w:customStyle="1" w:styleId="apple-tab-span">
    <w:name w:val="apple-tab-span"/>
    <w:basedOn w:val="a0"/>
    <w:rsid w:val="00C46593"/>
  </w:style>
  <w:style w:type="paragraph" w:styleId="af0">
    <w:name w:val="List Paragraph"/>
    <w:basedOn w:val="a"/>
    <w:uiPriority w:val="99"/>
    <w:qFormat/>
    <w:rsid w:val="00F763A9"/>
    <w:pPr>
      <w:ind w:left="720"/>
      <w:contextualSpacing/>
    </w:pPr>
    <w:rPr>
      <w:rFonts w:cs="Calibri"/>
    </w:rPr>
  </w:style>
  <w:style w:type="character" w:customStyle="1" w:styleId="50">
    <w:name w:val="Заголовок 5 Знак"/>
    <w:basedOn w:val="a0"/>
    <w:link w:val="5"/>
    <w:rsid w:val="004B2496"/>
    <w:rPr>
      <w:rFonts w:ascii="Bookman Old Style" w:eastAsia="Times New Roman" w:hAnsi="Bookman Old Style"/>
      <w:b/>
      <w:sz w:val="26"/>
      <w:szCs w:val="24"/>
      <w:lang w:val="x-none" w:eastAsia="x-none"/>
    </w:rPr>
  </w:style>
  <w:style w:type="paragraph" w:styleId="af1">
    <w:name w:val="No Spacing"/>
    <w:uiPriority w:val="1"/>
    <w:qFormat/>
    <w:rsid w:val="00A667C9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4065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ConsPlusNormal">
    <w:name w:val="ConsPlusNormal"/>
    <w:rsid w:val="00AA764A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table" w:customStyle="1" w:styleId="31">
    <w:name w:val="Сетка таблицы3"/>
    <w:basedOn w:val="a1"/>
    <w:next w:val="a5"/>
    <w:uiPriority w:val="59"/>
    <w:rsid w:val="001A52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zakupki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infotrium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1F16-4FE2-4F63-97DA-2C810B2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Инфо</cp:lastModifiedBy>
  <cp:revision>3</cp:revision>
  <cp:lastPrinted>2023-12-18T16:36:00Z</cp:lastPrinted>
  <dcterms:created xsi:type="dcterms:W3CDTF">2023-12-29T06:12:00Z</dcterms:created>
  <dcterms:modified xsi:type="dcterms:W3CDTF">2023-12-29T06:37:00Z</dcterms:modified>
</cp:coreProperties>
</file>