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F2" w:rsidRDefault="000E37F2" w:rsidP="000E37F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bookmarkStart w:id="0" w:name="_GoBack"/>
      <w:bookmarkEnd w:id="0"/>
      <w:proofErr w:type="gramStart"/>
      <w:r>
        <w:rPr>
          <w:sz w:val="30"/>
          <w:szCs w:val="30"/>
        </w:rPr>
        <w:t>Утвержден</w:t>
      </w:r>
      <w:proofErr w:type="gramEnd"/>
      <w:r>
        <w:rPr>
          <w:sz w:val="30"/>
          <w:szCs w:val="30"/>
        </w:rPr>
        <w:t xml:space="preserve"> на заседании</w:t>
      </w:r>
    </w:p>
    <w:p w:rsidR="000E37F2" w:rsidRDefault="000E37F2" w:rsidP="000E37F2">
      <w:pPr>
        <w:ind w:left="4248"/>
        <w:jc w:val="both"/>
        <w:rPr>
          <w:sz w:val="30"/>
          <w:szCs w:val="30"/>
        </w:rPr>
      </w:pPr>
      <w:r>
        <w:rPr>
          <w:sz w:val="30"/>
          <w:szCs w:val="30"/>
        </w:rPr>
        <w:t>комиссии по делам несовершеннолетних</w:t>
      </w:r>
    </w:p>
    <w:p w:rsidR="000E37F2" w:rsidRDefault="000E37F2" w:rsidP="000E37F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Каменецкого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0E37F2" w:rsidRDefault="000E37F2" w:rsidP="000E37F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«20» октября 2023 года</w:t>
      </w:r>
    </w:p>
    <w:p w:rsidR="000E37F2" w:rsidRDefault="000E37F2" w:rsidP="000E37F2">
      <w:pPr>
        <w:jc w:val="both"/>
        <w:rPr>
          <w:sz w:val="30"/>
          <w:szCs w:val="30"/>
        </w:rPr>
      </w:pPr>
    </w:p>
    <w:p w:rsidR="000E37F2" w:rsidRDefault="000E37F2" w:rsidP="000E37F2">
      <w:pPr>
        <w:jc w:val="both"/>
        <w:rPr>
          <w:sz w:val="30"/>
          <w:szCs w:val="30"/>
        </w:rPr>
      </w:pPr>
    </w:p>
    <w:p w:rsidR="000E37F2" w:rsidRDefault="000E37F2" w:rsidP="000E37F2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Л А Н </w:t>
      </w:r>
    </w:p>
    <w:p w:rsidR="000E37F2" w:rsidRDefault="000E37F2" w:rsidP="000E37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на территории </w:t>
      </w:r>
      <w:proofErr w:type="spellStart"/>
      <w:r>
        <w:rPr>
          <w:sz w:val="30"/>
          <w:szCs w:val="30"/>
        </w:rPr>
        <w:t>Каменецкого</w:t>
      </w:r>
      <w:proofErr w:type="spellEnd"/>
      <w:r>
        <w:rPr>
          <w:sz w:val="30"/>
          <w:szCs w:val="30"/>
        </w:rPr>
        <w:t xml:space="preserve"> района </w:t>
      </w:r>
    </w:p>
    <w:p w:rsidR="000E37F2" w:rsidRDefault="000E37F2" w:rsidP="000E37F2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профилактической акции «Полезные каникулы» на 2023-2024 г.</w:t>
      </w:r>
    </w:p>
    <w:p w:rsidR="000E37F2" w:rsidRDefault="000E37F2" w:rsidP="000E37F2">
      <w:pPr>
        <w:jc w:val="center"/>
        <w:rPr>
          <w:sz w:val="30"/>
          <w:szCs w:val="30"/>
        </w:rPr>
      </w:pPr>
    </w:p>
    <w:p w:rsidR="000E37F2" w:rsidRDefault="000E37F2" w:rsidP="000E37F2">
      <w:pPr>
        <w:jc w:val="both"/>
        <w:rPr>
          <w:sz w:val="30"/>
          <w:szCs w:val="30"/>
        </w:rPr>
      </w:pPr>
    </w:p>
    <w:p w:rsidR="000E37F2" w:rsidRDefault="000E37F2" w:rsidP="000E37F2">
      <w:pPr>
        <w:ind w:hanging="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В целях поддержания положительной динамики снижения уровня подростковой преступности, организации занятости и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несовершеннолетними, состоящими на профилактическом учете, в период каникулярного периода 2023-2024 г. в учреждениях образования, возникает необходимость проведения на территории </w:t>
      </w:r>
      <w:proofErr w:type="spellStart"/>
      <w:r>
        <w:rPr>
          <w:sz w:val="30"/>
          <w:szCs w:val="30"/>
        </w:rPr>
        <w:t>Каменецкого</w:t>
      </w:r>
      <w:proofErr w:type="spellEnd"/>
      <w:r>
        <w:rPr>
          <w:sz w:val="30"/>
          <w:szCs w:val="30"/>
        </w:rPr>
        <w:t xml:space="preserve"> района профилактических акций «Полезные каникулы» в период осенних, зимних и весенних каникул 2023-2024 г.</w:t>
      </w:r>
    </w:p>
    <w:p w:rsidR="000E37F2" w:rsidRDefault="000E37F2" w:rsidP="000E37F2">
      <w:pPr>
        <w:jc w:val="both"/>
        <w:rPr>
          <w:sz w:val="28"/>
          <w:szCs w:val="28"/>
        </w:rPr>
      </w:pPr>
    </w:p>
    <w:p w:rsidR="000E37F2" w:rsidRDefault="000E37F2" w:rsidP="000E37F2">
      <w:pPr>
        <w:jc w:val="both"/>
        <w:rPr>
          <w:b/>
          <w:i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30"/>
          <w:szCs w:val="30"/>
        </w:rPr>
        <w:t>Подготовительный этап:</w:t>
      </w:r>
    </w:p>
    <w:p w:rsidR="000E37F2" w:rsidRDefault="000E37F2" w:rsidP="000E37F2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Размещение на интернет-сайтах, в учреждениях образования обновленных графиков работы кружков, секций и клубов по интересам.</w:t>
      </w:r>
    </w:p>
    <w:p w:rsidR="000E37F2" w:rsidRDefault="000E37F2" w:rsidP="000E37F2">
      <w:pPr>
        <w:ind w:left="720"/>
        <w:rPr>
          <w:sz w:val="30"/>
          <w:szCs w:val="30"/>
        </w:rPr>
      </w:pPr>
      <w:r>
        <w:rPr>
          <w:b/>
          <w:sz w:val="30"/>
          <w:szCs w:val="30"/>
        </w:rPr>
        <w:t>Исполнители</w:t>
      </w:r>
      <w:r>
        <w:rPr>
          <w:b/>
          <w:i/>
          <w:sz w:val="30"/>
          <w:szCs w:val="30"/>
        </w:rPr>
        <w:t xml:space="preserve">: </w:t>
      </w:r>
      <w:r>
        <w:rPr>
          <w:sz w:val="30"/>
          <w:szCs w:val="30"/>
        </w:rPr>
        <w:t xml:space="preserve">отдел по образованию, отдел культуры, идеологии и по делам молодежи </w:t>
      </w:r>
      <w:proofErr w:type="spellStart"/>
      <w:r>
        <w:rPr>
          <w:sz w:val="30"/>
          <w:szCs w:val="30"/>
        </w:rPr>
        <w:t>Каменецкого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0E37F2" w:rsidRDefault="000E37F2" w:rsidP="000E37F2">
      <w:pPr>
        <w:ind w:left="720"/>
        <w:rPr>
          <w:sz w:val="30"/>
          <w:szCs w:val="30"/>
        </w:rPr>
      </w:pPr>
      <w:r>
        <w:rPr>
          <w:b/>
          <w:sz w:val="30"/>
          <w:szCs w:val="30"/>
        </w:rPr>
        <w:t>Срок: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с начала каникул.</w:t>
      </w:r>
    </w:p>
    <w:p w:rsidR="000E37F2" w:rsidRDefault="000E37F2" w:rsidP="000E37F2">
      <w:pPr>
        <w:ind w:left="720"/>
        <w:jc w:val="center"/>
        <w:rPr>
          <w:b/>
          <w:i/>
          <w:sz w:val="30"/>
          <w:szCs w:val="30"/>
        </w:rPr>
      </w:pPr>
    </w:p>
    <w:p w:rsidR="000E37F2" w:rsidRDefault="000E37F2" w:rsidP="000E37F2">
      <w:pPr>
        <w:ind w:left="72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Основной этап:</w:t>
      </w:r>
    </w:p>
    <w:p w:rsidR="000E37F2" w:rsidRDefault="000E37F2" w:rsidP="000E37F2">
      <w:pPr>
        <w:numPr>
          <w:ilvl w:val="0"/>
          <w:numId w:val="1"/>
        </w:num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Обеспечить проведение:</w:t>
      </w:r>
    </w:p>
    <w:p w:rsidR="000E37F2" w:rsidRDefault="000E37F2" w:rsidP="000E37F2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2.1 Проверки по месту жительства максимального количества несовершеннолетних, с которыми со стороны ИДН проводится индивидуально-профилактическая работа, уделив особое внимание лицам, осужденным за совершение преступлений либо подозреваемых в совершении преступлений с изучением занятости и принятием, в случае необходимости, дополнительных мер по их вовлечению в организованные формы труда и отдыха.</w:t>
      </w:r>
    </w:p>
    <w:p w:rsidR="000E37F2" w:rsidRDefault="000E37F2" w:rsidP="000E37F2">
      <w:pPr>
        <w:ind w:left="720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Исполнители: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РОВД, КДН, учреждения образования по месту жительства несовершеннолетних.</w:t>
      </w:r>
    </w:p>
    <w:p w:rsidR="000E37F2" w:rsidRDefault="000E37F2" w:rsidP="000E37F2">
      <w:pPr>
        <w:rPr>
          <w:sz w:val="30"/>
          <w:szCs w:val="30"/>
        </w:rPr>
      </w:pPr>
      <w:r>
        <w:rPr>
          <w:b/>
          <w:i/>
          <w:sz w:val="30"/>
          <w:szCs w:val="30"/>
        </w:rPr>
        <w:tab/>
      </w:r>
      <w:r>
        <w:rPr>
          <w:b/>
          <w:sz w:val="30"/>
          <w:szCs w:val="30"/>
        </w:rPr>
        <w:t>Срок: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во время каникул.</w:t>
      </w:r>
    </w:p>
    <w:p w:rsidR="000E37F2" w:rsidRDefault="000E37F2" w:rsidP="000E37F2">
      <w:pPr>
        <w:numPr>
          <w:ilvl w:val="1"/>
          <w:numId w:val="1"/>
        </w:numPr>
        <w:ind w:left="709" w:hanging="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Ежедневных отработок в вечернее время общественных мест, мест массового пребывания несовершеннолетних с целью </w:t>
      </w:r>
      <w:r>
        <w:rPr>
          <w:sz w:val="30"/>
          <w:szCs w:val="30"/>
        </w:rPr>
        <w:lastRenderedPageBreak/>
        <w:t xml:space="preserve">выявления и пресечения противоправных действий со стороны подростков, а также взрослых лиц, вовлекающих их в антиобщественное поведение, проведение </w:t>
      </w:r>
      <w:proofErr w:type="gramStart"/>
      <w:r>
        <w:rPr>
          <w:sz w:val="30"/>
          <w:szCs w:val="30"/>
        </w:rPr>
        <w:t>мониторинга организации работы объектов торговли</w:t>
      </w:r>
      <w:proofErr w:type="gramEnd"/>
      <w:r>
        <w:rPr>
          <w:sz w:val="30"/>
          <w:szCs w:val="30"/>
        </w:rPr>
        <w:t xml:space="preserve"> с целью недопущения и своевременного пресечения фактов реализации спиртного несовершеннолетним.</w:t>
      </w:r>
    </w:p>
    <w:p w:rsidR="000E37F2" w:rsidRDefault="000E37F2" w:rsidP="000E37F2">
      <w:pPr>
        <w:ind w:left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Исполнители:</w:t>
      </w:r>
      <w:r>
        <w:rPr>
          <w:sz w:val="30"/>
          <w:szCs w:val="30"/>
        </w:rPr>
        <w:t xml:space="preserve"> РОВД</w:t>
      </w:r>
    </w:p>
    <w:p w:rsidR="000E37F2" w:rsidRDefault="000E37F2" w:rsidP="000E37F2">
      <w:pPr>
        <w:ind w:firstLine="708"/>
        <w:rPr>
          <w:sz w:val="30"/>
          <w:szCs w:val="30"/>
        </w:rPr>
      </w:pPr>
      <w:r>
        <w:rPr>
          <w:b/>
          <w:sz w:val="30"/>
          <w:szCs w:val="30"/>
        </w:rPr>
        <w:t>Срок: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во время каникул.</w:t>
      </w:r>
    </w:p>
    <w:p w:rsidR="000E37F2" w:rsidRDefault="000E37F2" w:rsidP="000E37F2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2.3 посещений несовершеннолетними, состоящими на профилактическом учете в ИДН, спорткомплекса в г. Каменец с предоставлением возможности занятий на безвозмездной основе.</w:t>
      </w:r>
    </w:p>
    <w:p w:rsidR="000E37F2" w:rsidRDefault="000E37F2" w:rsidP="000E37F2">
      <w:pPr>
        <w:ind w:left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Исполнители:</w:t>
      </w:r>
      <w:r>
        <w:rPr>
          <w:sz w:val="30"/>
          <w:szCs w:val="30"/>
        </w:rPr>
        <w:t xml:space="preserve"> отдел образования, спорта и туризма </w:t>
      </w:r>
      <w:proofErr w:type="spellStart"/>
      <w:r>
        <w:rPr>
          <w:sz w:val="30"/>
          <w:szCs w:val="30"/>
        </w:rPr>
        <w:t>Каменецкого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0E37F2" w:rsidRDefault="000E37F2" w:rsidP="000E37F2">
      <w:pPr>
        <w:ind w:firstLine="708"/>
        <w:rPr>
          <w:sz w:val="30"/>
          <w:szCs w:val="30"/>
        </w:rPr>
      </w:pPr>
      <w:r>
        <w:rPr>
          <w:b/>
          <w:sz w:val="30"/>
          <w:szCs w:val="30"/>
        </w:rPr>
        <w:t>Срок: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во время каникул.</w:t>
      </w:r>
    </w:p>
    <w:p w:rsidR="000E37F2" w:rsidRDefault="000E37F2" w:rsidP="000E37F2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2.4 совместных спортивных мероприятий, иных дополнительных досуговых мероприятий с участием несовершеннолетних и представителей правоохранительных органов, общественных объединений.</w:t>
      </w:r>
    </w:p>
    <w:p w:rsidR="000E37F2" w:rsidRDefault="000E37F2" w:rsidP="000E37F2">
      <w:pPr>
        <w:ind w:left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Исполнители</w:t>
      </w:r>
      <w:r>
        <w:rPr>
          <w:sz w:val="30"/>
          <w:szCs w:val="30"/>
        </w:rPr>
        <w:t>: РОВД, отдел образования, спорта и туризма райисполкома, РК ОО БРСМ.</w:t>
      </w:r>
    </w:p>
    <w:p w:rsidR="000E37F2" w:rsidRDefault="000E37F2" w:rsidP="000E37F2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Срок: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во время каникул.</w:t>
      </w:r>
    </w:p>
    <w:p w:rsidR="000E37F2" w:rsidRDefault="000E37F2" w:rsidP="000E37F2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2.5 Организация мероприятий, направленных на организацию ежедневной кружковой, секционной занятости несовершеннолетних в учреждениях образования.</w:t>
      </w:r>
    </w:p>
    <w:p w:rsidR="000E37F2" w:rsidRDefault="000E37F2" w:rsidP="000E37F2">
      <w:pPr>
        <w:ind w:left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Исполнители</w:t>
      </w:r>
      <w:r>
        <w:rPr>
          <w:sz w:val="30"/>
          <w:szCs w:val="30"/>
        </w:rPr>
        <w:t>: учреждения образования</w:t>
      </w:r>
    </w:p>
    <w:p w:rsidR="000E37F2" w:rsidRDefault="000E37F2" w:rsidP="000E37F2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Срок:</w:t>
      </w:r>
      <w:r>
        <w:rPr>
          <w:sz w:val="30"/>
          <w:szCs w:val="30"/>
        </w:rPr>
        <w:t xml:space="preserve"> во время каникул.</w:t>
      </w:r>
    </w:p>
    <w:p w:rsidR="000E37F2" w:rsidRDefault="000E37F2" w:rsidP="000E37F2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2.6 Проведение различного рода </w:t>
      </w:r>
      <w:proofErr w:type="spellStart"/>
      <w:r>
        <w:rPr>
          <w:sz w:val="30"/>
          <w:szCs w:val="30"/>
        </w:rPr>
        <w:t>общепрофилактических</w:t>
      </w:r>
      <w:proofErr w:type="spellEnd"/>
      <w:r>
        <w:rPr>
          <w:sz w:val="30"/>
          <w:szCs w:val="30"/>
        </w:rPr>
        <w:t xml:space="preserve"> мероприятий гражданско-патриотической направленности</w:t>
      </w:r>
    </w:p>
    <w:p w:rsidR="000E37F2" w:rsidRDefault="000E37F2" w:rsidP="000E37F2">
      <w:pPr>
        <w:ind w:left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Исполнители:</w:t>
      </w:r>
      <w:r>
        <w:rPr>
          <w:sz w:val="30"/>
          <w:szCs w:val="30"/>
        </w:rPr>
        <w:t xml:space="preserve"> отдел идеологической работы, культуры и по делам молодежи, отдел по образованию.</w:t>
      </w:r>
    </w:p>
    <w:p w:rsidR="000E37F2" w:rsidRDefault="000E37F2" w:rsidP="000E37F2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Срок</w:t>
      </w:r>
      <w:r>
        <w:rPr>
          <w:sz w:val="30"/>
          <w:szCs w:val="30"/>
        </w:rPr>
        <w:t>: во время каникул.</w:t>
      </w:r>
    </w:p>
    <w:p w:rsidR="000E37F2" w:rsidRDefault="000E37F2" w:rsidP="000E37F2">
      <w:pPr>
        <w:ind w:left="709"/>
        <w:jc w:val="center"/>
        <w:rPr>
          <w:b/>
          <w:sz w:val="30"/>
          <w:szCs w:val="30"/>
        </w:rPr>
      </w:pPr>
    </w:p>
    <w:p w:rsidR="000E37F2" w:rsidRDefault="000E37F2" w:rsidP="000E37F2">
      <w:pPr>
        <w:ind w:left="709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Заключительный этап:</w:t>
      </w:r>
    </w:p>
    <w:p w:rsidR="000E37F2" w:rsidRDefault="000E37F2" w:rsidP="000E37F2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Отчет задействованных служб и ведомств о результатах проведения акции, направление обобщенных справок в ИДН.</w:t>
      </w:r>
    </w:p>
    <w:p w:rsidR="000E37F2" w:rsidRDefault="000E37F2" w:rsidP="000E37F2">
      <w:pPr>
        <w:ind w:left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Исполнители</w:t>
      </w:r>
      <w:r>
        <w:rPr>
          <w:sz w:val="30"/>
          <w:szCs w:val="30"/>
        </w:rPr>
        <w:t>: РОВД, отдел по образованию, РК ОО БРСМ.</w:t>
      </w:r>
    </w:p>
    <w:p w:rsidR="000E37F2" w:rsidRDefault="000E37F2" w:rsidP="000E37F2">
      <w:pPr>
        <w:ind w:left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Срок: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в течени</w:t>
      </w:r>
      <w:proofErr w:type="gramStart"/>
      <w:r>
        <w:rPr>
          <w:sz w:val="30"/>
          <w:szCs w:val="30"/>
        </w:rPr>
        <w:t>и</w:t>
      </w:r>
      <w:proofErr w:type="gramEnd"/>
      <w:r>
        <w:rPr>
          <w:sz w:val="30"/>
          <w:szCs w:val="30"/>
        </w:rPr>
        <w:t xml:space="preserve"> 2 дней с момента окончания каникул.</w:t>
      </w:r>
    </w:p>
    <w:p w:rsidR="000E37F2" w:rsidRDefault="000E37F2" w:rsidP="000E37F2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Обобщение сведений о результатах проведения акции, доклад об эффективности проведенных мероприятий в УВД Брестского облисполкома</w:t>
      </w:r>
    </w:p>
    <w:p w:rsidR="000E37F2" w:rsidRDefault="000E37F2" w:rsidP="000E37F2">
      <w:pPr>
        <w:ind w:left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Исполнители</w:t>
      </w:r>
      <w:r>
        <w:rPr>
          <w:sz w:val="30"/>
          <w:szCs w:val="30"/>
        </w:rPr>
        <w:t>: ИДН РОВД.</w:t>
      </w:r>
    </w:p>
    <w:p w:rsidR="000E37F2" w:rsidRDefault="000E37F2" w:rsidP="000E37F2">
      <w:pPr>
        <w:ind w:left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Срок</w:t>
      </w:r>
      <w:r>
        <w:rPr>
          <w:sz w:val="30"/>
          <w:szCs w:val="30"/>
        </w:rPr>
        <w:t>: в течени</w:t>
      </w:r>
      <w:proofErr w:type="gramStart"/>
      <w:r>
        <w:rPr>
          <w:sz w:val="30"/>
          <w:szCs w:val="30"/>
        </w:rPr>
        <w:t>и</w:t>
      </w:r>
      <w:proofErr w:type="gramEnd"/>
      <w:r>
        <w:rPr>
          <w:sz w:val="30"/>
          <w:szCs w:val="30"/>
        </w:rPr>
        <w:t xml:space="preserve"> 2 дней с момента отчета задействованных служб.</w:t>
      </w:r>
    </w:p>
    <w:p w:rsidR="002D015C" w:rsidRDefault="000E37F2" w:rsidP="000E37F2">
      <w:r>
        <w:rPr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2D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1822"/>
    <w:multiLevelType w:val="multilevel"/>
    <w:tmpl w:val="AC468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13" w:hanging="720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4230" w:hanging="180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33"/>
    <w:rsid w:val="000E37F2"/>
    <w:rsid w:val="002D015C"/>
    <w:rsid w:val="0038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Колтунчик</dc:creator>
  <cp:keywords/>
  <dc:description/>
  <cp:lastModifiedBy>Наталья Валерьевна Колтунчик</cp:lastModifiedBy>
  <cp:revision>3</cp:revision>
  <dcterms:created xsi:type="dcterms:W3CDTF">2023-12-05T07:05:00Z</dcterms:created>
  <dcterms:modified xsi:type="dcterms:W3CDTF">2023-12-05T07:05:00Z</dcterms:modified>
</cp:coreProperties>
</file>