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34285" w14:textId="7D014CA0" w:rsidR="00975913" w:rsidRDefault="00975913" w:rsidP="00975913">
      <w:pPr>
        <w:ind w:right="-187"/>
        <w:rPr>
          <w:sz w:val="18"/>
        </w:rPr>
      </w:pPr>
    </w:p>
    <w:tbl>
      <w:tblPr>
        <w:tblW w:w="1008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87"/>
        <w:gridCol w:w="530"/>
        <w:gridCol w:w="1558"/>
        <w:gridCol w:w="285"/>
        <w:gridCol w:w="1559"/>
        <w:gridCol w:w="142"/>
        <w:gridCol w:w="399"/>
        <w:gridCol w:w="26"/>
        <w:gridCol w:w="1110"/>
        <w:gridCol w:w="875"/>
        <w:gridCol w:w="2976"/>
        <w:gridCol w:w="338"/>
      </w:tblGrid>
      <w:tr w:rsidR="00975913" w14:paraId="0CBD205B" w14:textId="77777777" w:rsidTr="009937A8">
        <w:trPr>
          <w:gridBefore w:val="1"/>
          <w:wBefore w:w="287" w:type="dxa"/>
          <w:trHeight w:hRule="exact" w:val="1227"/>
        </w:trPr>
        <w:tc>
          <w:tcPr>
            <w:tcW w:w="4473" w:type="dxa"/>
            <w:gridSpan w:val="6"/>
          </w:tcPr>
          <w:p w14:paraId="6F1BC227" w14:textId="77777777" w:rsidR="00975913" w:rsidRDefault="00975913" w:rsidP="004954F8">
            <w:pPr>
              <w:jc w:val="center"/>
              <w:rPr>
                <w:sz w:val="16"/>
                <w:lang w:val="be-BY"/>
              </w:rPr>
            </w:pPr>
            <w:r>
              <w:rPr>
                <w:sz w:val="16"/>
                <w:lang w:val="be-BY"/>
              </w:rPr>
              <w:t>МIНIСТЭРСТВА ПА НАДЗВЫЧАЙНЫХ СIТУАЦЫЯХ</w:t>
            </w:r>
          </w:p>
          <w:p w14:paraId="16F44A35" w14:textId="77777777" w:rsidR="00975913" w:rsidRDefault="00975913" w:rsidP="004954F8">
            <w:pPr>
              <w:jc w:val="center"/>
              <w:rPr>
                <w:sz w:val="18"/>
                <w:lang w:val="be-BY"/>
              </w:rPr>
            </w:pPr>
            <w:r>
              <w:rPr>
                <w:sz w:val="16"/>
                <w:lang w:val="be-BY"/>
              </w:rPr>
              <w:t>РЭСПУБЛIКI БЕЛАРУСЬ</w:t>
            </w:r>
            <w:r>
              <w:rPr>
                <w:sz w:val="18"/>
                <w:lang w:val="be-BY"/>
              </w:rPr>
              <w:t xml:space="preserve"> </w:t>
            </w:r>
          </w:p>
          <w:p w14:paraId="34CF866E" w14:textId="77777777" w:rsidR="00975913" w:rsidRDefault="00975913" w:rsidP="004954F8">
            <w:pPr>
              <w:jc w:val="center"/>
              <w:rPr>
                <w:sz w:val="6"/>
                <w:lang w:val="be-BY"/>
              </w:rPr>
            </w:pPr>
          </w:p>
          <w:p w14:paraId="18650620" w14:textId="77777777" w:rsidR="00975913" w:rsidRPr="00C17FD4" w:rsidRDefault="00975913" w:rsidP="004954F8">
            <w:pPr>
              <w:pStyle w:val="5"/>
              <w:rPr>
                <w:b w:val="0"/>
                <w:lang w:val="ru-RU"/>
              </w:rPr>
            </w:pPr>
            <w:r w:rsidRPr="00C17FD4">
              <w:rPr>
                <w:b w:val="0"/>
                <w:lang w:val="ru-RU"/>
              </w:rPr>
              <w:t>УСТАНОВА</w:t>
            </w:r>
          </w:p>
          <w:p w14:paraId="76A8BD22" w14:textId="77777777" w:rsidR="00975913" w:rsidRPr="00C17FD4" w:rsidRDefault="00975913" w:rsidP="004954F8">
            <w:pPr>
              <w:pStyle w:val="5"/>
              <w:rPr>
                <w:b w:val="0"/>
              </w:rPr>
            </w:pPr>
            <w:r w:rsidRPr="00C17FD4">
              <w:rPr>
                <w:b w:val="0"/>
                <w:lang w:val="ru-RU"/>
              </w:rPr>
              <w:t>«</w:t>
            </w:r>
            <w:proofErr w:type="gramStart"/>
            <w:r w:rsidRPr="00C17FD4">
              <w:rPr>
                <w:b w:val="0"/>
              </w:rPr>
              <w:t>БРЭСЦКАЕ  АБЛАСНОЕ</w:t>
            </w:r>
            <w:proofErr w:type="gramEnd"/>
            <w:r w:rsidRPr="00C17FD4">
              <w:rPr>
                <w:b w:val="0"/>
              </w:rPr>
              <w:t xml:space="preserve">  УПРА</w:t>
            </w:r>
            <w:r w:rsidRPr="00C17FD4">
              <w:rPr>
                <w:b w:val="0"/>
                <w:lang w:val="ru-RU"/>
              </w:rPr>
              <w:t>У</w:t>
            </w:r>
            <w:r w:rsidRPr="00C17FD4">
              <w:rPr>
                <w:b w:val="0"/>
              </w:rPr>
              <w:t>ЛЕННЕ</w:t>
            </w:r>
          </w:p>
          <w:p w14:paraId="426CB471" w14:textId="77777777" w:rsidR="00975913" w:rsidRPr="00C17FD4" w:rsidRDefault="00975913" w:rsidP="004954F8">
            <w:pPr>
              <w:pStyle w:val="5"/>
              <w:rPr>
                <w:b w:val="0"/>
              </w:rPr>
            </w:pPr>
            <w:r w:rsidRPr="00C17FD4">
              <w:rPr>
                <w:b w:val="0"/>
              </w:rPr>
              <w:t xml:space="preserve">МІНІСТЭРСТВА ПА НАДЗВЫЧАЙНЫХ СІТУАЦЫЯХ РЭСПУБЛІКІ БЕЛАРУСЬ» </w:t>
            </w:r>
          </w:p>
          <w:p w14:paraId="5F532CE3" w14:textId="77777777" w:rsidR="00975913" w:rsidRDefault="00975913" w:rsidP="004954F8">
            <w:pPr>
              <w:rPr>
                <w:b/>
                <w:sz w:val="18"/>
                <w:lang w:val="be-BY"/>
              </w:rPr>
            </w:pPr>
          </w:p>
          <w:p w14:paraId="14EDF881" w14:textId="77777777" w:rsidR="00975913" w:rsidRDefault="00975913" w:rsidP="004954F8">
            <w:pPr>
              <w:rPr>
                <w:lang w:val="be-BY"/>
              </w:rPr>
            </w:pPr>
          </w:p>
          <w:p w14:paraId="08631FE5" w14:textId="77777777" w:rsidR="00975913" w:rsidRDefault="00975913" w:rsidP="004954F8">
            <w:pPr>
              <w:rPr>
                <w:lang w:val="be-BY"/>
              </w:rPr>
            </w:pPr>
          </w:p>
        </w:tc>
        <w:tc>
          <w:tcPr>
            <w:tcW w:w="1136" w:type="dxa"/>
            <w:gridSpan w:val="2"/>
          </w:tcPr>
          <w:p w14:paraId="5DCB3C0D" w14:textId="77777777" w:rsidR="00975913" w:rsidRDefault="00975913" w:rsidP="004954F8">
            <w:pPr>
              <w:ind w:left="885"/>
              <w:jc w:val="center"/>
              <w:rPr>
                <w:sz w:val="14"/>
                <w:lang w:val="be-BY"/>
              </w:rPr>
            </w:pPr>
          </w:p>
        </w:tc>
        <w:tc>
          <w:tcPr>
            <w:tcW w:w="4189" w:type="dxa"/>
            <w:gridSpan w:val="3"/>
          </w:tcPr>
          <w:p w14:paraId="58CBB0D6" w14:textId="77777777" w:rsidR="00975913" w:rsidRDefault="00975913" w:rsidP="004954F8">
            <w:pPr>
              <w:ind w:left="-108"/>
              <w:jc w:val="center"/>
              <w:rPr>
                <w:sz w:val="16"/>
                <w:lang w:val="be-BY"/>
              </w:rPr>
            </w:pPr>
            <w:r>
              <w:rPr>
                <w:sz w:val="16"/>
                <w:lang w:val="be-BY"/>
              </w:rPr>
              <w:t>МИНИСТЕРСТВО ПО ЧРЕЗВЫЧАЙНЫМ СИТУАЦИЯМ</w:t>
            </w:r>
          </w:p>
          <w:p w14:paraId="194BF416" w14:textId="77777777" w:rsidR="00975913" w:rsidRDefault="00975913" w:rsidP="004954F8">
            <w:pPr>
              <w:ind w:left="-179"/>
              <w:jc w:val="center"/>
              <w:rPr>
                <w:sz w:val="18"/>
                <w:lang w:val="be-BY"/>
              </w:rPr>
            </w:pPr>
            <w:r>
              <w:rPr>
                <w:sz w:val="16"/>
                <w:lang w:val="be-BY"/>
              </w:rPr>
              <w:t xml:space="preserve">РЕСПУБЛИКИ БЕЛАРУСЬ </w:t>
            </w:r>
          </w:p>
          <w:p w14:paraId="11DFAA84" w14:textId="77777777" w:rsidR="00975913" w:rsidRDefault="00975913" w:rsidP="004954F8">
            <w:pPr>
              <w:jc w:val="center"/>
              <w:rPr>
                <w:sz w:val="6"/>
                <w:lang w:val="be-BY"/>
              </w:rPr>
            </w:pPr>
          </w:p>
          <w:p w14:paraId="4C9D381C" w14:textId="77777777" w:rsidR="00975913" w:rsidRPr="00C17FD4" w:rsidRDefault="00975913" w:rsidP="004954F8">
            <w:pPr>
              <w:pStyle w:val="5"/>
              <w:rPr>
                <w:b w:val="0"/>
                <w:lang w:val="ru-RU"/>
              </w:rPr>
            </w:pPr>
            <w:r w:rsidRPr="00C17FD4">
              <w:rPr>
                <w:b w:val="0"/>
                <w:lang w:val="ru-RU"/>
              </w:rPr>
              <w:t>УЧРЕЖДЕНИЕ</w:t>
            </w:r>
          </w:p>
          <w:p w14:paraId="467E5FD1" w14:textId="77777777" w:rsidR="00975913" w:rsidRPr="00C17FD4" w:rsidRDefault="00975913" w:rsidP="004954F8">
            <w:pPr>
              <w:pStyle w:val="5"/>
              <w:rPr>
                <w:b w:val="0"/>
                <w:lang w:val="ru-RU"/>
              </w:rPr>
            </w:pPr>
            <w:r w:rsidRPr="00C17FD4">
              <w:rPr>
                <w:b w:val="0"/>
                <w:lang w:val="ru-RU"/>
              </w:rPr>
              <w:t>«</w:t>
            </w:r>
            <w:r w:rsidRPr="00C17FD4">
              <w:rPr>
                <w:b w:val="0"/>
              </w:rPr>
              <w:t>БРЕСТСКОЕ ОБЛАСТНОЕ УПРАВЛЕНИЕ</w:t>
            </w:r>
          </w:p>
          <w:p w14:paraId="792EA000" w14:textId="77777777" w:rsidR="00975913" w:rsidRDefault="00975913" w:rsidP="004954F8">
            <w:pPr>
              <w:pStyle w:val="5"/>
            </w:pPr>
            <w:r w:rsidRPr="00C17FD4">
              <w:rPr>
                <w:b w:val="0"/>
                <w:lang w:val="ru-RU"/>
              </w:rPr>
              <w:t>МИНИСТЕРСТВА ПО ЧРЕЗВЫЧАЙНЫМ СИТУАЦИЯМ РЕСПУБЛИКИ БЕЛАРУСЬ»</w:t>
            </w:r>
            <w:r>
              <w:t xml:space="preserve"> </w:t>
            </w:r>
          </w:p>
        </w:tc>
      </w:tr>
      <w:tr w:rsidR="00975913" w14:paraId="7E093089" w14:textId="77777777" w:rsidTr="009937A8">
        <w:trPr>
          <w:gridBefore w:val="1"/>
          <w:wBefore w:w="287" w:type="dxa"/>
          <w:trHeight w:hRule="exact" w:val="680"/>
        </w:trPr>
        <w:tc>
          <w:tcPr>
            <w:tcW w:w="4473" w:type="dxa"/>
            <w:gridSpan w:val="6"/>
            <w:vAlign w:val="center"/>
          </w:tcPr>
          <w:p w14:paraId="4E8EFC61" w14:textId="77777777" w:rsidR="00975913" w:rsidRDefault="00975913" w:rsidP="004954F8">
            <w:pPr>
              <w:jc w:val="center"/>
              <w:rPr>
                <w:b/>
              </w:rPr>
            </w:pPr>
            <w:r>
              <w:rPr>
                <w:b/>
                <w:lang w:val="be-BY"/>
              </w:rPr>
              <w:t>Камянецкi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раённы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аддзел</w:t>
            </w:r>
            <w:proofErr w:type="spellEnd"/>
          </w:p>
          <w:p w14:paraId="5E74ED5A" w14:textId="77777777" w:rsidR="00975913" w:rsidRDefault="00975913" w:rsidP="004954F8">
            <w:pPr>
              <w:jc w:val="center"/>
              <w:rPr>
                <w:b/>
              </w:rPr>
            </w:pPr>
            <w:r>
              <w:rPr>
                <w:b/>
              </w:rPr>
              <w:t xml:space="preserve">па </w:t>
            </w:r>
            <w:proofErr w:type="spellStart"/>
            <w:r>
              <w:rPr>
                <w:b/>
              </w:rPr>
              <w:t>надзвычайных</w:t>
            </w:r>
            <w:proofErr w:type="spellEnd"/>
            <w:r>
              <w:rPr>
                <w:b/>
              </w:rPr>
              <w:t xml:space="preserve"> с</w:t>
            </w:r>
            <w:proofErr w:type="spellStart"/>
            <w:r>
              <w:rPr>
                <w:b/>
                <w:lang w:val="en-US"/>
              </w:rPr>
              <w:t>i</w:t>
            </w:r>
            <w:r>
              <w:rPr>
                <w:b/>
              </w:rPr>
              <w:t>туацыях</w:t>
            </w:r>
            <w:proofErr w:type="spellEnd"/>
          </w:p>
        </w:tc>
        <w:tc>
          <w:tcPr>
            <w:tcW w:w="1136" w:type="dxa"/>
            <w:gridSpan w:val="2"/>
          </w:tcPr>
          <w:p w14:paraId="46C286E9" w14:textId="77777777" w:rsidR="00975913" w:rsidRDefault="00975913" w:rsidP="004954F8">
            <w:pPr>
              <w:spacing w:before="120"/>
              <w:ind w:left="885"/>
              <w:jc w:val="center"/>
              <w:rPr>
                <w:sz w:val="16"/>
                <w:u w:val="single"/>
              </w:rPr>
            </w:pPr>
          </w:p>
        </w:tc>
        <w:tc>
          <w:tcPr>
            <w:tcW w:w="4189" w:type="dxa"/>
            <w:gridSpan w:val="3"/>
            <w:vAlign w:val="center"/>
          </w:tcPr>
          <w:p w14:paraId="2FBE8418" w14:textId="77777777" w:rsidR="00975913" w:rsidRDefault="00975913" w:rsidP="004954F8">
            <w:pPr>
              <w:jc w:val="center"/>
            </w:pPr>
            <w:r>
              <w:rPr>
                <w:b/>
              </w:rPr>
              <w:t>Каменецкий районный отдел</w:t>
            </w:r>
          </w:p>
          <w:p w14:paraId="3ADE5254" w14:textId="77777777" w:rsidR="00975913" w:rsidRDefault="00975913" w:rsidP="004954F8">
            <w:pPr>
              <w:jc w:val="center"/>
              <w:rPr>
                <w:b/>
              </w:rPr>
            </w:pPr>
            <w:r>
              <w:rPr>
                <w:b/>
              </w:rPr>
              <w:t>по чрезвычайным ситуациям</w:t>
            </w:r>
          </w:p>
        </w:tc>
      </w:tr>
      <w:tr w:rsidR="00975913" w14:paraId="36FA020D" w14:textId="77777777" w:rsidTr="009937A8">
        <w:trPr>
          <w:gridBefore w:val="1"/>
          <w:wBefore w:w="287" w:type="dxa"/>
          <w:trHeight w:val="471"/>
        </w:trPr>
        <w:tc>
          <w:tcPr>
            <w:tcW w:w="4473" w:type="dxa"/>
            <w:gridSpan w:val="6"/>
            <w:tcBorders>
              <w:bottom w:val="single" w:sz="12" w:space="0" w:color="auto"/>
            </w:tcBorders>
          </w:tcPr>
          <w:p w14:paraId="4197F7AC" w14:textId="77777777" w:rsidR="00975913" w:rsidRDefault="00975913" w:rsidP="004954F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вул. Матросава, 5, </w:t>
            </w:r>
            <w:smartTag w:uri="urn:schemas-microsoft-com:office:smarttags" w:element="metricconverter">
              <w:smartTagPr>
                <w:attr w:name="ProductID" w:val="225050 г"/>
              </w:smartTagPr>
              <w:r>
                <w:rPr>
                  <w:lang w:val="be-BY"/>
                </w:rPr>
                <w:t>22</w:t>
              </w:r>
              <w:r>
                <w:t>5050</w:t>
              </w:r>
              <w:r>
                <w:rPr>
                  <w:lang w:val="be-BY"/>
                </w:rPr>
                <w:t xml:space="preserve"> г</w:t>
              </w:r>
            </w:smartTag>
            <w:r>
              <w:rPr>
                <w:lang w:val="be-BY"/>
              </w:rPr>
              <w:t>.Камянец</w:t>
            </w:r>
          </w:p>
          <w:p w14:paraId="7E055DB8" w14:textId="77777777" w:rsidR="00975913" w:rsidRPr="009827F2" w:rsidRDefault="009827F2" w:rsidP="009827F2">
            <w:pPr>
              <w:jc w:val="center"/>
              <w:rPr>
                <w:lang w:val="en-US"/>
              </w:rPr>
            </w:pPr>
            <w:r>
              <w:rPr>
                <w:lang w:val="be-BY"/>
              </w:rPr>
              <w:t xml:space="preserve">тэл. (8-01631) </w:t>
            </w:r>
            <w:r w:rsidRPr="009827F2">
              <w:t>90791</w:t>
            </w:r>
            <w:r w:rsidR="00975913">
              <w:rPr>
                <w:lang w:val="be-BY"/>
              </w:rPr>
              <w:t xml:space="preserve">, факс. </w:t>
            </w:r>
            <w:r>
              <w:rPr>
                <w:lang w:val="en-US"/>
              </w:rPr>
              <w:t>90788</w:t>
            </w:r>
          </w:p>
        </w:tc>
        <w:tc>
          <w:tcPr>
            <w:tcW w:w="1136" w:type="dxa"/>
            <w:gridSpan w:val="2"/>
            <w:tcBorders>
              <w:bottom w:val="single" w:sz="12" w:space="0" w:color="auto"/>
            </w:tcBorders>
          </w:tcPr>
          <w:p w14:paraId="2EE94CB0" w14:textId="77777777" w:rsidR="00975913" w:rsidRDefault="00975913" w:rsidP="004954F8">
            <w:pPr>
              <w:ind w:left="885"/>
              <w:jc w:val="center"/>
              <w:rPr>
                <w:sz w:val="18"/>
              </w:rPr>
            </w:pPr>
          </w:p>
        </w:tc>
        <w:tc>
          <w:tcPr>
            <w:tcW w:w="4189" w:type="dxa"/>
            <w:gridSpan w:val="3"/>
            <w:tcBorders>
              <w:bottom w:val="single" w:sz="12" w:space="0" w:color="auto"/>
            </w:tcBorders>
          </w:tcPr>
          <w:p w14:paraId="472FC4B1" w14:textId="77777777" w:rsidR="00975913" w:rsidRDefault="00975913" w:rsidP="004954F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ул. Матросова, 5, </w:t>
            </w:r>
            <w:smartTag w:uri="urn:schemas-microsoft-com:office:smarttags" w:element="metricconverter">
              <w:smartTagPr>
                <w:attr w:name="ProductID" w:val="225050, г"/>
              </w:smartTagPr>
              <w:r>
                <w:rPr>
                  <w:lang w:val="be-BY"/>
                </w:rPr>
                <w:t>225050, г</w:t>
              </w:r>
            </w:smartTag>
            <w:r>
              <w:rPr>
                <w:lang w:val="be-BY"/>
              </w:rPr>
              <w:t>. Каменец</w:t>
            </w:r>
          </w:p>
          <w:p w14:paraId="0E99A274" w14:textId="77777777" w:rsidR="00975913" w:rsidRPr="00CF381E" w:rsidRDefault="00975913" w:rsidP="009827F2">
            <w:pPr>
              <w:jc w:val="center"/>
            </w:pPr>
            <w:r>
              <w:rPr>
                <w:lang w:val="be-BY"/>
              </w:rPr>
              <w:t xml:space="preserve">тел. (8-01631) </w:t>
            </w:r>
            <w:r w:rsidR="009827F2" w:rsidRPr="00CF381E">
              <w:t>90791</w:t>
            </w:r>
            <w:r>
              <w:rPr>
                <w:lang w:val="be-BY"/>
              </w:rPr>
              <w:t>, факс.</w:t>
            </w:r>
            <w:r w:rsidR="009827F2" w:rsidRPr="00CF381E">
              <w:t>90788</w:t>
            </w:r>
          </w:p>
        </w:tc>
      </w:tr>
      <w:tr w:rsidR="009937A8" w:rsidRPr="004310AE" w14:paraId="456FAC91" w14:textId="77777777" w:rsidTr="008967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38" w:type="dxa"/>
          <w:trHeight w:hRule="exact" w:val="340"/>
        </w:trPr>
        <w:tc>
          <w:tcPr>
            <w:tcW w:w="237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2F97F13B" w14:textId="77777777" w:rsidR="009937A8" w:rsidRPr="00FC5204" w:rsidRDefault="009937A8" w:rsidP="00FE528E">
            <w:pPr>
              <w:tabs>
                <w:tab w:val="left" w:pos="4771"/>
              </w:tabs>
              <w:spacing w:line="280" w:lineRule="exact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E37D3" w14:textId="77777777" w:rsidR="009937A8" w:rsidRPr="00FC5204" w:rsidRDefault="009937A8" w:rsidP="00FE528E">
            <w:pPr>
              <w:tabs>
                <w:tab w:val="left" w:pos="4771"/>
              </w:tabs>
              <w:spacing w:line="280" w:lineRule="exact"/>
              <w:ind w:left="-113" w:right="-113"/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FC5204">
              <w:rPr>
                <w:color w:val="000000"/>
                <w:sz w:val="24"/>
                <w:szCs w:val="24"/>
                <w:lang w:val="be-BY"/>
              </w:rPr>
              <w:t>№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380A03A" w14:textId="77777777" w:rsidR="009937A8" w:rsidRPr="00FC5204" w:rsidRDefault="009937A8" w:rsidP="00FE528E">
            <w:pPr>
              <w:tabs>
                <w:tab w:val="left" w:pos="1447"/>
                <w:tab w:val="left" w:pos="4771"/>
              </w:tabs>
              <w:spacing w:line="280" w:lineRule="exact"/>
              <w:ind w:left="-113"/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8F8D3C" w14:textId="77777777" w:rsidR="009937A8" w:rsidRPr="00FC5204" w:rsidRDefault="009937A8" w:rsidP="00FE528E">
            <w:pPr>
              <w:tabs>
                <w:tab w:val="left" w:pos="4771"/>
              </w:tabs>
              <w:spacing w:line="280" w:lineRule="exact"/>
              <w:ind w:left="558"/>
              <w:jc w:val="both"/>
              <w:rPr>
                <w:color w:val="000000"/>
              </w:rPr>
            </w:pPr>
          </w:p>
        </w:tc>
        <w:tc>
          <w:tcPr>
            <w:tcW w:w="496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424586C3" w14:textId="259F7F76" w:rsidR="009B1D16" w:rsidRDefault="00FC0224" w:rsidP="00FE528E">
            <w:pPr>
              <w:pStyle w:val="af3"/>
              <w:spacing w:line="280" w:lineRule="exact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 отд</w:t>
            </w:r>
            <w:r w:rsidR="00434F0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ла по образованию Каменецкого района </w:t>
            </w:r>
          </w:p>
          <w:p w14:paraId="39230BAE" w14:textId="632DAE69" w:rsidR="00FC0224" w:rsidRDefault="00FC0224" w:rsidP="00FE528E">
            <w:pPr>
              <w:pStyle w:val="af3"/>
              <w:spacing w:line="280" w:lineRule="exact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Авдей Ж.И. </w:t>
            </w:r>
          </w:p>
          <w:p w14:paraId="7941771E" w14:textId="6407F35E" w:rsidR="00FC0224" w:rsidRDefault="00FC0224" w:rsidP="00FE528E">
            <w:pPr>
              <w:pStyle w:val="af3"/>
              <w:spacing w:line="280" w:lineRule="exact"/>
              <w:ind w:left="34"/>
              <w:jc w:val="both"/>
              <w:rPr>
                <w:sz w:val="28"/>
                <w:szCs w:val="28"/>
              </w:rPr>
            </w:pPr>
          </w:p>
          <w:p w14:paraId="4CED7A92" w14:textId="35EE0792" w:rsidR="009937A8" w:rsidRDefault="009937A8" w:rsidP="00FE528E">
            <w:pPr>
              <w:pStyle w:val="af3"/>
              <w:spacing w:line="280" w:lineRule="exact"/>
              <w:rPr>
                <w:sz w:val="30"/>
                <w:szCs w:val="30"/>
              </w:rPr>
            </w:pPr>
          </w:p>
          <w:p w14:paraId="07A54A4D" w14:textId="6B2032C7" w:rsidR="00470F60" w:rsidRDefault="00470F60" w:rsidP="00FE528E">
            <w:pPr>
              <w:pStyle w:val="af3"/>
              <w:spacing w:line="280" w:lineRule="exact"/>
              <w:rPr>
                <w:sz w:val="30"/>
                <w:szCs w:val="30"/>
              </w:rPr>
            </w:pPr>
          </w:p>
          <w:p w14:paraId="4D48EF15" w14:textId="77777777" w:rsidR="00470F60" w:rsidRDefault="00470F60" w:rsidP="00FE528E">
            <w:pPr>
              <w:pStyle w:val="af3"/>
              <w:spacing w:line="280" w:lineRule="exact"/>
              <w:rPr>
                <w:sz w:val="30"/>
                <w:szCs w:val="30"/>
              </w:rPr>
            </w:pPr>
          </w:p>
          <w:p w14:paraId="4D8421C8" w14:textId="77777777" w:rsidR="009937A8" w:rsidRDefault="009937A8" w:rsidP="00FE528E">
            <w:pPr>
              <w:pStyle w:val="af3"/>
              <w:spacing w:line="280" w:lineRule="exact"/>
              <w:rPr>
                <w:sz w:val="30"/>
                <w:szCs w:val="30"/>
              </w:rPr>
            </w:pPr>
          </w:p>
          <w:p w14:paraId="6110E154" w14:textId="77777777" w:rsidR="009937A8" w:rsidRDefault="009937A8" w:rsidP="00FE528E">
            <w:pPr>
              <w:pStyle w:val="af3"/>
              <w:spacing w:line="280" w:lineRule="exact"/>
              <w:rPr>
                <w:sz w:val="30"/>
                <w:szCs w:val="30"/>
              </w:rPr>
            </w:pPr>
          </w:p>
          <w:p w14:paraId="5FA12E07" w14:textId="77777777" w:rsidR="009937A8" w:rsidRPr="004310AE" w:rsidRDefault="009937A8" w:rsidP="00FE528E">
            <w:pPr>
              <w:pStyle w:val="af3"/>
              <w:spacing w:line="280" w:lineRule="exact"/>
              <w:ind w:left="34"/>
              <w:rPr>
                <w:sz w:val="30"/>
                <w:szCs w:val="30"/>
              </w:rPr>
            </w:pPr>
          </w:p>
        </w:tc>
      </w:tr>
      <w:tr w:rsidR="009937A8" w:rsidRPr="00781A81" w14:paraId="359426D6" w14:textId="77777777" w:rsidTr="008967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38" w:type="dxa"/>
          <w:trHeight w:hRule="exact" w:val="340"/>
        </w:trPr>
        <w:tc>
          <w:tcPr>
            <w:tcW w:w="817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14:paraId="683C1156" w14:textId="77777777" w:rsidR="009937A8" w:rsidRPr="00781A81" w:rsidRDefault="009937A8" w:rsidP="00FE528E">
            <w:pPr>
              <w:tabs>
                <w:tab w:val="left" w:pos="4771"/>
              </w:tabs>
              <w:spacing w:line="280" w:lineRule="exact"/>
              <w:ind w:left="-57"/>
              <w:jc w:val="right"/>
              <w:rPr>
                <w:color w:val="000000"/>
                <w:sz w:val="24"/>
                <w:szCs w:val="24"/>
              </w:rPr>
            </w:pPr>
            <w:r w:rsidRPr="00781A81">
              <w:rPr>
                <w:color w:val="000000"/>
                <w:sz w:val="24"/>
                <w:szCs w:val="24"/>
              </w:rPr>
              <w:t>На №</w:t>
            </w:r>
          </w:p>
        </w:tc>
        <w:tc>
          <w:tcPr>
            <w:tcW w:w="1558" w:type="dxa"/>
            <w:tcBorders>
              <w:left w:val="nil"/>
              <w:right w:val="nil"/>
            </w:tcBorders>
            <w:vAlign w:val="bottom"/>
          </w:tcPr>
          <w:p w14:paraId="63720833" w14:textId="77777777" w:rsidR="009937A8" w:rsidRPr="00781A81" w:rsidRDefault="009937A8" w:rsidP="00FE528E">
            <w:pPr>
              <w:tabs>
                <w:tab w:val="left" w:pos="1284"/>
                <w:tab w:val="left" w:pos="4771"/>
              </w:tabs>
              <w:spacing w:line="280" w:lineRule="exact"/>
              <w:rPr>
                <w:color w:val="000000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B18550" w14:textId="77777777" w:rsidR="009937A8" w:rsidRPr="00C55974" w:rsidRDefault="009937A8" w:rsidP="00FE528E">
            <w:pPr>
              <w:tabs>
                <w:tab w:val="left" w:pos="4771"/>
              </w:tabs>
              <w:spacing w:line="280" w:lineRule="exact"/>
              <w:ind w:left="-113" w:right="-113"/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C55974">
              <w:rPr>
                <w:color w:val="000000"/>
                <w:sz w:val="24"/>
                <w:szCs w:val="24"/>
                <w:lang w:val="be-BY"/>
              </w:rPr>
              <w:t>от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vAlign w:val="bottom"/>
          </w:tcPr>
          <w:p w14:paraId="3D542069" w14:textId="77777777" w:rsidR="009937A8" w:rsidRPr="00781A81" w:rsidRDefault="009937A8" w:rsidP="00FE528E">
            <w:pPr>
              <w:tabs>
                <w:tab w:val="left" w:pos="4771"/>
              </w:tabs>
              <w:spacing w:line="280" w:lineRule="exact"/>
              <w:rPr>
                <w:color w:val="00000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6C2785" w14:textId="77777777" w:rsidR="009937A8" w:rsidRPr="00781A81" w:rsidRDefault="009937A8" w:rsidP="00FE528E">
            <w:pPr>
              <w:tabs>
                <w:tab w:val="left" w:pos="4771"/>
              </w:tabs>
              <w:spacing w:line="280" w:lineRule="exact"/>
              <w:jc w:val="both"/>
              <w:rPr>
                <w:color w:val="000000"/>
              </w:rPr>
            </w:pPr>
          </w:p>
        </w:tc>
        <w:tc>
          <w:tcPr>
            <w:tcW w:w="4961" w:type="dxa"/>
            <w:gridSpan w:val="3"/>
            <w:vMerge/>
            <w:tcBorders>
              <w:left w:val="nil"/>
              <w:right w:val="nil"/>
            </w:tcBorders>
          </w:tcPr>
          <w:p w14:paraId="53350F2E" w14:textId="77777777" w:rsidR="009937A8" w:rsidRPr="00781A81" w:rsidRDefault="009937A8" w:rsidP="00FE528E">
            <w:pPr>
              <w:tabs>
                <w:tab w:val="left" w:pos="4771"/>
              </w:tabs>
              <w:spacing w:line="280" w:lineRule="exact"/>
              <w:jc w:val="both"/>
            </w:pPr>
          </w:p>
        </w:tc>
      </w:tr>
      <w:tr w:rsidR="009937A8" w:rsidRPr="00777CEC" w14:paraId="6B6D792B" w14:textId="77777777" w:rsidTr="008967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38" w:type="dxa"/>
          <w:trHeight w:hRule="exact" w:val="340"/>
        </w:trPr>
        <w:tc>
          <w:tcPr>
            <w:tcW w:w="8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FA2B264" w14:textId="77777777" w:rsidR="009937A8" w:rsidRPr="00FC5204" w:rsidRDefault="009937A8" w:rsidP="00FE528E">
            <w:pPr>
              <w:tabs>
                <w:tab w:val="left" w:pos="4771"/>
              </w:tabs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6FA26737" w14:textId="77777777" w:rsidR="009937A8" w:rsidRPr="00870841" w:rsidRDefault="009937A8" w:rsidP="00FE528E">
            <w:pPr>
              <w:tabs>
                <w:tab w:val="left" w:pos="4771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nil"/>
              <w:bottom w:val="nil"/>
              <w:right w:val="nil"/>
            </w:tcBorders>
          </w:tcPr>
          <w:p w14:paraId="445E8E5C" w14:textId="77777777" w:rsidR="009937A8" w:rsidRPr="00FC5204" w:rsidRDefault="009937A8" w:rsidP="00FE528E">
            <w:pPr>
              <w:tabs>
                <w:tab w:val="left" w:pos="4771"/>
              </w:tabs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</w:tcPr>
          <w:p w14:paraId="7A88301E" w14:textId="77777777" w:rsidR="009937A8" w:rsidRPr="00FC5204" w:rsidRDefault="009937A8" w:rsidP="00FE528E">
            <w:pPr>
              <w:tabs>
                <w:tab w:val="left" w:pos="4771"/>
              </w:tabs>
              <w:rPr>
                <w:color w:val="00000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5AAE0CA" w14:textId="77777777" w:rsidR="009937A8" w:rsidRPr="00FC5204" w:rsidRDefault="009937A8" w:rsidP="00FE528E">
            <w:pPr>
              <w:tabs>
                <w:tab w:val="left" w:pos="4771"/>
              </w:tabs>
              <w:rPr>
                <w:color w:val="000000"/>
              </w:rPr>
            </w:pPr>
          </w:p>
        </w:tc>
        <w:tc>
          <w:tcPr>
            <w:tcW w:w="4961" w:type="dxa"/>
            <w:gridSpan w:val="3"/>
            <w:vMerge/>
            <w:tcBorders>
              <w:left w:val="nil"/>
              <w:right w:val="nil"/>
            </w:tcBorders>
          </w:tcPr>
          <w:p w14:paraId="177E82D2" w14:textId="77777777" w:rsidR="009937A8" w:rsidRPr="00777CEC" w:rsidRDefault="009937A8" w:rsidP="00FE528E">
            <w:pPr>
              <w:tabs>
                <w:tab w:val="left" w:pos="4771"/>
              </w:tabs>
              <w:spacing w:line="280" w:lineRule="exact"/>
              <w:ind w:left="457"/>
              <w:jc w:val="both"/>
              <w:rPr>
                <w:color w:val="FFFFFF"/>
              </w:rPr>
            </w:pPr>
          </w:p>
        </w:tc>
      </w:tr>
      <w:tr w:rsidR="009937A8" w:rsidRPr="00924164" w14:paraId="0C748115" w14:textId="77777777" w:rsidTr="008967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38" w:type="dxa"/>
          <w:trHeight w:hRule="exact" w:val="284"/>
        </w:trPr>
        <w:tc>
          <w:tcPr>
            <w:tcW w:w="43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1CE6061" w14:textId="77777777" w:rsidR="009937A8" w:rsidRDefault="009937A8" w:rsidP="00FE528E">
            <w:pPr>
              <w:tabs>
                <w:tab w:val="left" w:pos="4771"/>
              </w:tabs>
              <w:spacing w:line="280" w:lineRule="exact"/>
              <w:jc w:val="both"/>
              <w:rPr>
                <w:color w:val="000000"/>
                <w:sz w:val="16"/>
                <w:szCs w:val="16"/>
              </w:rPr>
            </w:pPr>
          </w:p>
          <w:p w14:paraId="45544985" w14:textId="77777777" w:rsidR="009937A8" w:rsidRDefault="009937A8" w:rsidP="00FE528E">
            <w:pPr>
              <w:tabs>
                <w:tab w:val="left" w:pos="4771"/>
              </w:tabs>
              <w:spacing w:line="280" w:lineRule="exact"/>
              <w:jc w:val="both"/>
              <w:rPr>
                <w:color w:val="000000"/>
                <w:sz w:val="16"/>
                <w:szCs w:val="16"/>
              </w:rPr>
            </w:pPr>
          </w:p>
          <w:p w14:paraId="4D955CD1" w14:textId="77777777" w:rsidR="009937A8" w:rsidRDefault="009937A8" w:rsidP="00FE528E">
            <w:pPr>
              <w:tabs>
                <w:tab w:val="left" w:pos="4771"/>
              </w:tabs>
              <w:spacing w:line="280" w:lineRule="exact"/>
              <w:jc w:val="both"/>
              <w:rPr>
                <w:color w:val="000000"/>
                <w:sz w:val="16"/>
                <w:szCs w:val="16"/>
              </w:rPr>
            </w:pPr>
          </w:p>
          <w:p w14:paraId="76168E2C" w14:textId="77777777" w:rsidR="009937A8" w:rsidRDefault="009937A8" w:rsidP="00FE528E">
            <w:pPr>
              <w:tabs>
                <w:tab w:val="left" w:pos="4771"/>
              </w:tabs>
              <w:spacing w:line="280" w:lineRule="exact"/>
              <w:jc w:val="both"/>
              <w:rPr>
                <w:color w:val="000000"/>
                <w:sz w:val="16"/>
                <w:szCs w:val="16"/>
              </w:rPr>
            </w:pPr>
          </w:p>
          <w:p w14:paraId="5A591C6D" w14:textId="77777777" w:rsidR="009937A8" w:rsidRDefault="009937A8" w:rsidP="00FE528E">
            <w:pPr>
              <w:tabs>
                <w:tab w:val="left" w:pos="4771"/>
              </w:tabs>
              <w:spacing w:line="280" w:lineRule="exact"/>
              <w:jc w:val="both"/>
              <w:rPr>
                <w:color w:val="000000"/>
                <w:sz w:val="16"/>
                <w:szCs w:val="16"/>
              </w:rPr>
            </w:pPr>
          </w:p>
          <w:p w14:paraId="27A477E9" w14:textId="77777777" w:rsidR="009937A8" w:rsidRDefault="009937A8" w:rsidP="00FE528E">
            <w:pPr>
              <w:tabs>
                <w:tab w:val="left" w:pos="4771"/>
              </w:tabs>
              <w:spacing w:line="280" w:lineRule="exact"/>
              <w:jc w:val="both"/>
              <w:rPr>
                <w:color w:val="000000"/>
                <w:sz w:val="16"/>
                <w:szCs w:val="16"/>
              </w:rPr>
            </w:pPr>
          </w:p>
          <w:p w14:paraId="066991EB" w14:textId="77777777" w:rsidR="009937A8" w:rsidRPr="00924164" w:rsidRDefault="009937A8" w:rsidP="00FE528E">
            <w:pPr>
              <w:tabs>
                <w:tab w:val="left" w:pos="4771"/>
              </w:tabs>
              <w:spacing w:line="280" w:lineRule="exac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0F953A" w14:textId="77777777" w:rsidR="009937A8" w:rsidRPr="00924164" w:rsidRDefault="009937A8" w:rsidP="00FE528E">
            <w:pPr>
              <w:tabs>
                <w:tab w:val="left" w:pos="4771"/>
              </w:tabs>
              <w:spacing w:line="280" w:lineRule="exac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vMerge/>
            <w:tcBorders>
              <w:left w:val="nil"/>
              <w:right w:val="nil"/>
            </w:tcBorders>
          </w:tcPr>
          <w:p w14:paraId="3FDC9608" w14:textId="77777777" w:rsidR="009937A8" w:rsidRPr="00924164" w:rsidRDefault="009937A8" w:rsidP="00FE528E">
            <w:pPr>
              <w:tabs>
                <w:tab w:val="left" w:pos="874"/>
                <w:tab w:val="left" w:pos="4771"/>
              </w:tabs>
              <w:rPr>
                <w:color w:val="000000"/>
                <w:sz w:val="16"/>
                <w:szCs w:val="16"/>
              </w:rPr>
            </w:pPr>
          </w:p>
        </w:tc>
      </w:tr>
      <w:tr w:rsidR="009937A8" w:rsidRPr="00BB1043" w14:paraId="7366C2E2" w14:textId="77777777" w:rsidTr="008967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38" w:type="dxa"/>
          <w:trHeight w:val="70"/>
        </w:trPr>
        <w:tc>
          <w:tcPr>
            <w:tcW w:w="43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EF4E6" w14:textId="73FEA0BD" w:rsidR="009937A8" w:rsidRPr="00A71B29" w:rsidRDefault="009937A8" w:rsidP="00FE528E">
            <w:pPr>
              <w:tabs>
                <w:tab w:val="left" w:pos="4771"/>
              </w:tabs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  <w:r w:rsidRPr="00A71B29">
              <w:rPr>
                <w:color w:val="000000"/>
                <w:sz w:val="28"/>
                <w:szCs w:val="28"/>
              </w:rPr>
              <w:t xml:space="preserve">О проведении </w:t>
            </w:r>
            <w:r w:rsidR="003454F4">
              <w:rPr>
                <w:color w:val="000000"/>
                <w:sz w:val="28"/>
                <w:szCs w:val="28"/>
              </w:rPr>
              <w:t>новогодних и рождественских мероприятий</w:t>
            </w:r>
          </w:p>
          <w:p w14:paraId="57B5F10C" w14:textId="2C317F6F" w:rsidR="00447AEB" w:rsidRPr="00A71B29" w:rsidRDefault="00447AEB" w:rsidP="00FE528E">
            <w:pPr>
              <w:tabs>
                <w:tab w:val="left" w:pos="4771"/>
              </w:tabs>
              <w:spacing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D3CDC" w14:textId="77777777" w:rsidR="009937A8" w:rsidRPr="00BB1043" w:rsidRDefault="009937A8" w:rsidP="00FE528E">
            <w:pPr>
              <w:tabs>
                <w:tab w:val="left" w:pos="4771"/>
              </w:tabs>
              <w:spacing w:line="280" w:lineRule="exact"/>
              <w:jc w:val="both"/>
              <w:rPr>
                <w:color w:val="000000"/>
                <w:sz w:val="29"/>
                <w:szCs w:val="29"/>
              </w:rPr>
            </w:pPr>
          </w:p>
        </w:tc>
        <w:tc>
          <w:tcPr>
            <w:tcW w:w="4961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1D44CC85" w14:textId="77777777" w:rsidR="009937A8" w:rsidRPr="00BB1043" w:rsidRDefault="009937A8" w:rsidP="00FE528E">
            <w:pPr>
              <w:tabs>
                <w:tab w:val="left" w:pos="4771"/>
              </w:tabs>
              <w:rPr>
                <w:color w:val="000000"/>
                <w:sz w:val="29"/>
                <w:szCs w:val="29"/>
              </w:rPr>
            </w:pPr>
          </w:p>
        </w:tc>
      </w:tr>
      <w:tr w:rsidR="009937A8" w:rsidRPr="00A71B29" w14:paraId="27C790FA" w14:textId="77777777" w:rsidTr="008967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38" w:type="dxa"/>
          <w:trHeight w:val="60"/>
        </w:trPr>
        <w:tc>
          <w:tcPr>
            <w:tcW w:w="974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F5DA0" w14:textId="77777777" w:rsidR="009937A8" w:rsidRPr="00A71B29" w:rsidRDefault="009937A8" w:rsidP="00FE528E">
            <w:pPr>
              <w:tabs>
                <w:tab w:val="left" w:pos="4771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937A8" w:rsidRPr="009A331B" w14:paraId="493F7C26" w14:textId="77777777" w:rsidTr="008967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38" w:type="dxa"/>
          <w:trHeight w:val="192"/>
        </w:trPr>
        <w:tc>
          <w:tcPr>
            <w:tcW w:w="974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2DE18" w14:textId="032A6724" w:rsidR="004359C0" w:rsidRDefault="004359C0" w:rsidP="003454F4">
            <w:pPr>
              <w:tabs>
                <w:tab w:val="left" w:pos="4245"/>
                <w:tab w:val="left" w:pos="4771"/>
              </w:tabs>
              <w:ind w:firstLine="851"/>
              <w:jc w:val="both"/>
              <w:rPr>
                <w:bCs/>
                <w:color w:val="000000"/>
                <w:sz w:val="30"/>
                <w:szCs w:val="30"/>
              </w:rPr>
            </w:pPr>
            <w:r>
              <w:rPr>
                <w:bCs/>
                <w:color w:val="000000"/>
                <w:sz w:val="29"/>
                <w:szCs w:val="29"/>
              </w:rPr>
              <w:t xml:space="preserve">С </w:t>
            </w:r>
            <w:r w:rsidR="003454F4">
              <w:rPr>
                <w:bCs/>
                <w:color w:val="000000"/>
                <w:sz w:val="29"/>
                <w:szCs w:val="29"/>
              </w:rPr>
              <w:t xml:space="preserve"> целью обеспечения  безопасного проведения новогодних и рождественских мероприятий в учреждениях образования Каменецкого района Каменецкий районный отдел по чрезвычайным ситуациям  напоминает о </w:t>
            </w:r>
            <w:r w:rsidR="003454F4" w:rsidRPr="003454F4">
              <w:rPr>
                <w:bCs/>
                <w:color w:val="000000"/>
                <w:sz w:val="30"/>
                <w:szCs w:val="30"/>
              </w:rPr>
              <w:t>недопустимости проведения новогодних мероприятий в помещениях зданий IV, V степеней огнестойкости, расположенных выше первого этажа, а также о запрещении применения в зданиях пиротехнических изделий и открытого огня</w:t>
            </w:r>
            <w:r w:rsidR="003454F4">
              <w:rPr>
                <w:bCs/>
                <w:color w:val="000000"/>
                <w:sz w:val="30"/>
                <w:szCs w:val="30"/>
              </w:rPr>
              <w:t>.</w:t>
            </w:r>
          </w:p>
          <w:p w14:paraId="0CC373D3" w14:textId="3BA4838E" w:rsidR="003454F4" w:rsidRDefault="003454F4" w:rsidP="003454F4">
            <w:pPr>
              <w:tabs>
                <w:tab w:val="left" w:pos="4245"/>
                <w:tab w:val="left" w:pos="4771"/>
              </w:tabs>
              <w:ind w:firstLine="851"/>
              <w:jc w:val="both"/>
              <w:rPr>
                <w:bCs/>
                <w:color w:val="000000"/>
                <w:sz w:val="30"/>
                <w:szCs w:val="30"/>
              </w:rPr>
            </w:pPr>
            <w:r>
              <w:rPr>
                <w:bCs/>
                <w:color w:val="000000"/>
                <w:sz w:val="30"/>
                <w:szCs w:val="30"/>
              </w:rPr>
              <w:t>Так же сообщаем что при эксплуатации зданий учреждений образования   запрещается загромождать, блокировать пути эвакуации, отключать систему пожарной сигнализации (</w:t>
            </w:r>
            <w:r w:rsidRPr="003454F4">
              <w:rPr>
                <w:bCs/>
                <w:i/>
                <w:iCs/>
                <w:color w:val="000000"/>
                <w:sz w:val="30"/>
                <w:szCs w:val="30"/>
              </w:rPr>
              <w:t>при её наличии</w:t>
            </w:r>
            <w:r>
              <w:rPr>
                <w:bCs/>
                <w:color w:val="000000"/>
                <w:sz w:val="30"/>
                <w:szCs w:val="30"/>
              </w:rPr>
              <w:t>), использовать не исправные электрические приборы (</w:t>
            </w:r>
            <w:r w:rsidRPr="003454F4">
              <w:rPr>
                <w:bCs/>
                <w:i/>
                <w:iCs/>
                <w:color w:val="000000"/>
                <w:sz w:val="30"/>
                <w:szCs w:val="30"/>
              </w:rPr>
              <w:t>светильники, гирлянды</w:t>
            </w:r>
            <w:r>
              <w:rPr>
                <w:bCs/>
                <w:color w:val="000000"/>
                <w:sz w:val="30"/>
                <w:szCs w:val="30"/>
              </w:rPr>
              <w:t xml:space="preserve">).   </w:t>
            </w:r>
          </w:p>
          <w:p w14:paraId="501EC0DE" w14:textId="2CA212FB" w:rsidR="003454F4" w:rsidRDefault="003454F4" w:rsidP="003454F4">
            <w:pPr>
              <w:tabs>
                <w:tab w:val="left" w:pos="4245"/>
                <w:tab w:val="left" w:pos="4771"/>
              </w:tabs>
              <w:ind w:firstLine="851"/>
              <w:jc w:val="both"/>
              <w:rPr>
                <w:bCs/>
                <w:color w:val="000000"/>
                <w:sz w:val="30"/>
                <w:szCs w:val="30"/>
              </w:rPr>
            </w:pPr>
            <w:r>
              <w:rPr>
                <w:bCs/>
                <w:color w:val="000000"/>
                <w:sz w:val="30"/>
                <w:szCs w:val="30"/>
              </w:rPr>
              <w:t xml:space="preserve">На основании изложенного просим Вас организовать проведение внеплановый инструктажей по </w:t>
            </w:r>
            <w:proofErr w:type="spellStart"/>
            <w:r>
              <w:rPr>
                <w:bCs/>
                <w:color w:val="000000"/>
                <w:sz w:val="30"/>
                <w:szCs w:val="30"/>
              </w:rPr>
              <w:t>общеобъектовой</w:t>
            </w:r>
            <w:proofErr w:type="spellEnd"/>
            <w:r>
              <w:rPr>
                <w:bCs/>
                <w:color w:val="000000"/>
                <w:sz w:val="30"/>
                <w:szCs w:val="30"/>
              </w:rPr>
              <w:t xml:space="preserve"> инструкции по пожарной безопасности с лицами являющимися ответственными за обеспечение пожарной безопасности в зданиях учреждений образования. </w:t>
            </w:r>
          </w:p>
          <w:p w14:paraId="60BEEB24" w14:textId="1A9D40B4" w:rsidR="003454F4" w:rsidRDefault="003454F4" w:rsidP="003454F4">
            <w:pPr>
              <w:tabs>
                <w:tab w:val="left" w:pos="4245"/>
                <w:tab w:val="left" w:pos="4771"/>
              </w:tabs>
              <w:ind w:firstLine="851"/>
              <w:jc w:val="both"/>
              <w:rPr>
                <w:bCs/>
                <w:color w:val="000000"/>
                <w:sz w:val="29"/>
                <w:szCs w:val="29"/>
              </w:rPr>
            </w:pPr>
            <w:r>
              <w:rPr>
                <w:bCs/>
                <w:color w:val="000000"/>
                <w:sz w:val="30"/>
                <w:szCs w:val="30"/>
              </w:rPr>
              <w:t xml:space="preserve">О проведении внепланового инструктажа и перечне лиц, с которыми проведён внеплановый инструктаж просим сообщить в Каменецкий районный отдел по чрезвычайным ситуациям </w:t>
            </w:r>
            <w:r w:rsidRPr="003454F4">
              <w:rPr>
                <w:b/>
                <w:color w:val="000000"/>
                <w:sz w:val="30"/>
                <w:szCs w:val="30"/>
              </w:rPr>
              <w:t>до 15.12.2023</w:t>
            </w:r>
            <w:r>
              <w:rPr>
                <w:b/>
                <w:color w:val="000000"/>
                <w:sz w:val="30"/>
                <w:szCs w:val="30"/>
              </w:rPr>
              <w:t>.</w:t>
            </w:r>
            <w:r>
              <w:rPr>
                <w:bCs/>
                <w:color w:val="000000"/>
                <w:sz w:val="30"/>
                <w:szCs w:val="30"/>
              </w:rPr>
              <w:t xml:space="preserve"> </w:t>
            </w:r>
          </w:p>
          <w:p w14:paraId="43FDA088" w14:textId="1DC7ECA5" w:rsidR="00447AEB" w:rsidRDefault="00447AEB" w:rsidP="008D3576">
            <w:pPr>
              <w:tabs>
                <w:tab w:val="left" w:pos="4245"/>
                <w:tab w:val="left" w:pos="4771"/>
              </w:tabs>
              <w:ind w:firstLine="851"/>
              <w:jc w:val="both"/>
              <w:rPr>
                <w:bCs/>
                <w:color w:val="000000"/>
                <w:sz w:val="29"/>
                <w:szCs w:val="29"/>
              </w:rPr>
            </w:pPr>
          </w:p>
          <w:p w14:paraId="19CE32B6" w14:textId="77777777" w:rsidR="003454F4" w:rsidRDefault="003454F4" w:rsidP="008D3576">
            <w:pPr>
              <w:tabs>
                <w:tab w:val="left" w:pos="4245"/>
                <w:tab w:val="left" w:pos="4771"/>
              </w:tabs>
              <w:ind w:firstLine="851"/>
              <w:jc w:val="both"/>
              <w:rPr>
                <w:bCs/>
                <w:color w:val="000000"/>
                <w:sz w:val="29"/>
                <w:szCs w:val="29"/>
              </w:rPr>
            </w:pPr>
          </w:p>
          <w:p w14:paraId="7E6379AA" w14:textId="72E9A21D" w:rsidR="008D3576" w:rsidRPr="00447AEB" w:rsidRDefault="008D3576" w:rsidP="004359C0">
            <w:pPr>
              <w:tabs>
                <w:tab w:val="left" w:pos="4245"/>
                <w:tab w:val="left" w:pos="4771"/>
              </w:tabs>
              <w:jc w:val="both"/>
              <w:rPr>
                <w:bCs/>
                <w:color w:val="000000"/>
                <w:sz w:val="29"/>
                <w:szCs w:val="29"/>
              </w:rPr>
            </w:pPr>
          </w:p>
        </w:tc>
      </w:tr>
      <w:tr w:rsidR="009937A8" w:rsidRPr="009A331B" w14:paraId="6E6340AD" w14:textId="77777777" w:rsidTr="008967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38" w:type="dxa"/>
          <w:trHeight w:val="416"/>
        </w:trPr>
        <w:tc>
          <w:tcPr>
            <w:tcW w:w="4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A8E5B" w14:textId="35375B54" w:rsidR="009937A8" w:rsidRPr="009A331B" w:rsidRDefault="004359C0" w:rsidP="00FE528E">
            <w:pPr>
              <w:tabs>
                <w:tab w:val="left" w:pos="4771"/>
              </w:tabs>
              <w:spacing w:line="280" w:lineRule="exact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Н</w:t>
            </w:r>
            <w:r w:rsidR="0024307C">
              <w:rPr>
                <w:color w:val="000000"/>
                <w:sz w:val="29"/>
                <w:szCs w:val="29"/>
              </w:rPr>
              <w:t>ачальник</w:t>
            </w:r>
            <w:r w:rsidR="0070474D">
              <w:rPr>
                <w:color w:val="000000"/>
                <w:sz w:val="29"/>
                <w:szCs w:val="29"/>
              </w:rPr>
              <w:t xml:space="preserve"> </w:t>
            </w:r>
            <w:r w:rsidR="009937A8">
              <w:rPr>
                <w:color w:val="000000"/>
                <w:sz w:val="29"/>
                <w:szCs w:val="29"/>
              </w:rPr>
              <w:t>Каменецкого</w:t>
            </w:r>
            <w:r w:rsidR="003454F4">
              <w:rPr>
                <w:color w:val="000000"/>
                <w:sz w:val="29"/>
                <w:szCs w:val="29"/>
              </w:rPr>
              <w:t xml:space="preserve"> </w:t>
            </w:r>
            <w:r w:rsidR="009937A8">
              <w:rPr>
                <w:color w:val="000000"/>
                <w:sz w:val="29"/>
                <w:szCs w:val="29"/>
              </w:rPr>
              <w:t xml:space="preserve">районного отдела по чрезвычайным ситуациям </w:t>
            </w:r>
            <w:r w:rsidR="009937A8" w:rsidRPr="009A331B">
              <w:rPr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83F6A7" w14:textId="77777777" w:rsidR="009937A8" w:rsidRPr="009A331B" w:rsidRDefault="009937A8" w:rsidP="00FE528E">
            <w:pPr>
              <w:tabs>
                <w:tab w:val="left" w:pos="4771"/>
              </w:tabs>
              <w:jc w:val="both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 xml:space="preserve">         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A23FD" w14:textId="1CE15A0F" w:rsidR="009937A8" w:rsidRPr="009A331B" w:rsidRDefault="004359C0" w:rsidP="00FE528E">
            <w:pPr>
              <w:tabs>
                <w:tab w:val="left" w:pos="4771"/>
              </w:tabs>
              <w:spacing w:line="280" w:lineRule="exact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А.В. Парафенюк</w:t>
            </w:r>
          </w:p>
        </w:tc>
      </w:tr>
      <w:tr w:rsidR="009937A8" w:rsidRPr="00B10BE5" w14:paraId="283FE2E8" w14:textId="77777777" w:rsidTr="008967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38" w:type="dxa"/>
          <w:trHeight w:val="207"/>
        </w:trPr>
        <w:tc>
          <w:tcPr>
            <w:tcW w:w="974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A118C" w14:textId="6C73C155" w:rsidR="009937A8" w:rsidRPr="00B10BE5" w:rsidRDefault="009937A8" w:rsidP="00FE528E">
            <w:pPr>
              <w:tabs>
                <w:tab w:val="left" w:pos="4771"/>
              </w:tabs>
              <w:jc w:val="both"/>
              <w:rPr>
                <w:i/>
                <w:color w:val="000000"/>
                <w:sz w:val="18"/>
                <w:szCs w:val="18"/>
              </w:rPr>
            </w:pPr>
          </w:p>
        </w:tc>
      </w:tr>
    </w:tbl>
    <w:p w14:paraId="4670EE8E" w14:textId="3EEF0E28" w:rsidR="00CF381E" w:rsidRDefault="00CF381E"/>
    <w:p w14:paraId="11300118" w14:textId="79A6A7C5" w:rsidR="004359C0" w:rsidRDefault="004359C0"/>
    <w:p w14:paraId="097F174C" w14:textId="6BAD7348" w:rsidR="004359C0" w:rsidRDefault="004359C0"/>
    <w:p w14:paraId="782C8597" w14:textId="0ECA5F09" w:rsidR="004359C0" w:rsidRDefault="004359C0">
      <w:r>
        <w:t>97930</w:t>
      </w:r>
    </w:p>
    <w:p w14:paraId="04AC9E23" w14:textId="455671AE" w:rsidR="004359C0" w:rsidRDefault="004359C0">
      <w:r>
        <w:t>Козорез</w:t>
      </w:r>
    </w:p>
    <w:sectPr w:rsidR="004359C0" w:rsidSect="00071490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ADF82" w14:textId="77777777" w:rsidR="002806A3" w:rsidRDefault="002806A3" w:rsidP="00383339">
      <w:r>
        <w:separator/>
      </w:r>
    </w:p>
  </w:endnote>
  <w:endnote w:type="continuationSeparator" w:id="0">
    <w:p w14:paraId="7CB16D95" w14:textId="77777777" w:rsidR="002806A3" w:rsidRDefault="002806A3" w:rsidP="00383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57DBA" w14:textId="77777777" w:rsidR="002806A3" w:rsidRDefault="002806A3" w:rsidP="00383339">
      <w:r>
        <w:separator/>
      </w:r>
    </w:p>
  </w:footnote>
  <w:footnote w:type="continuationSeparator" w:id="0">
    <w:p w14:paraId="77BFF229" w14:textId="77777777" w:rsidR="002806A3" w:rsidRDefault="002806A3" w:rsidP="00383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42AB"/>
    <w:multiLevelType w:val="hybridMultilevel"/>
    <w:tmpl w:val="88E8A196"/>
    <w:lvl w:ilvl="0" w:tplc="B002C9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2061E7B"/>
    <w:multiLevelType w:val="hybridMultilevel"/>
    <w:tmpl w:val="071E4A92"/>
    <w:lvl w:ilvl="0" w:tplc="4D3E94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20741D"/>
    <w:multiLevelType w:val="hybridMultilevel"/>
    <w:tmpl w:val="2B98B80A"/>
    <w:lvl w:ilvl="0" w:tplc="28B63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0B6FBF"/>
    <w:multiLevelType w:val="multilevel"/>
    <w:tmpl w:val="E974913A"/>
    <w:lvl w:ilvl="0">
      <w:start w:val="1"/>
      <w:numFmt w:val="decimal"/>
      <w:lvlText w:val="%1."/>
      <w:lvlJc w:val="left"/>
      <w:pPr>
        <w:ind w:left="1768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8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8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8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3" w:hanging="2160"/>
      </w:pPr>
      <w:rPr>
        <w:rFonts w:hint="default"/>
      </w:rPr>
    </w:lvl>
  </w:abstractNum>
  <w:abstractNum w:abstractNumId="4" w15:restartNumberingAfterBreak="0">
    <w:nsid w:val="257955D3"/>
    <w:multiLevelType w:val="hybridMultilevel"/>
    <w:tmpl w:val="8E0CF0CE"/>
    <w:lvl w:ilvl="0" w:tplc="0D18CD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1C381B"/>
    <w:multiLevelType w:val="multilevel"/>
    <w:tmpl w:val="5C6AB992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ascii="Arial" w:hAnsi="Arial" w:cs="Arial" w:hint="default"/>
        <w:b w:val="0"/>
        <w:strike w:val="0"/>
        <w:color w:val="auto"/>
        <w:sz w:val="24"/>
        <w:szCs w:val="20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ascii="Arial" w:hAnsi="Arial" w:cs="Arial"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6" w15:restartNumberingAfterBreak="0">
    <w:nsid w:val="44996F49"/>
    <w:multiLevelType w:val="multilevel"/>
    <w:tmpl w:val="1F4E57C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47F94FF7"/>
    <w:multiLevelType w:val="hybridMultilevel"/>
    <w:tmpl w:val="13027FF2"/>
    <w:lvl w:ilvl="0" w:tplc="89028740">
      <w:start w:val="9"/>
      <w:numFmt w:val="bullet"/>
      <w:lvlText w:val=""/>
      <w:lvlJc w:val="left"/>
      <w:pPr>
        <w:ind w:left="10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4D5E512C"/>
    <w:multiLevelType w:val="hybridMultilevel"/>
    <w:tmpl w:val="B2D08A58"/>
    <w:lvl w:ilvl="0" w:tplc="F20EA3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E507AFF"/>
    <w:multiLevelType w:val="hybridMultilevel"/>
    <w:tmpl w:val="95AC8502"/>
    <w:lvl w:ilvl="0" w:tplc="20FE0EBA">
      <w:start w:val="1"/>
      <w:numFmt w:val="decimal"/>
      <w:lvlText w:val="%1."/>
      <w:lvlJc w:val="left"/>
      <w:pPr>
        <w:ind w:left="1584" w:hanging="360"/>
      </w:pPr>
      <w:rPr>
        <w:b w:val="0"/>
      </w:rPr>
    </w:lvl>
    <w:lvl w:ilvl="1" w:tplc="20000019" w:tentative="1">
      <w:start w:val="1"/>
      <w:numFmt w:val="lowerLetter"/>
      <w:lvlText w:val="%2."/>
      <w:lvlJc w:val="left"/>
      <w:pPr>
        <w:ind w:left="2304" w:hanging="360"/>
      </w:pPr>
    </w:lvl>
    <w:lvl w:ilvl="2" w:tplc="2000001B" w:tentative="1">
      <w:start w:val="1"/>
      <w:numFmt w:val="lowerRoman"/>
      <w:lvlText w:val="%3."/>
      <w:lvlJc w:val="right"/>
      <w:pPr>
        <w:ind w:left="3024" w:hanging="180"/>
      </w:pPr>
    </w:lvl>
    <w:lvl w:ilvl="3" w:tplc="2000000F" w:tentative="1">
      <w:start w:val="1"/>
      <w:numFmt w:val="decimal"/>
      <w:lvlText w:val="%4."/>
      <w:lvlJc w:val="left"/>
      <w:pPr>
        <w:ind w:left="3744" w:hanging="360"/>
      </w:pPr>
    </w:lvl>
    <w:lvl w:ilvl="4" w:tplc="20000019" w:tentative="1">
      <w:start w:val="1"/>
      <w:numFmt w:val="lowerLetter"/>
      <w:lvlText w:val="%5."/>
      <w:lvlJc w:val="left"/>
      <w:pPr>
        <w:ind w:left="4464" w:hanging="360"/>
      </w:pPr>
    </w:lvl>
    <w:lvl w:ilvl="5" w:tplc="2000001B" w:tentative="1">
      <w:start w:val="1"/>
      <w:numFmt w:val="lowerRoman"/>
      <w:lvlText w:val="%6."/>
      <w:lvlJc w:val="right"/>
      <w:pPr>
        <w:ind w:left="5184" w:hanging="180"/>
      </w:pPr>
    </w:lvl>
    <w:lvl w:ilvl="6" w:tplc="2000000F" w:tentative="1">
      <w:start w:val="1"/>
      <w:numFmt w:val="decimal"/>
      <w:lvlText w:val="%7."/>
      <w:lvlJc w:val="left"/>
      <w:pPr>
        <w:ind w:left="5904" w:hanging="360"/>
      </w:pPr>
    </w:lvl>
    <w:lvl w:ilvl="7" w:tplc="20000019" w:tentative="1">
      <w:start w:val="1"/>
      <w:numFmt w:val="lowerLetter"/>
      <w:lvlText w:val="%8."/>
      <w:lvlJc w:val="left"/>
      <w:pPr>
        <w:ind w:left="6624" w:hanging="360"/>
      </w:pPr>
    </w:lvl>
    <w:lvl w:ilvl="8" w:tplc="2000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0" w15:restartNumberingAfterBreak="0">
    <w:nsid w:val="78F81EC6"/>
    <w:multiLevelType w:val="hybridMultilevel"/>
    <w:tmpl w:val="45D099DE"/>
    <w:lvl w:ilvl="0" w:tplc="F172367A">
      <w:start w:val="1"/>
      <w:numFmt w:val="decimal"/>
      <w:lvlText w:val="%1."/>
      <w:lvlJc w:val="left"/>
      <w:pPr>
        <w:ind w:left="11334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17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24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31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38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46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53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6044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7"/>
  </w:num>
  <w:num w:numId="8">
    <w:abstractNumId w:val="10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C3A"/>
    <w:rsid w:val="00012227"/>
    <w:rsid w:val="000167B7"/>
    <w:rsid w:val="00022BEC"/>
    <w:rsid w:val="000328AC"/>
    <w:rsid w:val="00071490"/>
    <w:rsid w:val="000920DC"/>
    <w:rsid w:val="000A4A2B"/>
    <w:rsid w:val="000F101A"/>
    <w:rsid w:val="001360EF"/>
    <w:rsid w:val="00147326"/>
    <w:rsid w:val="00162A9C"/>
    <w:rsid w:val="00165CA4"/>
    <w:rsid w:val="0018402A"/>
    <w:rsid w:val="001B2535"/>
    <w:rsid w:val="001C7F0C"/>
    <w:rsid w:val="001E0392"/>
    <w:rsid w:val="00207DBE"/>
    <w:rsid w:val="00226597"/>
    <w:rsid w:val="002316A7"/>
    <w:rsid w:val="0024307C"/>
    <w:rsid w:val="00270D60"/>
    <w:rsid w:val="002806A3"/>
    <w:rsid w:val="00281697"/>
    <w:rsid w:val="00281AE8"/>
    <w:rsid w:val="00335D1D"/>
    <w:rsid w:val="003454F4"/>
    <w:rsid w:val="003514D4"/>
    <w:rsid w:val="00374A44"/>
    <w:rsid w:val="00374B56"/>
    <w:rsid w:val="0037767B"/>
    <w:rsid w:val="00383339"/>
    <w:rsid w:val="00386BE0"/>
    <w:rsid w:val="003B6612"/>
    <w:rsid w:val="0041392F"/>
    <w:rsid w:val="004141F1"/>
    <w:rsid w:val="00421F78"/>
    <w:rsid w:val="00434F0D"/>
    <w:rsid w:val="004359C0"/>
    <w:rsid w:val="00447AEB"/>
    <w:rsid w:val="00451FDC"/>
    <w:rsid w:val="00453414"/>
    <w:rsid w:val="00470F60"/>
    <w:rsid w:val="00484780"/>
    <w:rsid w:val="0049690A"/>
    <w:rsid w:val="004A4EAD"/>
    <w:rsid w:val="004B3D38"/>
    <w:rsid w:val="00523BDD"/>
    <w:rsid w:val="00570AF2"/>
    <w:rsid w:val="00581AC2"/>
    <w:rsid w:val="00584EFA"/>
    <w:rsid w:val="00584FCC"/>
    <w:rsid w:val="00585DD0"/>
    <w:rsid w:val="005A7AB0"/>
    <w:rsid w:val="005B34D7"/>
    <w:rsid w:val="005B411D"/>
    <w:rsid w:val="005D0B8B"/>
    <w:rsid w:val="005F0A5A"/>
    <w:rsid w:val="006267D9"/>
    <w:rsid w:val="006343A6"/>
    <w:rsid w:val="006368CF"/>
    <w:rsid w:val="00642CFD"/>
    <w:rsid w:val="00644754"/>
    <w:rsid w:val="006521AC"/>
    <w:rsid w:val="006642AD"/>
    <w:rsid w:val="006702EA"/>
    <w:rsid w:val="00682888"/>
    <w:rsid w:val="006A7976"/>
    <w:rsid w:val="006D06A4"/>
    <w:rsid w:val="006E0B37"/>
    <w:rsid w:val="0070474D"/>
    <w:rsid w:val="00711263"/>
    <w:rsid w:val="00772CB7"/>
    <w:rsid w:val="007A04E3"/>
    <w:rsid w:val="007A0616"/>
    <w:rsid w:val="007A7C3A"/>
    <w:rsid w:val="0081218E"/>
    <w:rsid w:val="008124ED"/>
    <w:rsid w:val="00823D58"/>
    <w:rsid w:val="008967E3"/>
    <w:rsid w:val="008A0AEA"/>
    <w:rsid w:val="008D3576"/>
    <w:rsid w:val="008E7615"/>
    <w:rsid w:val="00905AF9"/>
    <w:rsid w:val="00914DDE"/>
    <w:rsid w:val="00937692"/>
    <w:rsid w:val="00945486"/>
    <w:rsid w:val="00946C48"/>
    <w:rsid w:val="0095528C"/>
    <w:rsid w:val="009739B6"/>
    <w:rsid w:val="00975913"/>
    <w:rsid w:val="009827F2"/>
    <w:rsid w:val="00991307"/>
    <w:rsid w:val="009937A8"/>
    <w:rsid w:val="00993F77"/>
    <w:rsid w:val="00995783"/>
    <w:rsid w:val="009A1569"/>
    <w:rsid w:val="009B1D16"/>
    <w:rsid w:val="009C0038"/>
    <w:rsid w:val="00A22443"/>
    <w:rsid w:val="00A34C25"/>
    <w:rsid w:val="00A36818"/>
    <w:rsid w:val="00AB0365"/>
    <w:rsid w:val="00AB34C0"/>
    <w:rsid w:val="00AD4F6E"/>
    <w:rsid w:val="00AF3F9E"/>
    <w:rsid w:val="00B11717"/>
    <w:rsid w:val="00B267E4"/>
    <w:rsid w:val="00B373FE"/>
    <w:rsid w:val="00B65482"/>
    <w:rsid w:val="00B768C5"/>
    <w:rsid w:val="00B80D0D"/>
    <w:rsid w:val="00B914CE"/>
    <w:rsid w:val="00B9571B"/>
    <w:rsid w:val="00BD70B5"/>
    <w:rsid w:val="00BE3C67"/>
    <w:rsid w:val="00C001AA"/>
    <w:rsid w:val="00C14394"/>
    <w:rsid w:val="00C23484"/>
    <w:rsid w:val="00C3573E"/>
    <w:rsid w:val="00C650DB"/>
    <w:rsid w:val="00C90625"/>
    <w:rsid w:val="00C91F12"/>
    <w:rsid w:val="00CC1E68"/>
    <w:rsid w:val="00CC4D15"/>
    <w:rsid w:val="00CC55D4"/>
    <w:rsid w:val="00CD01C1"/>
    <w:rsid w:val="00CE01D9"/>
    <w:rsid w:val="00CE6647"/>
    <w:rsid w:val="00CF381E"/>
    <w:rsid w:val="00CF5AD5"/>
    <w:rsid w:val="00D00A89"/>
    <w:rsid w:val="00D20F6B"/>
    <w:rsid w:val="00D229F6"/>
    <w:rsid w:val="00D37273"/>
    <w:rsid w:val="00D51713"/>
    <w:rsid w:val="00D53421"/>
    <w:rsid w:val="00D61EF3"/>
    <w:rsid w:val="00D64F92"/>
    <w:rsid w:val="00D91E0B"/>
    <w:rsid w:val="00DA0F38"/>
    <w:rsid w:val="00DB4D56"/>
    <w:rsid w:val="00DB7005"/>
    <w:rsid w:val="00DC10D9"/>
    <w:rsid w:val="00E45E4C"/>
    <w:rsid w:val="00E4739A"/>
    <w:rsid w:val="00E53699"/>
    <w:rsid w:val="00E5658E"/>
    <w:rsid w:val="00E60110"/>
    <w:rsid w:val="00E62841"/>
    <w:rsid w:val="00E67C9D"/>
    <w:rsid w:val="00EB63B7"/>
    <w:rsid w:val="00F03CD3"/>
    <w:rsid w:val="00F165D9"/>
    <w:rsid w:val="00F2580C"/>
    <w:rsid w:val="00F271D8"/>
    <w:rsid w:val="00F33E3C"/>
    <w:rsid w:val="00F40DBA"/>
    <w:rsid w:val="00F835EB"/>
    <w:rsid w:val="00F85F3B"/>
    <w:rsid w:val="00FA5CD6"/>
    <w:rsid w:val="00FC0224"/>
    <w:rsid w:val="00FC5555"/>
    <w:rsid w:val="00FD63AD"/>
    <w:rsid w:val="00FE0F14"/>
    <w:rsid w:val="00FE20D7"/>
    <w:rsid w:val="00FE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F8ED77"/>
  <w15:docId w15:val="{A4F4AC65-7D41-48CD-9AA0-42D452D7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39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37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975913"/>
    <w:pPr>
      <w:keepNext/>
      <w:jc w:val="center"/>
      <w:outlineLvl w:val="4"/>
    </w:pPr>
    <w:rPr>
      <w:b/>
      <w:sz w:val="18"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4394"/>
    <w:pPr>
      <w:ind w:firstLine="720"/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C14394"/>
    <w:rPr>
      <w:rFonts w:ascii="Times New Roman" w:hAnsi="Times New Roman" w:cs="Times New Roman"/>
      <w:sz w:val="28"/>
      <w:szCs w:val="20"/>
      <w:lang w:val="x-none" w:eastAsia="x-none"/>
    </w:rPr>
  </w:style>
  <w:style w:type="paragraph" w:styleId="a5">
    <w:name w:val="Plain Text"/>
    <w:basedOn w:val="a"/>
    <w:link w:val="a6"/>
    <w:rsid w:val="00C14394"/>
    <w:rPr>
      <w:rFonts w:ascii="Courier New" w:hAnsi="Courier New"/>
      <w:lang w:val="x-none" w:eastAsia="x-none"/>
    </w:rPr>
  </w:style>
  <w:style w:type="character" w:customStyle="1" w:styleId="a6">
    <w:name w:val="Текст Знак"/>
    <w:basedOn w:val="a0"/>
    <w:link w:val="a5"/>
    <w:rsid w:val="00C14394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975913"/>
    <w:rPr>
      <w:rFonts w:ascii="Times New Roman" w:hAnsi="Times New Roman" w:cs="Times New Roman"/>
      <w:b/>
      <w:sz w:val="18"/>
      <w:szCs w:val="24"/>
      <w:lang w:val="be-BY" w:eastAsia="ru-RU"/>
    </w:rPr>
  </w:style>
  <w:style w:type="paragraph" w:customStyle="1" w:styleId="a7">
    <w:name w:val="Знак Знак Знак Знак Знак Знак"/>
    <w:basedOn w:val="a"/>
    <w:rsid w:val="00584EFA"/>
    <w:pPr>
      <w:spacing w:after="160" w:line="240" w:lineRule="exact"/>
    </w:pPr>
    <w:rPr>
      <w:rFonts w:cs="Arial"/>
      <w:sz w:val="24"/>
      <w:lang w:val="en-US" w:eastAsia="en-US"/>
    </w:rPr>
  </w:style>
  <w:style w:type="paragraph" w:styleId="a8">
    <w:name w:val="List Paragraph"/>
    <w:basedOn w:val="a"/>
    <w:uiPriority w:val="34"/>
    <w:qFormat/>
    <w:rsid w:val="00CE01D9"/>
    <w:pPr>
      <w:ind w:left="720"/>
      <w:contextualSpacing/>
    </w:pPr>
  </w:style>
  <w:style w:type="paragraph" w:customStyle="1" w:styleId="11">
    <w:name w:val="Обычный11"/>
    <w:rsid w:val="00F2580C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833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3339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833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3339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9C003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C003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rticle">
    <w:name w:val="article"/>
    <w:basedOn w:val="a"/>
    <w:uiPriority w:val="99"/>
    <w:rsid w:val="005F0A5A"/>
    <w:pPr>
      <w:spacing w:before="240" w:after="240"/>
      <w:ind w:left="1922" w:hanging="1355"/>
    </w:pPr>
    <w:rPr>
      <w:b/>
      <w:bCs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B3D3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B3D38"/>
    <w:rPr>
      <w:rFonts w:ascii="Segoe UI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rsid w:val="00022BE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22BEC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1">
    <w:basedOn w:val="a"/>
    <w:next w:val="af2"/>
    <w:uiPriority w:val="99"/>
    <w:unhideWhenUsed/>
    <w:rsid w:val="00022BEC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022BEC"/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B654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6548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21">
    <w:name w:val="Style21"/>
    <w:basedOn w:val="a"/>
    <w:uiPriority w:val="99"/>
    <w:rsid w:val="00B65482"/>
    <w:pPr>
      <w:widowControl w:val="0"/>
      <w:autoSpaceDE w:val="0"/>
      <w:autoSpaceDN w:val="0"/>
      <w:adjustRightInd w:val="0"/>
      <w:spacing w:line="329" w:lineRule="exact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937A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f3">
    <w:name w:val="Бланки"/>
    <w:basedOn w:val="a"/>
    <w:uiPriority w:val="99"/>
    <w:rsid w:val="009937A8"/>
  </w:style>
  <w:style w:type="paragraph" w:customStyle="1" w:styleId="21">
    <w:name w:val="Обычный2"/>
    <w:rsid w:val="00FC02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CF5AD5"/>
    <w:rPr>
      <w:vertAlign w:val="superscript"/>
    </w:rPr>
  </w:style>
  <w:style w:type="paragraph" w:styleId="af5">
    <w:name w:val="footnote text"/>
    <w:basedOn w:val="a"/>
    <w:link w:val="af6"/>
    <w:semiHidden/>
    <w:rsid w:val="00CF5AD5"/>
    <w:pPr>
      <w:spacing w:line="288" w:lineRule="auto"/>
      <w:ind w:firstLine="851"/>
      <w:jc w:val="both"/>
    </w:pPr>
    <w:rPr>
      <w:spacing w:val="18"/>
    </w:rPr>
  </w:style>
  <w:style w:type="character" w:customStyle="1" w:styleId="af6">
    <w:name w:val="Текст сноски Знак"/>
    <w:basedOn w:val="a0"/>
    <w:link w:val="af5"/>
    <w:semiHidden/>
    <w:rsid w:val="00CF5AD5"/>
    <w:rPr>
      <w:rFonts w:ascii="Times New Roman" w:hAnsi="Times New Roman" w:cs="Times New Roman"/>
      <w:spacing w:val="18"/>
      <w:sz w:val="20"/>
      <w:szCs w:val="20"/>
      <w:lang w:eastAsia="ru-RU"/>
    </w:rPr>
  </w:style>
  <w:style w:type="paragraph" w:customStyle="1" w:styleId="ConsPlusNormal">
    <w:name w:val="ConsPlusNormal"/>
    <w:rsid w:val="002816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8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Professional</cp:lastModifiedBy>
  <cp:revision>2</cp:revision>
  <cp:lastPrinted>2023-12-06T09:53:00Z</cp:lastPrinted>
  <dcterms:created xsi:type="dcterms:W3CDTF">2023-12-06T09:54:00Z</dcterms:created>
  <dcterms:modified xsi:type="dcterms:W3CDTF">2023-12-06T09:54:00Z</dcterms:modified>
</cp:coreProperties>
</file>