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1028"/>
        <w:gridCol w:w="4118"/>
        <w:gridCol w:w="179"/>
      </w:tblGrid>
      <w:tr w:rsidR="006167CD" w14:paraId="232B1D5D" w14:textId="77777777" w:rsidTr="006167CD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99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7777777" w:rsidR="006167CD" w:rsidRDefault="006167CD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6167CD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99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EF50D7" w14:paraId="191694CD" w14:textId="77777777" w:rsidTr="006167CD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r w:rsidR="00EF50D7">
              <w:fldChar w:fldCharType="begin"/>
            </w:r>
            <w:r w:rsidR="00EF50D7" w:rsidRPr="00EF50D7">
              <w:rPr>
                <w:lang w:val="en-US"/>
              </w:rPr>
              <w:instrText xml:space="preserve"> HYPERLINK "mailto:kamenec@mchs-brest.by" </w:instrText>
            </w:r>
            <w:r w:rsidR="00EF50D7">
              <w:fldChar w:fldCharType="separate"/>
            </w:r>
            <w:r w:rsidRPr="009D4AAD">
              <w:rPr>
                <w:rStyle w:val="a9"/>
                <w:lang w:val="en-US"/>
              </w:rPr>
              <w:t>kamenec@mchs-brest.by</w:t>
            </w:r>
            <w:r w:rsidR="00EF50D7">
              <w:rPr>
                <w:rStyle w:val="a9"/>
                <w:lang w:val="en-US"/>
              </w:rPr>
              <w:fldChar w:fldCharType="end"/>
            </w:r>
          </w:p>
        </w:tc>
        <w:tc>
          <w:tcPr>
            <w:tcW w:w="1199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тел. (01631) 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r w:rsidR="00EF50D7">
              <w:fldChar w:fldCharType="begin"/>
            </w:r>
            <w:r w:rsidR="00EF50D7" w:rsidRPr="00EF50D7">
              <w:rPr>
                <w:lang w:val="en-US"/>
              </w:rPr>
              <w:instrText xml:space="preserve"> HYPERLINK "mailto:kamenec@mchs-brest.by" </w:instrText>
            </w:r>
            <w:r w:rsidR="00EF50D7">
              <w:fldChar w:fldCharType="separate"/>
            </w:r>
            <w:r w:rsidRPr="009D4AAD">
              <w:rPr>
                <w:rStyle w:val="a9"/>
                <w:lang w:val="en-US"/>
              </w:rPr>
              <w:t>kamenec@mchs-brest.by</w:t>
            </w:r>
            <w:r w:rsidR="00EF50D7">
              <w:rPr>
                <w:rStyle w:val="a9"/>
                <w:lang w:val="en-US"/>
              </w:rPr>
              <w:fldChar w:fldCharType="end"/>
            </w:r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6167CD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325" w:type="dxa"/>
            <w:gridSpan w:val="3"/>
          </w:tcPr>
          <w:p w14:paraId="62E184FB" w14:textId="77777777" w:rsidR="00E84102" w:rsidRPr="00E84102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Начальнику отдела</w:t>
            </w:r>
          </w:p>
          <w:p w14:paraId="00B77644" w14:textId="77777777" w:rsidR="00E84102" w:rsidRPr="00E84102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по образованию</w:t>
            </w:r>
          </w:p>
          <w:p w14:paraId="738B5BBE" w14:textId="77777777" w:rsidR="00E84102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Каменецкого райисполкома</w:t>
            </w:r>
          </w:p>
          <w:p w14:paraId="18E55123" w14:textId="444B7E43" w:rsidR="006167CD" w:rsidRPr="0007290B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Авдей Ж.Н</w:t>
            </w:r>
            <w:r>
              <w:rPr>
                <w:sz w:val="30"/>
                <w:szCs w:val="30"/>
              </w:rPr>
              <w:t>.</w:t>
            </w:r>
            <w:r w:rsidRPr="00E84102">
              <w:rPr>
                <w:sz w:val="30"/>
                <w:szCs w:val="30"/>
              </w:rPr>
              <w:t xml:space="preserve"> </w:t>
            </w:r>
          </w:p>
        </w:tc>
      </w:tr>
    </w:tbl>
    <w:p w14:paraId="5105557D" w14:textId="77777777" w:rsidR="00985A2E" w:rsidRPr="00CE2FD8" w:rsidRDefault="00985A2E" w:rsidP="0089060A">
      <w:pPr>
        <w:jc w:val="both"/>
        <w:rPr>
          <w:sz w:val="30"/>
          <w:szCs w:val="30"/>
        </w:rPr>
      </w:pPr>
    </w:p>
    <w:p w14:paraId="61BA1EE7" w14:textId="77777777" w:rsidR="00E84102" w:rsidRDefault="00E84102" w:rsidP="000A1F27">
      <w:pPr>
        <w:ind w:firstLine="709"/>
        <w:jc w:val="both"/>
        <w:rPr>
          <w:sz w:val="30"/>
          <w:szCs w:val="30"/>
        </w:rPr>
      </w:pPr>
    </w:p>
    <w:p w14:paraId="0EEECF68" w14:textId="77777777" w:rsidR="00E84102" w:rsidRDefault="00E84102" w:rsidP="000A1F27">
      <w:pPr>
        <w:ind w:firstLine="709"/>
        <w:jc w:val="both"/>
        <w:rPr>
          <w:sz w:val="30"/>
          <w:szCs w:val="30"/>
        </w:rPr>
      </w:pPr>
    </w:p>
    <w:p w14:paraId="745B6719" w14:textId="77777777" w:rsidR="00E84102" w:rsidRPr="00CE2FD8" w:rsidRDefault="00E84102" w:rsidP="00E84102">
      <w:pPr>
        <w:spacing w:after="240"/>
        <w:ind w:firstLine="708"/>
        <w:jc w:val="center"/>
        <w:rPr>
          <w:sz w:val="30"/>
          <w:szCs w:val="30"/>
        </w:rPr>
      </w:pPr>
      <w:r w:rsidRPr="00CE2FD8">
        <w:rPr>
          <w:sz w:val="30"/>
          <w:szCs w:val="30"/>
        </w:rPr>
        <w:t>Уважаем</w:t>
      </w:r>
      <w:r>
        <w:rPr>
          <w:sz w:val="30"/>
          <w:szCs w:val="30"/>
        </w:rPr>
        <w:t>ая</w:t>
      </w:r>
      <w:r w:rsidRPr="00CE2FD8">
        <w:rPr>
          <w:sz w:val="30"/>
          <w:szCs w:val="30"/>
        </w:rPr>
        <w:t xml:space="preserve"> </w:t>
      </w:r>
      <w:r w:rsidRPr="00F27FBF">
        <w:rPr>
          <w:sz w:val="30"/>
          <w:szCs w:val="30"/>
        </w:rPr>
        <w:t>Жанна Ивановна</w:t>
      </w:r>
      <w:r w:rsidRPr="00CE2FD8">
        <w:rPr>
          <w:sz w:val="30"/>
          <w:szCs w:val="30"/>
        </w:rPr>
        <w:t>!</w:t>
      </w:r>
    </w:p>
    <w:p w14:paraId="455E72E0" w14:textId="77777777" w:rsidR="002B6751" w:rsidRDefault="002B6751" w:rsidP="002B675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Каменецкий районный отдел по чрезвычайным ситуациям информирует, что</w:t>
      </w:r>
      <w:r w:rsidRPr="00F72AAA">
        <w:rPr>
          <w:sz w:val="30"/>
          <w:szCs w:val="30"/>
        </w:rPr>
        <w:t xml:space="preserve"> </w:t>
      </w:r>
      <w:r w:rsidRPr="00256C83">
        <w:rPr>
          <w:sz w:val="30"/>
          <w:szCs w:val="30"/>
        </w:rPr>
        <w:t xml:space="preserve">также с целью привлечение внимания общественности к проблеме травматизма и гибели детей от внешних причин, в том числе от пожаров вследствие оставления их без присмотра с 19 августа по 13 сентября 2024 года будет проходить республиканская акция «В центре внимания </w:t>
      </w:r>
      <w:r w:rsidRPr="00256C83">
        <w:rPr>
          <w:bCs/>
          <w:sz w:val="30"/>
          <w:szCs w:val="30"/>
        </w:rPr>
        <w:t>–</w:t>
      </w:r>
      <w:r w:rsidRPr="00256C83">
        <w:rPr>
          <w:sz w:val="30"/>
          <w:szCs w:val="30"/>
        </w:rPr>
        <w:t xml:space="preserve"> дети!»</w:t>
      </w:r>
      <w:r>
        <w:rPr>
          <w:sz w:val="30"/>
          <w:szCs w:val="30"/>
        </w:rPr>
        <w:t>.</w:t>
      </w:r>
    </w:p>
    <w:p w14:paraId="5369C421" w14:textId="2D737A39" w:rsidR="002B6751" w:rsidRDefault="002B6751" w:rsidP="002B675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7A7491">
        <w:rPr>
          <w:sz w:val="30"/>
          <w:szCs w:val="30"/>
        </w:rPr>
        <w:t xml:space="preserve">рошу Вас разместить </w:t>
      </w:r>
      <w:r>
        <w:rPr>
          <w:sz w:val="30"/>
          <w:szCs w:val="30"/>
        </w:rPr>
        <w:t xml:space="preserve">анонс акции и профилактическую статью по детскому травматизму </w:t>
      </w:r>
      <w:r w:rsidRPr="009747A0">
        <w:rPr>
          <w:sz w:val="30"/>
          <w:szCs w:val="30"/>
        </w:rPr>
        <w:t>на сайтах учреждений</w:t>
      </w:r>
      <w:r>
        <w:rPr>
          <w:sz w:val="30"/>
          <w:szCs w:val="30"/>
        </w:rPr>
        <w:t xml:space="preserve"> образования</w:t>
      </w:r>
      <w:r w:rsidRPr="002B6751">
        <w:rPr>
          <w:sz w:val="30"/>
          <w:szCs w:val="30"/>
        </w:rPr>
        <w:t xml:space="preserve"> </w:t>
      </w:r>
      <w:r>
        <w:rPr>
          <w:sz w:val="30"/>
          <w:szCs w:val="30"/>
        </w:rPr>
        <w:t>и отдела по образованию Каменецкого райисполкома</w:t>
      </w:r>
      <w:r w:rsidRPr="009747A0">
        <w:rPr>
          <w:sz w:val="30"/>
          <w:szCs w:val="30"/>
        </w:rPr>
        <w:t xml:space="preserve"> в разделе новости учреждения</w:t>
      </w:r>
      <w:r>
        <w:rPr>
          <w:sz w:val="30"/>
          <w:szCs w:val="30"/>
        </w:rPr>
        <w:t>. Информация прилагается.</w:t>
      </w:r>
    </w:p>
    <w:p w14:paraId="1B960E24" w14:textId="77777777" w:rsidR="002B6751" w:rsidRDefault="002B6751" w:rsidP="002B675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Приложение: 1. Анонс акции 1 экз. на 1 л.,</w:t>
      </w:r>
    </w:p>
    <w:p w14:paraId="66A940FC" w14:textId="77777777" w:rsidR="002B6751" w:rsidRDefault="002B6751" w:rsidP="002B6751">
      <w:pPr>
        <w:ind w:firstLine="2410"/>
        <w:jc w:val="both"/>
        <w:rPr>
          <w:sz w:val="30"/>
          <w:szCs w:val="30"/>
        </w:rPr>
      </w:pPr>
      <w:r>
        <w:rPr>
          <w:sz w:val="30"/>
          <w:szCs w:val="30"/>
        </w:rPr>
        <w:t>2. Логотип акции 1 экз. на 1 л.,</w:t>
      </w:r>
    </w:p>
    <w:p w14:paraId="062EEF73" w14:textId="77777777" w:rsidR="002B6751" w:rsidRDefault="002B6751" w:rsidP="002B6751">
      <w:pPr>
        <w:ind w:firstLine="2410"/>
        <w:jc w:val="both"/>
        <w:rPr>
          <w:sz w:val="30"/>
          <w:szCs w:val="30"/>
        </w:rPr>
      </w:pPr>
      <w:r>
        <w:rPr>
          <w:sz w:val="30"/>
          <w:szCs w:val="30"/>
        </w:rPr>
        <w:t>3. Профилактическая статья «Детский травматизм и как его избежать» 1 экз. на 2 л.</w:t>
      </w:r>
    </w:p>
    <w:p w14:paraId="678F9030" w14:textId="77777777" w:rsidR="005D6EF7" w:rsidRDefault="005D6EF7" w:rsidP="005D6EF7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12AC0C86" w14:textId="77777777" w:rsidR="006D0FA1" w:rsidRPr="006D0FA1" w:rsidRDefault="006D0FA1" w:rsidP="006D0FA1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6D6933F6" w14:textId="77777777" w:rsidR="00A26AEA" w:rsidRPr="0089060A" w:rsidRDefault="00A7616D" w:rsidP="00823E0B">
      <w:pPr>
        <w:spacing w:line="280" w:lineRule="exact"/>
        <w:jc w:val="both"/>
        <w:rPr>
          <w:rFonts w:eastAsia="MS Mincho"/>
          <w:sz w:val="30"/>
          <w:szCs w:val="30"/>
        </w:rPr>
      </w:pPr>
      <w:r w:rsidRPr="0089060A">
        <w:rPr>
          <w:rFonts w:eastAsia="MS Mincho"/>
          <w:sz w:val="30"/>
          <w:szCs w:val="30"/>
        </w:rPr>
        <w:t>С уважением,</w:t>
      </w:r>
    </w:p>
    <w:p w14:paraId="77FB68EA" w14:textId="156974C7" w:rsidR="004A17DA" w:rsidRDefault="009810EA" w:rsidP="00823E0B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 xml:space="preserve">Начальник отдела </w:t>
      </w:r>
      <w:r>
        <w:rPr>
          <w:rFonts w:eastAsia="MS Mincho"/>
          <w:sz w:val="30"/>
          <w:szCs w:val="30"/>
        </w:rPr>
        <w:tab/>
        <w:t xml:space="preserve">А.В. Парафенюк </w:t>
      </w:r>
    </w:p>
    <w:p w14:paraId="7F1FF297" w14:textId="07AA7D46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4B0767B" w14:textId="03E585CE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1C87AC7" w14:textId="77777777" w:rsidR="0082467E" w:rsidRDefault="0082467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27ACF1" w14:textId="172262FC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0EC1F2C" w14:textId="7D007038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4DE1838" w14:textId="77777777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94F1AFF" w14:textId="15D7B1A2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B1AA05" w14:textId="642C04CA" w:rsidR="00985A2E" w:rsidRPr="00B22CF5" w:rsidRDefault="002B6751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  <w:proofErr w:type="spellStart"/>
      <w:r>
        <w:rPr>
          <w:rFonts w:eastAsia="MS Mincho"/>
          <w:sz w:val="16"/>
          <w:szCs w:val="16"/>
        </w:rPr>
        <w:t>Лабырич</w:t>
      </w:r>
      <w:proofErr w:type="spellEnd"/>
      <w:r w:rsidR="00B22CF5" w:rsidRPr="00B22CF5">
        <w:rPr>
          <w:rFonts w:eastAsia="MS Mincho"/>
          <w:sz w:val="16"/>
          <w:szCs w:val="16"/>
        </w:rPr>
        <w:t xml:space="preserve"> 9 84 93</w:t>
      </w:r>
    </w:p>
    <w:sectPr w:rsidR="00985A2E" w:rsidRPr="00B22CF5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0B"/>
    <w:rsid w:val="000A1F27"/>
    <w:rsid w:val="000E0BA6"/>
    <w:rsid w:val="00103A2A"/>
    <w:rsid w:val="00150D83"/>
    <w:rsid w:val="00151DD4"/>
    <w:rsid w:val="001B0967"/>
    <w:rsid w:val="00250BE4"/>
    <w:rsid w:val="00287AF1"/>
    <w:rsid w:val="002A1450"/>
    <w:rsid w:val="002B6751"/>
    <w:rsid w:val="002D0B1B"/>
    <w:rsid w:val="003130DC"/>
    <w:rsid w:val="003522E8"/>
    <w:rsid w:val="00376B6A"/>
    <w:rsid w:val="00386136"/>
    <w:rsid w:val="003960A9"/>
    <w:rsid w:val="003E6DC0"/>
    <w:rsid w:val="00443937"/>
    <w:rsid w:val="004673BC"/>
    <w:rsid w:val="004A17DA"/>
    <w:rsid w:val="004B57F6"/>
    <w:rsid w:val="005A6660"/>
    <w:rsid w:val="005D6EF7"/>
    <w:rsid w:val="006167CD"/>
    <w:rsid w:val="00631A80"/>
    <w:rsid w:val="006D0FA1"/>
    <w:rsid w:val="006E69AE"/>
    <w:rsid w:val="006F7E19"/>
    <w:rsid w:val="00760982"/>
    <w:rsid w:val="00792127"/>
    <w:rsid w:val="007C3385"/>
    <w:rsid w:val="007D7A8C"/>
    <w:rsid w:val="007F0553"/>
    <w:rsid w:val="00823E0B"/>
    <w:rsid w:val="0082467E"/>
    <w:rsid w:val="008373C6"/>
    <w:rsid w:val="008439BD"/>
    <w:rsid w:val="008472CA"/>
    <w:rsid w:val="00864CB8"/>
    <w:rsid w:val="008661BB"/>
    <w:rsid w:val="0089060A"/>
    <w:rsid w:val="008B4EED"/>
    <w:rsid w:val="008C6854"/>
    <w:rsid w:val="008D2D3D"/>
    <w:rsid w:val="00922ED8"/>
    <w:rsid w:val="00924C7F"/>
    <w:rsid w:val="00942CC1"/>
    <w:rsid w:val="00943D3E"/>
    <w:rsid w:val="009810EA"/>
    <w:rsid w:val="00985A2E"/>
    <w:rsid w:val="009959F8"/>
    <w:rsid w:val="009C5427"/>
    <w:rsid w:val="00A26AEA"/>
    <w:rsid w:val="00A51BD7"/>
    <w:rsid w:val="00A7616D"/>
    <w:rsid w:val="00A76E29"/>
    <w:rsid w:val="00B10428"/>
    <w:rsid w:val="00B22CF5"/>
    <w:rsid w:val="00B90572"/>
    <w:rsid w:val="00B97895"/>
    <w:rsid w:val="00BB1343"/>
    <w:rsid w:val="00BB23D9"/>
    <w:rsid w:val="00BD1868"/>
    <w:rsid w:val="00C0334E"/>
    <w:rsid w:val="00C560CA"/>
    <w:rsid w:val="00C90C7A"/>
    <w:rsid w:val="00CE2FD8"/>
    <w:rsid w:val="00CE7782"/>
    <w:rsid w:val="00D370AC"/>
    <w:rsid w:val="00D55665"/>
    <w:rsid w:val="00D55A0C"/>
    <w:rsid w:val="00D6040B"/>
    <w:rsid w:val="00D665D1"/>
    <w:rsid w:val="00DA055B"/>
    <w:rsid w:val="00DA5FD4"/>
    <w:rsid w:val="00DB6478"/>
    <w:rsid w:val="00E0594C"/>
    <w:rsid w:val="00E33FC8"/>
    <w:rsid w:val="00E6247C"/>
    <w:rsid w:val="00E665DB"/>
    <w:rsid w:val="00E84102"/>
    <w:rsid w:val="00EF50D7"/>
    <w:rsid w:val="00F05AFF"/>
    <w:rsid w:val="00F12900"/>
    <w:rsid w:val="00F26330"/>
    <w:rsid w:val="00F27FBF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  <w15:docId w15:val="{965BF877-E924-4561-AB86-60B9257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2024-08-14T08:04:00Z</cp:lastPrinted>
  <dcterms:created xsi:type="dcterms:W3CDTF">2024-08-14T08:06:00Z</dcterms:created>
  <dcterms:modified xsi:type="dcterms:W3CDTF">2024-08-14T08:06:00Z</dcterms:modified>
</cp:coreProperties>
</file>