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14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gridCol w:w="4784"/>
      </w:tblGrid>
      <w:tr w:rsidR="0085514F" w:rsidRPr="00717FFA" w14:paraId="50715B59" w14:textId="77777777" w:rsidTr="0085514F">
        <w:trPr>
          <w:trHeight w:val="1736"/>
        </w:trPr>
        <w:tc>
          <w:tcPr>
            <w:tcW w:w="4787" w:type="dxa"/>
          </w:tcPr>
          <w:p w14:paraId="0FA9EF23" w14:textId="58A9FDD7" w:rsidR="0085514F" w:rsidRPr="008B1D8B" w:rsidRDefault="0085514F" w:rsidP="0085514F">
            <w:pPr>
              <w:spacing w:line="200" w:lineRule="exact"/>
              <w:ind w:right="289"/>
              <w:rPr>
                <w:rFonts w:ascii="Times New Roman" w:hAnsi="Times New Roman"/>
                <w:sz w:val="20"/>
                <w:szCs w:val="20"/>
                <w:lang w:val="be-BY"/>
              </w:rPr>
            </w:pPr>
            <w:r>
              <w:rPr>
                <w:rFonts w:ascii="Times New Roman" w:hAnsi="Times New Roman"/>
                <w:sz w:val="18"/>
                <w:szCs w:val="18"/>
                <w:lang w:val="be-BY"/>
              </w:rPr>
              <w:t xml:space="preserve">                  </w:t>
            </w:r>
            <w:r w:rsidRPr="008B1D8B">
              <w:rPr>
                <w:rFonts w:ascii="Times New Roman" w:hAnsi="Times New Roman"/>
                <w:sz w:val="20"/>
                <w:szCs w:val="20"/>
                <w:lang w:val="be-BY"/>
              </w:rPr>
              <w:t xml:space="preserve">Міністэрства  адукацыі </w:t>
            </w:r>
          </w:p>
          <w:p w14:paraId="0547CC50" w14:textId="3FE6348E" w:rsidR="0085514F" w:rsidRPr="008B1D8B" w:rsidRDefault="0085514F" w:rsidP="0085514F">
            <w:pPr>
              <w:spacing w:line="200" w:lineRule="exact"/>
              <w:ind w:right="317"/>
              <w:rPr>
                <w:rFonts w:ascii="Times New Roman" w:hAnsi="Times New Roman"/>
                <w:sz w:val="20"/>
                <w:szCs w:val="20"/>
                <w:lang w:val="be-BY"/>
              </w:rPr>
            </w:pPr>
            <w:r>
              <w:rPr>
                <w:rFonts w:ascii="Times New Roman" w:hAnsi="Times New Roman"/>
                <w:sz w:val="20"/>
                <w:szCs w:val="20"/>
                <w:lang w:val="be-BY"/>
              </w:rPr>
              <w:t xml:space="preserve">                   </w:t>
            </w:r>
            <w:r w:rsidRPr="008B1D8B">
              <w:rPr>
                <w:rFonts w:ascii="Times New Roman" w:hAnsi="Times New Roman"/>
                <w:sz w:val="20"/>
                <w:szCs w:val="20"/>
                <w:lang w:val="be-BY"/>
              </w:rPr>
              <w:t>Рэспублікі  Беларусь</w:t>
            </w:r>
          </w:p>
          <w:p w14:paraId="2E75CE30" w14:textId="746D6AFA" w:rsidR="0085514F" w:rsidRPr="008B1D8B" w:rsidRDefault="0085514F" w:rsidP="0085514F">
            <w:pPr>
              <w:spacing w:before="120" w:line="260" w:lineRule="exact"/>
              <w:ind w:right="397"/>
              <w:rPr>
                <w:rFonts w:ascii="Times New Roman" w:hAnsi="Times New Roman"/>
                <w:lang w:val="be-BY"/>
              </w:rPr>
            </w:pPr>
            <w:r>
              <w:rPr>
                <w:rFonts w:ascii="Times New Roman" w:hAnsi="Times New Roman"/>
                <w:lang w:val="be-BY"/>
              </w:rPr>
              <w:t xml:space="preserve">        </w:t>
            </w:r>
            <w:r w:rsidRPr="008B1D8B">
              <w:rPr>
                <w:rFonts w:ascii="Times New Roman" w:hAnsi="Times New Roman"/>
                <w:lang w:val="be-BY"/>
              </w:rPr>
              <w:t>Дзяржаўная ўстанова адукацыі</w:t>
            </w:r>
          </w:p>
          <w:p w14:paraId="7873D8F5" w14:textId="3C611EE4" w:rsidR="0085514F" w:rsidRPr="008B1D8B" w:rsidRDefault="0085514F" w:rsidP="0085514F">
            <w:pPr>
              <w:spacing w:line="260" w:lineRule="exact"/>
              <w:ind w:right="397"/>
              <w:rPr>
                <w:rFonts w:ascii="Times New Roman" w:hAnsi="Times New Roman"/>
                <w:b/>
                <w:spacing w:val="-6"/>
                <w:sz w:val="28"/>
                <w:szCs w:val="28"/>
                <w:lang w:val="be-BY"/>
              </w:rPr>
            </w:pPr>
            <w:r>
              <w:rPr>
                <w:rFonts w:ascii="Times New Roman" w:hAnsi="Times New Roman"/>
                <w:b/>
                <w:sz w:val="28"/>
                <w:szCs w:val="28"/>
                <w:lang w:val="be-BY"/>
              </w:rPr>
              <w:t xml:space="preserve">        </w:t>
            </w:r>
            <w:r w:rsidRPr="00F14023">
              <w:rPr>
                <w:rFonts w:ascii="Times New Roman" w:hAnsi="Times New Roman"/>
                <w:b/>
                <w:sz w:val="28"/>
                <w:szCs w:val="28"/>
                <w:lang w:val="be-BY"/>
              </w:rPr>
              <w:t>«‎</w:t>
            </w:r>
            <w:r w:rsidRPr="008B1D8B">
              <w:rPr>
                <w:rFonts w:ascii="Times New Roman" w:hAnsi="Times New Roman"/>
                <w:b/>
                <w:sz w:val="28"/>
                <w:szCs w:val="28"/>
                <w:lang w:val="be-BY"/>
              </w:rPr>
              <w:t>Акадэмія адукацыі</w:t>
            </w:r>
            <w:r w:rsidRPr="00F14023">
              <w:rPr>
                <w:rFonts w:ascii="Times New Roman" w:hAnsi="Times New Roman"/>
                <w:b/>
                <w:sz w:val="28"/>
                <w:szCs w:val="28"/>
                <w:lang w:val="be-BY"/>
              </w:rPr>
              <w:t>»</w:t>
            </w:r>
          </w:p>
          <w:p w14:paraId="0F5720D3" w14:textId="3FDB3C4C" w:rsidR="0085514F" w:rsidRPr="0012021C" w:rsidRDefault="0085514F" w:rsidP="0085514F">
            <w:pPr>
              <w:spacing w:before="120" w:line="200" w:lineRule="exact"/>
              <w:ind w:right="397"/>
              <w:rPr>
                <w:rFonts w:ascii="Times New Roman" w:hAnsi="Times New Roman"/>
                <w:sz w:val="18"/>
                <w:szCs w:val="18"/>
                <w:lang w:val="be-BY"/>
              </w:rPr>
            </w:pPr>
            <w:r>
              <w:rPr>
                <w:rFonts w:ascii="Times New Roman" w:hAnsi="Times New Roman"/>
                <w:sz w:val="18"/>
                <w:szCs w:val="18"/>
                <w:lang w:val="be-BY"/>
              </w:rPr>
              <w:t xml:space="preserve">           </w:t>
            </w:r>
            <w:r w:rsidRPr="0012021C">
              <w:rPr>
                <w:rFonts w:ascii="Times New Roman" w:hAnsi="Times New Roman"/>
                <w:sz w:val="18"/>
                <w:szCs w:val="18"/>
                <w:lang w:val="be-BY"/>
              </w:rPr>
              <w:t>вул. Някрасава, 20, 220040, г. Мінск</w:t>
            </w:r>
          </w:p>
          <w:p w14:paraId="1C92EED5" w14:textId="77777777" w:rsidR="0085514F" w:rsidRPr="0012021C" w:rsidRDefault="0085514F" w:rsidP="0085514F">
            <w:pPr>
              <w:spacing w:line="200" w:lineRule="exact"/>
              <w:ind w:right="397"/>
              <w:rPr>
                <w:rFonts w:ascii="Times New Roman" w:hAnsi="Times New Roman"/>
                <w:sz w:val="18"/>
                <w:szCs w:val="18"/>
                <w:lang w:val="be-BY"/>
              </w:rPr>
            </w:pPr>
            <w:r w:rsidRPr="0012021C">
              <w:rPr>
                <w:rFonts w:ascii="Times New Roman" w:hAnsi="Times New Roman"/>
                <w:sz w:val="18"/>
                <w:szCs w:val="18"/>
                <w:lang w:val="be-BY"/>
              </w:rPr>
              <w:t>тэл.</w:t>
            </w:r>
            <w:r w:rsidRPr="0012021C">
              <w:rPr>
                <w:rFonts w:ascii="Times New Roman" w:hAnsi="Times New Roman"/>
                <w:sz w:val="18"/>
                <w:szCs w:val="18"/>
                <w:lang w:val="en-US"/>
              </w:rPr>
              <w:t xml:space="preserve"> </w:t>
            </w:r>
            <w:r w:rsidRPr="001E533D">
              <w:rPr>
                <w:rFonts w:ascii="Times New Roman" w:hAnsi="Times New Roman"/>
                <w:sz w:val="18"/>
                <w:szCs w:val="18"/>
                <w:lang w:val="be-BY"/>
              </w:rPr>
              <w:t>(+375 17) 378 78 28, факс (+375 17) 271 78 68</w:t>
            </w:r>
          </w:p>
          <w:p w14:paraId="393FEA05" w14:textId="6910D7F4" w:rsidR="0085514F" w:rsidRPr="001B223E" w:rsidRDefault="0085514F" w:rsidP="0085514F">
            <w:pPr>
              <w:spacing w:line="220" w:lineRule="exact"/>
              <w:ind w:right="397"/>
              <w:rPr>
                <w:rFonts w:ascii="Times New Roman" w:eastAsia="Calibri" w:hAnsi="Times New Roman" w:cs="Times New Roman"/>
                <w:szCs w:val="21"/>
                <w:lang w:val="be-BY"/>
              </w:rPr>
            </w:pPr>
            <w:r w:rsidRPr="0085514F">
              <w:rPr>
                <w:rFonts w:ascii="Times New Roman" w:hAnsi="Times New Roman"/>
                <w:sz w:val="18"/>
                <w:szCs w:val="18"/>
                <w:lang w:val="en-US"/>
              </w:rPr>
              <w:t xml:space="preserve">                 </w:t>
            </w:r>
            <w:r>
              <w:rPr>
                <w:rFonts w:ascii="Times New Roman" w:hAnsi="Times New Roman"/>
                <w:sz w:val="18"/>
                <w:szCs w:val="18"/>
                <w:lang w:val="en-US"/>
              </w:rPr>
              <w:t xml:space="preserve">E-mail: </w:t>
            </w:r>
            <w:r w:rsidRPr="00F161CA">
              <w:rPr>
                <w:rFonts w:ascii="Times New Roman" w:hAnsi="Times New Roman"/>
                <w:sz w:val="18"/>
                <w:szCs w:val="18"/>
                <w:lang w:val="en-US"/>
              </w:rPr>
              <w:t>info@akademy.by</w:t>
            </w:r>
          </w:p>
        </w:tc>
        <w:tc>
          <w:tcPr>
            <w:tcW w:w="4787" w:type="dxa"/>
          </w:tcPr>
          <w:p w14:paraId="2C4221DD" w14:textId="77777777" w:rsidR="0085514F" w:rsidRPr="009835F5" w:rsidRDefault="0085514F" w:rsidP="0085514F">
            <w:pPr>
              <w:spacing w:line="200" w:lineRule="exact"/>
              <w:jc w:val="center"/>
              <w:rPr>
                <w:rFonts w:ascii="Times New Roman" w:hAnsi="Times New Roman"/>
                <w:spacing w:val="-6"/>
                <w:sz w:val="20"/>
                <w:szCs w:val="20"/>
                <w:lang w:val="be-BY"/>
              </w:rPr>
            </w:pPr>
            <w:r w:rsidRPr="009835F5">
              <w:rPr>
                <w:rFonts w:ascii="Times New Roman" w:hAnsi="Times New Roman"/>
                <w:spacing w:val="-6"/>
                <w:sz w:val="20"/>
                <w:szCs w:val="20"/>
                <w:lang w:val="be-BY"/>
              </w:rPr>
              <w:t xml:space="preserve">Министерство образования </w:t>
            </w:r>
          </w:p>
          <w:p w14:paraId="0019D56F" w14:textId="77777777" w:rsidR="0085514F" w:rsidRPr="009835F5" w:rsidRDefault="0085514F" w:rsidP="0085514F">
            <w:pPr>
              <w:spacing w:line="200" w:lineRule="exact"/>
              <w:jc w:val="center"/>
              <w:rPr>
                <w:rFonts w:ascii="Times New Roman" w:hAnsi="Times New Roman"/>
                <w:spacing w:val="-6"/>
                <w:sz w:val="20"/>
                <w:szCs w:val="20"/>
                <w:lang w:val="be-BY"/>
              </w:rPr>
            </w:pPr>
            <w:r w:rsidRPr="009835F5">
              <w:rPr>
                <w:rFonts w:ascii="Times New Roman" w:hAnsi="Times New Roman"/>
                <w:spacing w:val="-6"/>
                <w:sz w:val="20"/>
                <w:szCs w:val="20"/>
                <w:lang w:val="be-BY"/>
              </w:rPr>
              <w:t>Республики Беларусь</w:t>
            </w:r>
          </w:p>
          <w:p w14:paraId="7A1DB500" w14:textId="77777777" w:rsidR="0085514F" w:rsidRPr="009835F5" w:rsidRDefault="0085514F" w:rsidP="0085514F">
            <w:pPr>
              <w:spacing w:before="120" w:line="260" w:lineRule="exact"/>
              <w:jc w:val="center"/>
              <w:rPr>
                <w:rFonts w:ascii="Times New Roman" w:hAnsi="Times New Roman"/>
                <w:b/>
                <w:spacing w:val="-8"/>
                <w:lang w:val="be-BY"/>
              </w:rPr>
            </w:pPr>
            <w:r w:rsidRPr="009835F5">
              <w:rPr>
                <w:rFonts w:ascii="Times New Roman" w:hAnsi="Times New Roman"/>
                <w:spacing w:val="-8"/>
                <w:lang w:val="be-BY"/>
              </w:rPr>
              <w:t>Государственное учреждение образования</w:t>
            </w:r>
          </w:p>
          <w:p w14:paraId="60B5AB40" w14:textId="77777777" w:rsidR="0085514F" w:rsidRPr="009835F5" w:rsidRDefault="0085514F" w:rsidP="0085514F">
            <w:pPr>
              <w:spacing w:line="260" w:lineRule="exact"/>
              <w:jc w:val="center"/>
              <w:rPr>
                <w:rFonts w:ascii="Times New Roman" w:hAnsi="Times New Roman"/>
                <w:b/>
                <w:spacing w:val="-8"/>
                <w:sz w:val="28"/>
                <w:szCs w:val="28"/>
                <w:lang w:val="be-BY"/>
              </w:rPr>
            </w:pPr>
            <w:r w:rsidRPr="00F14023">
              <w:rPr>
                <w:rFonts w:ascii="Times New Roman" w:hAnsi="Times New Roman"/>
                <w:b/>
                <w:sz w:val="28"/>
                <w:szCs w:val="28"/>
                <w:lang w:val="be-BY"/>
              </w:rPr>
              <w:t>«</w:t>
            </w:r>
            <w:r w:rsidRPr="009835F5">
              <w:rPr>
                <w:rFonts w:ascii="Times New Roman" w:hAnsi="Times New Roman"/>
                <w:b/>
                <w:spacing w:val="-8"/>
                <w:sz w:val="28"/>
                <w:szCs w:val="28"/>
                <w:lang w:val="be-BY"/>
              </w:rPr>
              <w:t>Академия образования</w:t>
            </w:r>
            <w:r w:rsidRPr="00F14023">
              <w:rPr>
                <w:rFonts w:ascii="Times New Roman" w:hAnsi="Times New Roman"/>
                <w:b/>
                <w:spacing w:val="-8"/>
                <w:sz w:val="28"/>
                <w:szCs w:val="28"/>
                <w:lang w:val="be-BY"/>
              </w:rPr>
              <w:t>»</w:t>
            </w:r>
          </w:p>
          <w:p w14:paraId="34778D3E" w14:textId="77777777" w:rsidR="0085514F" w:rsidRPr="0012021C" w:rsidRDefault="0085514F" w:rsidP="0085514F">
            <w:pPr>
              <w:spacing w:before="120" w:line="200" w:lineRule="exact"/>
              <w:jc w:val="center"/>
              <w:rPr>
                <w:rFonts w:ascii="Times New Roman" w:hAnsi="Times New Roman"/>
                <w:sz w:val="18"/>
                <w:szCs w:val="18"/>
                <w:lang w:val="be-BY"/>
              </w:rPr>
            </w:pPr>
            <w:r w:rsidRPr="0012021C">
              <w:rPr>
                <w:rFonts w:ascii="Times New Roman" w:hAnsi="Times New Roman"/>
                <w:sz w:val="18"/>
                <w:szCs w:val="18"/>
                <w:lang w:val="be-BY"/>
              </w:rPr>
              <w:t>ул. Некрасова, 20, 220040, г. Минск</w:t>
            </w:r>
          </w:p>
          <w:p w14:paraId="697258F1" w14:textId="77777777" w:rsidR="0085514F" w:rsidRPr="0012021C" w:rsidRDefault="0085514F" w:rsidP="0085514F">
            <w:pPr>
              <w:spacing w:line="200" w:lineRule="exact"/>
              <w:jc w:val="center"/>
              <w:rPr>
                <w:rFonts w:ascii="Times New Roman" w:hAnsi="Times New Roman"/>
                <w:sz w:val="18"/>
                <w:szCs w:val="18"/>
                <w:lang w:val="be-BY"/>
              </w:rPr>
            </w:pPr>
            <w:r w:rsidRPr="0012021C">
              <w:rPr>
                <w:rFonts w:ascii="Times New Roman" w:hAnsi="Times New Roman"/>
                <w:sz w:val="18"/>
                <w:szCs w:val="18"/>
                <w:lang w:val="be-BY"/>
              </w:rPr>
              <w:t>тел.</w:t>
            </w:r>
            <w:r w:rsidRPr="0012021C">
              <w:rPr>
                <w:rFonts w:ascii="Times New Roman" w:hAnsi="Times New Roman"/>
                <w:sz w:val="18"/>
                <w:szCs w:val="18"/>
              </w:rPr>
              <w:t xml:space="preserve"> </w:t>
            </w:r>
            <w:r w:rsidRPr="001E533D">
              <w:rPr>
                <w:rFonts w:ascii="Times New Roman" w:hAnsi="Times New Roman"/>
                <w:sz w:val="18"/>
                <w:szCs w:val="18"/>
                <w:lang w:val="be-BY"/>
              </w:rPr>
              <w:t>(+375 17) 378 78 28, факс (+375 17) 271 78 68</w:t>
            </w:r>
          </w:p>
          <w:p w14:paraId="0E17B7F6" w14:textId="62CAF216" w:rsidR="0085514F" w:rsidRPr="00EE2E98" w:rsidRDefault="0085514F" w:rsidP="0085514F">
            <w:pPr>
              <w:ind w:right="397"/>
              <w:jc w:val="center"/>
              <w:rPr>
                <w:rFonts w:ascii="Arial" w:eastAsia="Calibri" w:hAnsi="Arial" w:cs="Arial"/>
                <w:sz w:val="18"/>
                <w:szCs w:val="18"/>
                <w:lang w:val="be-BY"/>
              </w:rPr>
            </w:pPr>
            <w:r>
              <w:rPr>
                <w:rFonts w:ascii="Times New Roman" w:hAnsi="Times New Roman"/>
                <w:sz w:val="18"/>
                <w:szCs w:val="18"/>
                <w:lang w:val="en-US"/>
              </w:rPr>
              <w:t xml:space="preserve">E-mail: </w:t>
            </w:r>
            <w:r w:rsidRPr="00F161CA">
              <w:rPr>
                <w:rFonts w:ascii="Times New Roman" w:hAnsi="Times New Roman"/>
                <w:sz w:val="18"/>
                <w:szCs w:val="18"/>
                <w:lang w:val="en-US"/>
              </w:rPr>
              <w:t>info@akademy.by</w:t>
            </w:r>
          </w:p>
          <w:p w14:paraId="3EF91296" w14:textId="77777777" w:rsidR="0085514F" w:rsidRPr="00717FFA" w:rsidRDefault="0085514F" w:rsidP="0085514F">
            <w:pPr>
              <w:spacing w:after="120"/>
              <w:ind w:right="397"/>
              <w:jc w:val="center"/>
              <w:rPr>
                <w:rFonts w:ascii="Times New Roman" w:eastAsia="Calibri" w:hAnsi="Times New Roman" w:cs="Times New Roman"/>
                <w:sz w:val="16"/>
                <w:szCs w:val="16"/>
                <w:lang w:val="en-US"/>
              </w:rPr>
            </w:pPr>
          </w:p>
        </w:tc>
        <w:tc>
          <w:tcPr>
            <w:tcW w:w="4784" w:type="dxa"/>
          </w:tcPr>
          <w:p w14:paraId="5075C0C6" w14:textId="4B409CEA" w:rsidR="0085514F" w:rsidRPr="0085514F" w:rsidRDefault="0085514F" w:rsidP="0085514F">
            <w:pPr>
              <w:spacing w:line="220" w:lineRule="exact"/>
              <w:ind w:right="397"/>
              <w:rPr>
                <w:rFonts w:ascii="Times New Roman" w:eastAsia="Calibri" w:hAnsi="Times New Roman" w:cs="Times New Roman"/>
                <w:szCs w:val="21"/>
                <w:lang w:val="be-BY"/>
              </w:rPr>
            </w:pPr>
          </w:p>
        </w:tc>
      </w:tr>
    </w:tbl>
    <w:p w14:paraId="63B39BB6" w14:textId="77CBBFE8" w:rsidR="00D86A1C" w:rsidRPr="00B5231E" w:rsidRDefault="00B5231E" w:rsidP="00B06C35">
      <w:pPr>
        <w:spacing w:before="120" w:line="240" w:lineRule="auto"/>
        <w:ind w:right="397"/>
        <w:rPr>
          <w:rFonts w:ascii="Times New Roman" w:hAnsi="Times New Roman" w:cs="Times New Roman"/>
          <w:sz w:val="24"/>
          <w:szCs w:val="24"/>
        </w:rPr>
      </w:pPr>
      <w:proofErr w:type="gramStart"/>
      <w:r w:rsidRPr="00B5231E">
        <w:rPr>
          <w:rFonts w:ascii="Times New Roman" w:hAnsi="Times New Roman" w:cs="Times New Roman"/>
          <w:sz w:val="24"/>
          <w:szCs w:val="24"/>
        </w:rPr>
        <w:t>06.</w:t>
      </w:r>
      <w:r w:rsidRPr="00B5231E">
        <w:rPr>
          <w:rFonts w:ascii="Times New Roman" w:hAnsi="Times New Roman" w:cs="Times New Roman"/>
          <w:sz w:val="24"/>
          <w:szCs w:val="24"/>
          <w:lang w:val="be-BY"/>
        </w:rPr>
        <w:t xml:space="preserve">09.2024 </w:t>
      </w:r>
      <w:r w:rsidRPr="00B5231E">
        <w:rPr>
          <w:rFonts w:ascii="Times New Roman" w:hAnsi="Times New Roman" w:cs="Times New Roman"/>
          <w:sz w:val="24"/>
          <w:szCs w:val="24"/>
        </w:rPr>
        <w:t xml:space="preserve"> №</w:t>
      </w:r>
      <w:proofErr w:type="gramEnd"/>
      <w:r w:rsidRPr="00B5231E">
        <w:rPr>
          <w:rFonts w:ascii="Times New Roman" w:hAnsi="Times New Roman" w:cs="Times New Roman"/>
          <w:sz w:val="24"/>
          <w:szCs w:val="24"/>
        </w:rPr>
        <w:t xml:space="preserve"> 1341</w:t>
      </w:r>
    </w:p>
    <w:p w14:paraId="1578E610" w14:textId="32D65625" w:rsidR="00B06C35" w:rsidRPr="00722D06" w:rsidRDefault="00B06C35" w:rsidP="00B06C35">
      <w:pPr>
        <w:spacing w:before="120" w:line="240" w:lineRule="auto"/>
        <w:ind w:right="397"/>
        <w:rPr>
          <w:rFonts w:ascii="Times New Roman" w:hAnsi="Times New Roman" w:cs="Times New Roman"/>
        </w:rPr>
      </w:pPr>
      <w:r w:rsidRPr="00722D06">
        <w:rPr>
          <w:rFonts w:ascii="Times New Roman" w:hAnsi="Times New Roman" w:cs="Times New Roman"/>
          <w:sz w:val="18"/>
          <w:szCs w:val="18"/>
        </w:rPr>
        <w:t>На №</w:t>
      </w:r>
      <w:r w:rsidRPr="00722D06">
        <w:rPr>
          <w:rFonts w:ascii="Times New Roman" w:hAnsi="Times New Roman" w:cs="Times New Roman"/>
        </w:rPr>
        <w:t xml:space="preserve"> </w:t>
      </w:r>
      <w:r w:rsidRPr="00722D06">
        <w:rPr>
          <w:rFonts w:ascii="Times New Roman" w:hAnsi="Times New Roman" w:cs="Times New Roman"/>
          <w:sz w:val="18"/>
          <w:szCs w:val="18"/>
        </w:rPr>
        <w:t>______________ ад ____________________</w:t>
      </w:r>
    </w:p>
    <w:p w14:paraId="070ABB42" w14:textId="77777777" w:rsidR="00954DE1" w:rsidRDefault="008D3343" w:rsidP="008D3343">
      <w:pPr>
        <w:spacing w:after="0" w:line="280" w:lineRule="exact"/>
        <w:ind w:left="4536"/>
        <w:rPr>
          <w:rFonts w:ascii="Times New Roman" w:eastAsia="Times New Roman" w:hAnsi="Times New Roman" w:cs="Times New Roman"/>
          <w:sz w:val="30"/>
          <w:szCs w:val="30"/>
          <w:lang w:eastAsia="ru-RU"/>
        </w:rPr>
      </w:pPr>
      <w:r w:rsidRPr="008D3343">
        <w:rPr>
          <w:rFonts w:ascii="Times New Roman" w:eastAsia="Times New Roman" w:hAnsi="Times New Roman" w:cs="Times New Roman"/>
          <w:sz w:val="30"/>
          <w:szCs w:val="30"/>
          <w:lang w:eastAsia="ru-RU"/>
        </w:rPr>
        <w:t>Структурные подразделения</w:t>
      </w:r>
      <w:r w:rsidR="00954DE1">
        <w:rPr>
          <w:rFonts w:ascii="Times New Roman" w:eastAsia="Times New Roman" w:hAnsi="Times New Roman" w:cs="Times New Roman"/>
          <w:sz w:val="30"/>
          <w:szCs w:val="30"/>
          <w:lang w:eastAsia="ru-RU"/>
        </w:rPr>
        <w:t xml:space="preserve"> </w:t>
      </w:r>
    </w:p>
    <w:p w14:paraId="5A1EBAD8" w14:textId="16C91FE7" w:rsidR="008D3343" w:rsidRDefault="00397C2E" w:rsidP="008D3343">
      <w:pPr>
        <w:spacing w:after="0" w:line="280" w:lineRule="exact"/>
        <w:ind w:left="4536"/>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w:t>
      </w:r>
      <w:r w:rsidR="00954DE1" w:rsidRPr="008D3343">
        <w:rPr>
          <w:rFonts w:ascii="Times New Roman" w:eastAsia="Times New Roman" w:hAnsi="Times New Roman" w:cs="Times New Roman"/>
          <w:sz w:val="30"/>
          <w:szCs w:val="30"/>
          <w:lang w:eastAsia="ru-RU"/>
        </w:rPr>
        <w:t>ородских</w:t>
      </w:r>
      <w:r>
        <w:rPr>
          <w:rFonts w:ascii="Times New Roman" w:eastAsia="Times New Roman" w:hAnsi="Times New Roman" w:cs="Times New Roman"/>
          <w:sz w:val="30"/>
          <w:szCs w:val="30"/>
          <w:lang w:eastAsia="ru-RU"/>
        </w:rPr>
        <w:t xml:space="preserve">, районных </w:t>
      </w:r>
      <w:r w:rsidR="008D3343" w:rsidRPr="008D3343">
        <w:rPr>
          <w:rFonts w:ascii="Times New Roman" w:eastAsia="Times New Roman" w:hAnsi="Times New Roman" w:cs="Times New Roman"/>
          <w:sz w:val="30"/>
          <w:szCs w:val="30"/>
          <w:lang w:eastAsia="ru-RU"/>
        </w:rPr>
        <w:t>исполнительных комитетов, осуществляющи</w:t>
      </w:r>
      <w:r w:rsidR="00957258">
        <w:rPr>
          <w:rFonts w:ascii="Times New Roman" w:eastAsia="Times New Roman" w:hAnsi="Times New Roman" w:cs="Times New Roman"/>
          <w:sz w:val="30"/>
          <w:szCs w:val="30"/>
          <w:lang w:eastAsia="ru-RU"/>
        </w:rPr>
        <w:t>е</w:t>
      </w:r>
      <w:r w:rsidR="008D3343" w:rsidRPr="008D3343">
        <w:rPr>
          <w:rFonts w:ascii="Times New Roman" w:eastAsia="Times New Roman" w:hAnsi="Times New Roman" w:cs="Times New Roman"/>
          <w:sz w:val="30"/>
          <w:szCs w:val="30"/>
          <w:lang w:eastAsia="ru-RU"/>
        </w:rPr>
        <w:t xml:space="preserve"> государственно</w:t>
      </w:r>
      <w:r w:rsidR="005F3B9E">
        <w:rPr>
          <w:rFonts w:ascii="Times New Roman" w:eastAsia="Times New Roman" w:hAnsi="Times New Roman" w:cs="Times New Roman"/>
          <w:sz w:val="30"/>
          <w:szCs w:val="30"/>
          <w:lang w:eastAsia="ru-RU"/>
        </w:rPr>
        <w:t>-</w:t>
      </w:r>
      <w:r w:rsidR="008D3343" w:rsidRPr="008D3343">
        <w:rPr>
          <w:rFonts w:ascii="Times New Roman" w:eastAsia="Times New Roman" w:hAnsi="Times New Roman" w:cs="Times New Roman"/>
          <w:sz w:val="30"/>
          <w:szCs w:val="30"/>
          <w:lang w:eastAsia="ru-RU"/>
        </w:rPr>
        <w:t>властные полномочия в сфере образования</w:t>
      </w:r>
    </w:p>
    <w:p w14:paraId="69677D70" w14:textId="77777777" w:rsidR="0029002E" w:rsidRDefault="0029002E" w:rsidP="001256C9">
      <w:pPr>
        <w:spacing w:after="0" w:line="360" w:lineRule="auto"/>
        <w:jc w:val="both"/>
        <w:rPr>
          <w:rFonts w:ascii="Times New Roman" w:hAnsi="Times New Roman" w:cs="Times New Roman"/>
          <w:sz w:val="30"/>
          <w:szCs w:val="30"/>
        </w:rPr>
      </w:pPr>
    </w:p>
    <w:p w14:paraId="1D256319" w14:textId="6DB09ECA" w:rsidR="008D3343" w:rsidRPr="00397C2E" w:rsidRDefault="00D65CAA" w:rsidP="00397C2E">
      <w:pPr>
        <w:spacing w:line="280" w:lineRule="exact"/>
        <w:rPr>
          <w:rFonts w:ascii="Times New Roman" w:hAnsi="Times New Roman" w:cs="Times New Roman"/>
          <w:sz w:val="30"/>
        </w:rPr>
      </w:pPr>
      <w:r w:rsidRPr="008A6B23">
        <w:rPr>
          <w:rFonts w:ascii="Times New Roman" w:hAnsi="Times New Roman" w:cs="Times New Roman"/>
          <w:sz w:val="30"/>
        </w:rPr>
        <w:t xml:space="preserve">О проведении </w:t>
      </w:r>
      <w:r>
        <w:rPr>
          <w:rFonts w:ascii="Times New Roman" w:hAnsi="Times New Roman" w:cs="Times New Roman"/>
          <w:sz w:val="30"/>
          <w:szCs w:val="30"/>
        </w:rPr>
        <w:t xml:space="preserve">обучающих курсов                                                                  </w:t>
      </w:r>
      <w:proofErr w:type="gramStart"/>
      <w:r>
        <w:rPr>
          <w:rFonts w:ascii="Times New Roman" w:hAnsi="Times New Roman" w:cs="Times New Roman"/>
          <w:sz w:val="30"/>
          <w:szCs w:val="30"/>
        </w:rPr>
        <w:t xml:space="preserve">   (</w:t>
      </w:r>
      <w:proofErr w:type="gramEnd"/>
      <w:r w:rsidRPr="008A6B23">
        <w:rPr>
          <w:rFonts w:ascii="Times New Roman" w:eastAsia="Times New Roman" w:hAnsi="Times New Roman" w:cs="Arial"/>
          <w:sz w:val="30"/>
          <w:szCs w:val="30"/>
          <w:lang w:eastAsia="ru-RU"/>
        </w:rPr>
        <w:t>семинара</w:t>
      </w:r>
      <w:r>
        <w:rPr>
          <w:rFonts w:ascii="Times New Roman" w:hAnsi="Times New Roman" w:cs="Times New Roman"/>
          <w:sz w:val="30"/>
          <w:szCs w:val="30"/>
        </w:rPr>
        <w:t>)</w:t>
      </w:r>
    </w:p>
    <w:p w14:paraId="646AC019" w14:textId="47986887" w:rsidR="00397C2E" w:rsidRPr="00397C2E" w:rsidRDefault="00D65CAA" w:rsidP="00397C2E">
      <w:pPr>
        <w:pStyle w:val="a6"/>
        <w:ind w:firstLine="708"/>
        <w:jc w:val="both"/>
        <w:rPr>
          <w:rFonts w:ascii="Times New Roman" w:hAnsi="Times New Roman" w:cs="Times New Roman"/>
          <w:sz w:val="30"/>
          <w:szCs w:val="30"/>
        </w:rPr>
      </w:pPr>
      <w:r w:rsidRPr="00D65CAA">
        <w:rPr>
          <w:rFonts w:ascii="Times New Roman" w:hAnsi="Times New Roman" w:cs="Times New Roman"/>
          <w:sz w:val="30"/>
          <w:szCs w:val="30"/>
        </w:rPr>
        <w:t>В соответствии с Республиканским координационным планом мероприятий дополнительного образования педагогических работников</w:t>
      </w:r>
      <w:r w:rsidR="0085514F">
        <w:rPr>
          <w:rFonts w:ascii="Times New Roman" w:hAnsi="Times New Roman" w:cs="Times New Roman"/>
          <w:sz w:val="30"/>
          <w:szCs w:val="30"/>
        </w:rPr>
        <w:t xml:space="preserve">             </w:t>
      </w:r>
      <w:r w:rsidRPr="00D65CAA">
        <w:rPr>
          <w:rFonts w:ascii="Times New Roman" w:hAnsi="Times New Roman" w:cs="Times New Roman"/>
          <w:sz w:val="30"/>
          <w:szCs w:val="30"/>
        </w:rPr>
        <w:t xml:space="preserve"> на 2024 год государственное учреждение образования «Академия образования» (</w:t>
      </w:r>
      <w:r w:rsidR="000313BF">
        <w:rPr>
          <w:rFonts w:ascii="Times New Roman" w:hAnsi="Times New Roman" w:cs="Times New Roman"/>
          <w:sz w:val="30"/>
          <w:szCs w:val="30"/>
        </w:rPr>
        <w:t xml:space="preserve">далее ‒ Академия образования) </w:t>
      </w:r>
      <w:r w:rsidR="0024458D">
        <w:rPr>
          <w:rFonts w:ascii="Times New Roman" w:hAnsi="Times New Roman" w:cs="Times New Roman"/>
          <w:sz w:val="30"/>
          <w:szCs w:val="30"/>
        </w:rPr>
        <w:t>2</w:t>
      </w:r>
      <w:r w:rsidR="00165ADE">
        <w:rPr>
          <w:rFonts w:ascii="Times New Roman" w:hAnsi="Times New Roman" w:cs="Times New Roman"/>
          <w:sz w:val="30"/>
          <w:szCs w:val="30"/>
        </w:rPr>
        <w:t>0</w:t>
      </w:r>
      <w:r w:rsidR="00FC5CE5" w:rsidRPr="00FC5CE5">
        <w:rPr>
          <w:rFonts w:ascii="Times New Roman" w:hAnsi="Times New Roman" w:cs="Times New Roman"/>
          <w:sz w:val="30"/>
          <w:szCs w:val="30"/>
        </w:rPr>
        <w:t>.0</w:t>
      </w:r>
      <w:r w:rsidR="00205550">
        <w:rPr>
          <w:rFonts w:ascii="Times New Roman" w:hAnsi="Times New Roman" w:cs="Times New Roman"/>
          <w:sz w:val="30"/>
          <w:szCs w:val="30"/>
        </w:rPr>
        <w:t>9</w:t>
      </w:r>
      <w:r w:rsidR="00FC5CE5" w:rsidRPr="00FC5CE5">
        <w:rPr>
          <w:rFonts w:ascii="Times New Roman" w:hAnsi="Times New Roman" w:cs="Times New Roman"/>
          <w:sz w:val="30"/>
          <w:szCs w:val="30"/>
        </w:rPr>
        <w:t xml:space="preserve">.2024 </w:t>
      </w:r>
      <w:r w:rsidR="000313BF">
        <w:rPr>
          <w:rFonts w:ascii="Times New Roman" w:hAnsi="Times New Roman" w:cs="Times New Roman"/>
          <w:sz w:val="30"/>
          <w:szCs w:val="30"/>
        </w:rPr>
        <w:t xml:space="preserve">года проводит обучающие курсы </w:t>
      </w:r>
      <w:r w:rsidR="00165ADE">
        <w:rPr>
          <w:rFonts w:ascii="Times New Roman" w:hAnsi="Times New Roman" w:cs="Times New Roman"/>
          <w:sz w:val="30"/>
          <w:szCs w:val="30"/>
        </w:rPr>
        <w:t>(</w:t>
      </w:r>
      <w:r w:rsidR="000313BF" w:rsidRPr="000313BF">
        <w:rPr>
          <w:rFonts w:ascii="Times New Roman" w:hAnsi="Times New Roman" w:cs="Times New Roman"/>
          <w:sz w:val="30"/>
          <w:szCs w:val="30"/>
        </w:rPr>
        <w:t>семинар</w:t>
      </w:r>
      <w:r w:rsidR="003A5BF8">
        <w:rPr>
          <w:rFonts w:ascii="Times New Roman" w:hAnsi="Times New Roman" w:cs="Times New Roman"/>
          <w:sz w:val="30"/>
          <w:szCs w:val="30"/>
        </w:rPr>
        <w:t>)</w:t>
      </w:r>
      <w:r w:rsidR="000313BF" w:rsidRPr="000313BF">
        <w:rPr>
          <w:rFonts w:ascii="Times New Roman" w:hAnsi="Times New Roman" w:cs="Times New Roman"/>
          <w:sz w:val="30"/>
          <w:szCs w:val="30"/>
        </w:rPr>
        <w:t xml:space="preserve"> </w:t>
      </w:r>
      <w:r w:rsidR="00165ADE" w:rsidRPr="00165ADE">
        <w:rPr>
          <w:rFonts w:ascii="Times New Roman" w:hAnsi="Times New Roman" w:cs="Times New Roman"/>
          <w:sz w:val="30"/>
          <w:szCs w:val="30"/>
        </w:rPr>
        <w:t>«</w:t>
      </w:r>
      <w:bookmarkStart w:id="0" w:name="_Hlk128052996"/>
      <w:r w:rsidR="00165ADE" w:rsidRPr="00165ADE">
        <w:rPr>
          <w:rFonts w:ascii="Times New Roman" w:hAnsi="Times New Roman" w:cs="Times New Roman"/>
          <w:sz w:val="30"/>
          <w:szCs w:val="30"/>
        </w:rPr>
        <w:t>Формирование художественно-эстетической грамотности учащихся на уроках искусства и во внеурочной деятельности</w:t>
      </w:r>
      <w:bookmarkEnd w:id="0"/>
      <w:r w:rsidR="00165ADE" w:rsidRPr="00165ADE">
        <w:rPr>
          <w:rFonts w:ascii="Times New Roman" w:hAnsi="Times New Roman" w:cs="Times New Roman"/>
          <w:sz w:val="30"/>
          <w:szCs w:val="30"/>
        </w:rPr>
        <w:t>»</w:t>
      </w:r>
      <w:r w:rsidR="0024458D" w:rsidRPr="00605965">
        <w:rPr>
          <w:rFonts w:ascii="Times New Roman" w:hAnsi="Times New Roman" w:cs="Times New Roman"/>
          <w:sz w:val="30"/>
          <w:szCs w:val="30"/>
        </w:rPr>
        <w:t xml:space="preserve"> </w:t>
      </w:r>
      <w:r w:rsidR="0024458D" w:rsidRPr="00605965">
        <w:rPr>
          <w:rFonts w:ascii="Times New Roman" w:hAnsi="Times New Roman" w:cs="Times New Roman"/>
          <w:bCs/>
          <w:sz w:val="30"/>
          <w:szCs w:val="30"/>
        </w:rPr>
        <w:t>для</w:t>
      </w:r>
      <w:r w:rsidR="00165ADE">
        <w:rPr>
          <w:rFonts w:ascii="Times New Roman" w:hAnsi="Times New Roman" w:cs="Times New Roman"/>
          <w:bCs/>
          <w:sz w:val="30"/>
          <w:szCs w:val="30"/>
        </w:rPr>
        <w:t xml:space="preserve"> </w:t>
      </w:r>
      <w:r w:rsidR="00165ADE">
        <w:rPr>
          <w:rFonts w:ascii="Times New Roman" w:hAnsi="Times New Roman" w:cs="Times New Roman"/>
          <w:sz w:val="30"/>
          <w:szCs w:val="30"/>
        </w:rPr>
        <w:t>р</w:t>
      </w:r>
      <w:r w:rsidR="00165ADE" w:rsidRPr="00165ADE">
        <w:rPr>
          <w:rFonts w:ascii="Times New Roman" w:hAnsi="Times New Roman" w:cs="Times New Roman"/>
          <w:sz w:val="30"/>
          <w:szCs w:val="30"/>
        </w:rPr>
        <w:t>уководител</w:t>
      </w:r>
      <w:r w:rsidR="00165ADE">
        <w:rPr>
          <w:rFonts w:ascii="Times New Roman" w:hAnsi="Times New Roman" w:cs="Times New Roman"/>
          <w:sz w:val="30"/>
          <w:szCs w:val="30"/>
        </w:rPr>
        <w:t>ей</w:t>
      </w:r>
      <w:r w:rsidR="00165ADE" w:rsidRPr="00165ADE">
        <w:rPr>
          <w:rFonts w:ascii="Times New Roman" w:hAnsi="Times New Roman" w:cs="Times New Roman"/>
          <w:sz w:val="30"/>
          <w:szCs w:val="30"/>
        </w:rPr>
        <w:t xml:space="preserve"> методических объединений учителей искусства, учителей искусства</w:t>
      </w:r>
      <w:r w:rsidR="00397C2E">
        <w:rPr>
          <w:rFonts w:ascii="Times New Roman" w:hAnsi="Times New Roman" w:cs="Times New Roman"/>
          <w:sz w:val="30"/>
          <w:szCs w:val="30"/>
        </w:rPr>
        <w:t xml:space="preserve"> </w:t>
      </w:r>
      <w:r w:rsidR="00397C2E" w:rsidRPr="00397C2E">
        <w:rPr>
          <w:rFonts w:ascii="Times New Roman" w:hAnsi="Times New Roman" w:cs="Times New Roman"/>
          <w:bCs/>
          <w:sz w:val="30"/>
          <w:szCs w:val="30"/>
        </w:rPr>
        <w:t xml:space="preserve">в </w:t>
      </w:r>
      <w:r w:rsidR="00397C2E" w:rsidRPr="00397C2E">
        <w:rPr>
          <w:rFonts w:ascii="Times New Roman" w:hAnsi="Times New Roman" w:cs="Times New Roman"/>
          <w:sz w:val="30"/>
          <w:szCs w:val="30"/>
        </w:rPr>
        <w:t xml:space="preserve">объеме </w:t>
      </w:r>
      <w:r w:rsidR="009250BB">
        <w:rPr>
          <w:rFonts w:ascii="Times New Roman" w:hAnsi="Times New Roman" w:cs="Times New Roman"/>
          <w:sz w:val="30"/>
          <w:szCs w:val="30"/>
        </w:rPr>
        <w:t>6</w:t>
      </w:r>
      <w:r w:rsidR="00397C2E" w:rsidRPr="00397C2E">
        <w:rPr>
          <w:rFonts w:ascii="Times New Roman" w:hAnsi="Times New Roman" w:cs="Times New Roman"/>
          <w:sz w:val="30"/>
          <w:szCs w:val="30"/>
        </w:rPr>
        <w:t xml:space="preserve"> часов на платной основе.</w:t>
      </w:r>
    </w:p>
    <w:p w14:paraId="1034CA00" w14:textId="77777777" w:rsidR="00165ADE" w:rsidRDefault="0024458D" w:rsidP="00165ADE">
      <w:pPr>
        <w:spacing w:after="0" w:line="240" w:lineRule="auto"/>
        <w:ind w:firstLine="709"/>
        <w:jc w:val="both"/>
        <w:rPr>
          <w:rFonts w:ascii="Times New Roman" w:hAnsi="Times New Roman" w:cs="Times New Roman"/>
          <w:color w:val="000000" w:themeColor="text1"/>
          <w:sz w:val="30"/>
          <w:szCs w:val="30"/>
        </w:rPr>
      </w:pPr>
      <w:r w:rsidRPr="0024458D">
        <w:rPr>
          <w:rFonts w:ascii="Times New Roman" w:hAnsi="Times New Roman" w:cs="Times New Roman"/>
          <w:sz w:val="30"/>
          <w:szCs w:val="30"/>
        </w:rPr>
        <w:t>В ходе проведения семинара</w:t>
      </w:r>
      <w:r>
        <w:rPr>
          <w:sz w:val="30"/>
          <w:szCs w:val="30"/>
        </w:rPr>
        <w:t xml:space="preserve"> </w:t>
      </w:r>
      <w:r>
        <w:rPr>
          <w:rFonts w:ascii="Times New Roman" w:hAnsi="Times New Roman" w:cs="Times New Roman"/>
          <w:color w:val="000000" w:themeColor="text1"/>
          <w:sz w:val="30"/>
          <w:szCs w:val="30"/>
        </w:rPr>
        <w:t>будут рассмотрены следующие вопросы:</w:t>
      </w:r>
      <w:bookmarkStart w:id="1" w:name="_Hlk160183038"/>
    </w:p>
    <w:p w14:paraId="1505A104" w14:textId="77777777" w:rsidR="00165ADE" w:rsidRDefault="00165ADE" w:rsidP="00165ADE">
      <w:pPr>
        <w:spacing w:after="0" w:line="240" w:lineRule="auto"/>
        <w:ind w:firstLine="709"/>
        <w:jc w:val="both"/>
        <w:rPr>
          <w:rFonts w:ascii="Times New Roman" w:hAnsi="Times New Roman" w:cs="Times New Roman"/>
          <w:sz w:val="30"/>
          <w:szCs w:val="30"/>
        </w:rPr>
      </w:pPr>
      <w:r w:rsidRPr="00165ADE">
        <w:rPr>
          <w:rFonts w:ascii="Times New Roman" w:hAnsi="Times New Roman" w:cs="Times New Roman"/>
          <w:sz w:val="30"/>
          <w:szCs w:val="30"/>
        </w:rPr>
        <w:t xml:space="preserve">формирование художественно-эстетической грамотности обучающихся </w:t>
      </w:r>
      <w:bookmarkEnd w:id="1"/>
      <w:r w:rsidRPr="00165ADE">
        <w:rPr>
          <w:rFonts w:ascii="Times New Roman" w:hAnsi="Times New Roman" w:cs="Times New Roman"/>
          <w:sz w:val="30"/>
          <w:szCs w:val="30"/>
        </w:rPr>
        <w:t>в образовательном процессе учреждений общего среднего образования;</w:t>
      </w:r>
    </w:p>
    <w:p w14:paraId="05C9F4F9" w14:textId="77777777" w:rsidR="00165ADE" w:rsidRDefault="00165ADE" w:rsidP="00165ADE">
      <w:pPr>
        <w:spacing w:after="0" w:line="240" w:lineRule="auto"/>
        <w:ind w:firstLine="709"/>
        <w:jc w:val="both"/>
        <w:rPr>
          <w:rFonts w:ascii="Times New Roman" w:hAnsi="Times New Roman" w:cs="Times New Roman"/>
          <w:sz w:val="30"/>
          <w:szCs w:val="30"/>
        </w:rPr>
      </w:pPr>
      <w:r w:rsidRPr="00165ADE">
        <w:rPr>
          <w:rFonts w:ascii="Times New Roman" w:hAnsi="Times New Roman" w:cs="Times New Roman"/>
          <w:sz w:val="30"/>
          <w:szCs w:val="30"/>
        </w:rPr>
        <w:t xml:space="preserve">методика работы с художественным произведением; </w:t>
      </w:r>
    </w:p>
    <w:p w14:paraId="477F66F4" w14:textId="20DE28A5" w:rsidR="00165ADE" w:rsidRPr="00165ADE" w:rsidRDefault="00165ADE" w:rsidP="00165ADE">
      <w:pPr>
        <w:spacing w:after="0" w:line="240" w:lineRule="auto"/>
        <w:ind w:firstLine="709"/>
        <w:jc w:val="both"/>
        <w:rPr>
          <w:rFonts w:ascii="Times New Roman" w:hAnsi="Times New Roman" w:cs="Times New Roman"/>
          <w:color w:val="000000" w:themeColor="text1"/>
          <w:sz w:val="30"/>
          <w:szCs w:val="30"/>
        </w:rPr>
      </w:pPr>
      <w:r w:rsidRPr="00165ADE">
        <w:rPr>
          <w:rFonts w:ascii="Times New Roman" w:hAnsi="Times New Roman" w:cs="Times New Roman"/>
          <w:sz w:val="30"/>
          <w:szCs w:val="30"/>
        </w:rPr>
        <w:t xml:space="preserve">организация художественно-творческой деятельности обучающихся, использование современных арт-техник как условие формирования художественно-эстетической грамотности. </w:t>
      </w:r>
    </w:p>
    <w:p w14:paraId="7E33A8A9" w14:textId="41432215" w:rsidR="0024458D" w:rsidRDefault="0024458D" w:rsidP="00165ADE">
      <w:pPr>
        <w:pStyle w:val="a6"/>
        <w:ind w:firstLine="708"/>
        <w:jc w:val="both"/>
        <w:rPr>
          <w:rFonts w:ascii="Times New Roman" w:hAnsi="Times New Roman" w:cs="Times New Roman"/>
          <w:sz w:val="30"/>
          <w:szCs w:val="30"/>
        </w:rPr>
      </w:pPr>
      <w:r w:rsidRPr="004E2BEE">
        <w:rPr>
          <w:rFonts w:ascii="Times New Roman" w:hAnsi="Times New Roman" w:cs="Times New Roman"/>
          <w:sz w:val="30"/>
          <w:szCs w:val="30"/>
        </w:rPr>
        <w:t xml:space="preserve">По окончании обучения каждый слушатель получит сертификат об обучении установленного образца. </w:t>
      </w:r>
    </w:p>
    <w:p w14:paraId="1EDA5F6C" w14:textId="54155CA0" w:rsidR="0024458D" w:rsidRPr="004E2BEE" w:rsidRDefault="0024458D" w:rsidP="0024458D">
      <w:pPr>
        <w:pStyle w:val="a6"/>
        <w:ind w:firstLine="708"/>
        <w:jc w:val="both"/>
        <w:rPr>
          <w:rFonts w:ascii="Times New Roman" w:hAnsi="Times New Roman" w:cs="Times New Roman"/>
          <w:sz w:val="30"/>
          <w:szCs w:val="30"/>
        </w:rPr>
      </w:pPr>
      <w:r w:rsidRPr="004E2BEE">
        <w:rPr>
          <w:rFonts w:ascii="Times New Roman" w:hAnsi="Times New Roman" w:cs="Times New Roman"/>
          <w:sz w:val="30"/>
          <w:szCs w:val="30"/>
        </w:rPr>
        <w:t xml:space="preserve">Время проведения с </w:t>
      </w:r>
      <w:r w:rsidRPr="0031258D">
        <w:rPr>
          <w:rFonts w:ascii="Times New Roman" w:hAnsi="Times New Roman" w:cs="Times New Roman"/>
          <w:sz w:val="30"/>
          <w:szCs w:val="30"/>
        </w:rPr>
        <w:t>1</w:t>
      </w:r>
      <w:r w:rsidR="0031258D" w:rsidRPr="0031258D">
        <w:rPr>
          <w:rFonts w:ascii="Times New Roman" w:hAnsi="Times New Roman" w:cs="Times New Roman"/>
          <w:sz w:val="30"/>
          <w:szCs w:val="30"/>
        </w:rPr>
        <w:t>0</w:t>
      </w:r>
      <w:r w:rsidRPr="0031258D">
        <w:rPr>
          <w:rFonts w:ascii="Times New Roman" w:hAnsi="Times New Roman" w:cs="Times New Roman"/>
          <w:sz w:val="30"/>
          <w:szCs w:val="30"/>
        </w:rPr>
        <w:t>.00 до 1</w:t>
      </w:r>
      <w:r w:rsidR="0031258D" w:rsidRPr="0031258D">
        <w:rPr>
          <w:rFonts w:ascii="Times New Roman" w:hAnsi="Times New Roman" w:cs="Times New Roman"/>
          <w:sz w:val="30"/>
          <w:szCs w:val="30"/>
        </w:rPr>
        <w:t>4.35</w:t>
      </w:r>
      <w:r w:rsidRPr="0031258D">
        <w:rPr>
          <w:rFonts w:ascii="Times New Roman" w:hAnsi="Times New Roman" w:cs="Times New Roman"/>
          <w:sz w:val="30"/>
          <w:szCs w:val="30"/>
        </w:rPr>
        <w:t>.</w:t>
      </w:r>
      <w:r w:rsidRPr="004E2BEE">
        <w:rPr>
          <w:rFonts w:ascii="Times New Roman" w:hAnsi="Times New Roman" w:cs="Times New Roman"/>
          <w:sz w:val="30"/>
          <w:szCs w:val="30"/>
        </w:rPr>
        <w:t xml:space="preserve">    </w:t>
      </w:r>
    </w:p>
    <w:p w14:paraId="71EB927B" w14:textId="70398371" w:rsidR="00582C16" w:rsidRDefault="00582C16" w:rsidP="00582C16">
      <w:pPr>
        <w:spacing w:after="0"/>
        <w:rPr>
          <w:rFonts w:ascii="Times New Roman" w:hAnsi="Times New Roman" w:cs="Times New Roman"/>
          <w:sz w:val="30"/>
          <w:szCs w:val="30"/>
        </w:rPr>
      </w:pPr>
      <w:r>
        <w:rPr>
          <w:rFonts w:ascii="Times New Roman" w:hAnsi="Times New Roman" w:cs="Times New Roman"/>
          <w:sz w:val="30"/>
          <w:szCs w:val="30"/>
        </w:rPr>
        <w:t xml:space="preserve">         Стоимость обучения – 46</w:t>
      </w:r>
      <w:r w:rsidRPr="00582C16">
        <w:rPr>
          <w:rFonts w:ascii="Times New Roman" w:hAnsi="Times New Roman" w:cs="Times New Roman"/>
          <w:sz w:val="30"/>
          <w:szCs w:val="30"/>
        </w:rPr>
        <w:t xml:space="preserve"> белорусских рублей.</w:t>
      </w:r>
      <w:r>
        <w:rPr>
          <w:rFonts w:ascii="Times New Roman" w:hAnsi="Times New Roman" w:cs="Times New Roman"/>
          <w:sz w:val="30"/>
          <w:szCs w:val="30"/>
        </w:rPr>
        <w:t xml:space="preserve">    </w:t>
      </w:r>
    </w:p>
    <w:p w14:paraId="11BA407B" w14:textId="16936C11" w:rsidR="00397C2E" w:rsidRPr="002D4173" w:rsidRDefault="00397C2E" w:rsidP="00582C16">
      <w:pPr>
        <w:spacing w:after="0" w:line="240" w:lineRule="auto"/>
        <w:ind w:firstLine="709"/>
        <w:jc w:val="both"/>
        <w:rPr>
          <w:rFonts w:ascii="Times New Roman" w:hAnsi="Times New Roman" w:cs="Times New Roman"/>
          <w:bCs/>
          <w:sz w:val="30"/>
          <w:szCs w:val="30"/>
          <w:lang w:val="be-BY"/>
        </w:rPr>
      </w:pPr>
      <w:r w:rsidRPr="002D4173">
        <w:rPr>
          <w:rFonts w:ascii="Times New Roman" w:hAnsi="Times New Roman" w:cs="Times New Roman"/>
          <w:spacing w:val="4"/>
          <w:sz w:val="30"/>
          <w:szCs w:val="30"/>
        </w:rPr>
        <w:t>Оплата за обучение производится как за безналичный (предоставляется копия платежного поручения), так и за наличный расчет через филиалы «Беларусбанка» (предоставляется квитанция о перечислении средств), в том числе через отделения банков в системе</w:t>
      </w:r>
      <w:r w:rsidRPr="002D4173">
        <w:rPr>
          <w:rFonts w:ascii="Times New Roman" w:hAnsi="Times New Roman" w:cs="Times New Roman"/>
          <w:color w:val="000000"/>
          <w:sz w:val="30"/>
          <w:szCs w:val="30"/>
        </w:rPr>
        <w:t xml:space="preserve"> ЕРИП.</w:t>
      </w:r>
    </w:p>
    <w:p w14:paraId="314862E9" w14:textId="77777777" w:rsidR="00397C2E" w:rsidRPr="002D4173" w:rsidRDefault="00397C2E" w:rsidP="00397C2E">
      <w:pPr>
        <w:spacing w:after="0" w:line="240" w:lineRule="auto"/>
        <w:ind w:firstLine="708"/>
        <w:jc w:val="both"/>
        <w:rPr>
          <w:rFonts w:ascii="Times New Roman" w:hAnsi="Times New Roman" w:cs="Times New Roman"/>
          <w:sz w:val="30"/>
          <w:szCs w:val="30"/>
        </w:rPr>
      </w:pPr>
      <w:r w:rsidRPr="002D4173">
        <w:rPr>
          <w:rFonts w:ascii="Times New Roman" w:hAnsi="Times New Roman" w:cs="Times New Roman"/>
          <w:sz w:val="30"/>
          <w:szCs w:val="30"/>
          <w:lang w:val="be-BY"/>
        </w:rPr>
        <w:lastRenderedPageBreak/>
        <w:t xml:space="preserve">Платежные реквизиты: расчетный счет </w:t>
      </w:r>
      <w:r w:rsidRPr="002D4173">
        <w:rPr>
          <w:rFonts w:ascii="Times New Roman" w:hAnsi="Times New Roman" w:cs="Times New Roman"/>
          <w:sz w:val="30"/>
          <w:szCs w:val="30"/>
        </w:rPr>
        <w:t>BY</w:t>
      </w:r>
      <w:r w:rsidRPr="002D4173">
        <w:rPr>
          <w:rFonts w:ascii="Times New Roman" w:hAnsi="Times New Roman" w:cs="Times New Roman"/>
          <w:sz w:val="30"/>
          <w:szCs w:val="30"/>
          <w:lang w:val="be-BY"/>
        </w:rPr>
        <w:t xml:space="preserve">61 </w:t>
      </w:r>
      <w:r w:rsidRPr="002D4173">
        <w:rPr>
          <w:rFonts w:ascii="Times New Roman" w:hAnsi="Times New Roman" w:cs="Times New Roman"/>
          <w:sz w:val="30"/>
          <w:szCs w:val="30"/>
        </w:rPr>
        <w:t>AKBB</w:t>
      </w:r>
      <w:r w:rsidRPr="002D4173">
        <w:rPr>
          <w:rFonts w:ascii="Times New Roman" w:hAnsi="Times New Roman" w:cs="Times New Roman"/>
          <w:sz w:val="30"/>
          <w:szCs w:val="30"/>
          <w:lang w:val="be-BY"/>
        </w:rPr>
        <w:t xml:space="preserve"> 3632 0000 0053 9000 0000, БИК </w:t>
      </w:r>
      <w:r w:rsidRPr="002D4173">
        <w:rPr>
          <w:rFonts w:ascii="Times New Roman" w:hAnsi="Times New Roman" w:cs="Times New Roman"/>
          <w:sz w:val="30"/>
          <w:szCs w:val="30"/>
        </w:rPr>
        <w:t>AKBBBY</w:t>
      </w:r>
      <w:r w:rsidRPr="002D4173">
        <w:rPr>
          <w:rFonts w:ascii="Times New Roman" w:hAnsi="Times New Roman" w:cs="Times New Roman"/>
          <w:sz w:val="30"/>
          <w:szCs w:val="30"/>
          <w:lang w:val="be-BY"/>
        </w:rPr>
        <w:t>2</w:t>
      </w:r>
      <w:r w:rsidRPr="002D4173">
        <w:rPr>
          <w:rFonts w:ascii="Times New Roman" w:hAnsi="Times New Roman" w:cs="Times New Roman"/>
          <w:sz w:val="30"/>
          <w:szCs w:val="30"/>
        </w:rPr>
        <w:t>X</w:t>
      </w:r>
      <w:r w:rsidRPr="002D4173">
        <w:rPr>
          <w:rFonts w:ascii="Times New Roman" w:hAnsi="Times New Roman" w:cs="Times New Roman"/>
          <w:sz w:val="30"/>
          <w:szCs w:val="30"/>
          <w:lang w:val="be-BY"/>
        </w:rPr>
        <w:t xml:space="preserve"> в ЦБУ №514 ОАО «АСБ Беларусбанк», г.Минск, ул.</w:t>
      </w:r>
      <w:r w:rsidRPr="002D4173">
        <w:rPr>
          <w:rFonts w:ascii="Times New Roman" w:hAnsi="Times New Roman" w:cs="Times New Roman"/>
          <w:sz w:val="30"/>
          <w:szCs w:val="30"/>
        </w:rPr>
        <w:t> Сурганова, 47А, УНП 193743175, ОКПО 508203815000.</w:t>
      </w:r>
    </w:p>
    <w:p w14:paraId="6C63C310" w14:textId="1BAEDD73" w:rsidR="0024458D" w:rsidRPr="0024458D" w:rsidRDefault="00397C2E" w:rsidP="00C71437">
      <w:pPr>
        <w:spacing w:after="0" w:line="240" w:lineRule="auto"/>
        <w:ind w:firstLine="708"/>
        <w:jc w:val="both"/>
        <w:rPr>
          <w:rFonts w:ascii="Times New Roman" w:hAnsi="Times New Roman" w:cs="Times New Roman"/>
          <w:sz w:val="30"/>
          <w:szCs w:val="30"/>
        </w:rPr>
      </w:pPr>
      <w:r w:rsidRPr="002D4173">
        <w:rPr>
          <w:rFonts w:ascii="Times New Roman" w:hAnsi="Times New Roman" w:cs="Times New Roman"/>
          <w:sz w:val="30"/>
          <w:szCs w:val="30"/>
        </w:rPr>
        <w:t xml:space="preserve">В системе ЕРИП оплата производится по следующей схеме: Образование и развитие / Дополнительное образование и развитие / Академии, институты / Государственное учреждение образования «Академия образования» / Предоплата за курсы / </w:t>
      </w:r>
      <w:r w:rsidRPr="00B0297A">
        <w:rPr>
          <w:rFonts w:ascii="Times New Roman" w:hAnsi="Times New Roman" w:cs="Times New Roman"/>
          <w:sz w:val="30"/>
          <w:szCs w:val="30"/>
        </w:rPr>
        <w:t>Код группы 0</w:t>
      </w:r>
      <w:r>
        <w:rPr>
          <w:rFonts w:ascii="Times New Roman" w:hAnsi="Times New Roman" w:cs="Times New Roman"/>
          <w:sz w:val="30"/>
          <w:szCs w:val="30"/>
        </w:rPr>
        <w:t>0</w:t>
      </w:r>
      <w:r w:rsidR="00C71437">
        <w:rPr>
          <w:rFonts w:ascii="Times New Roman" w:hAnsi="Times New Roman" w:cs="Times New Roman"/>
          <w:sz w:val="30"/>
          <w:szCs w:val="30"/>
        </w:rPr>
        <w:t>3</w:t>
      </w:r>
      <w:r>
        <w:rPr>
          <w:rFonts w:ascii="Times New Roman" w:hAnsi="Times New Roman" w:cs="Times New Roman"/>
          <w:sz w:val="30"/>
          <w:szCs w:val="30"/>
        </w:rPr>
        <w:t xml:space="preserve"> / </w:t>
      </w:r>
      <w:r w:rsidRPr="002D4173">
        <w:rPr>
          <w:rFonts w:ascii="Times New Roman" w:hAnsi="Times New Roman" w:cs="Times New Roman"/>
          <w:sz w:val="30"/>
          <w:szCs w:val="30"/>
        </w:rPr>
        <w:t>Ф.И.О. плательщика</w:t>
      </w:r>
      <w:r w:rsidR="00A6151B">
        <w:rPr>
          <w:rFonts w:ascii="Times New Roman" w:hAnsi="Times New Roman" w:cs="Times New Roman"/>
          <w:sz w:val="30"/>
          <w:szCs w:val="30"/>
        </w:rPr>
        <w:t>.</w:t>
      </w:r>
      <w:r w:rsidRPr="002D4173">
        <w:rPr>
          <w:rFonts w:ascii="Times New Roman" w:hAnsi="Times New Roman" w:cs="Times New Roman"/>
          <w:sz w:val="30"/>
          <w:szCs w:val="30"/>
        </w:rPr>
        <w:t xml:space="preserve"> Сумма платежа</w:t>
      </w:r>
      <w:r w:rsidR="00A6151B">
        <w:rPr>
          <w:rFonts w:ascii="Times New Roman" w:hAnsi="Times New Roman" w:cs="Times New Roman"/>
          <w:sz w:val="30"/>
          <w:szCs w:val="30"/>
        </w:rPr>
        <w:t xml:space="preserve"> - </w:t>
      </w:r>
      <w:r w:rsidR="009250BB" w:rsidRPr="00207124">
        <w:rPr>
          <w:rFonts w:ascii="Times New Roman" w:hAnsi="Times New Roman" w:cs="Times New Roman"/>
          <w:spacing w:val="4"/>
          <w:sz w:val="30"/>
          <w:szCs w:val="30"/>
        </w:rPr>
        <w:t>46</w:t>
      </w:r>
      <w:r w:rsidRPr="00207124">
        <w:rPr>
          <w:rFonts w:ascii="Times New Roman" w:hAnsi="Times New Roman" w:cs="Times New Roman"/>
          <w:spacing w:val="4"/>
          <w:sz w:val="30"/>
          <w:szCs w:val="30"/>
        </w:rPr>
        <w:t>,00 (сорок</w:t>
      </w:r>
      <w:r w:rsidR="009250BB" w:rsidRPr="00207124">
        <w:rPr>
          <w:rFonts w:ascii="Times New Roman" w:hAnsi="Times New Roman" w:cs="Times New Roman"/>
          <w:spacing w:val="4"/>
          <w:sz w:val="30"/>
          <w:szCs w:val="30"/>
        </w:rPr>
        <w:t xml:space="preserve"> шесть</w:t>
      </w:r>
      <w:r w:rsidRPr="00207124">
        <w:rPr>
          <w:rFonts w:ascii="Times New Roman" w:hAnsi="Times New Roman" w:cs="Times New Roman"/>
          <w:spacing w:val="4"/>
          <w:sz w:val="30"/>
          <w:szCs w:val="30"/>
        </w:rPr>
        <w:t>)</w:t>
      </w:r>
      <w:r w:rsidRPr="002D4173">
        <w:rPr>
          <w:rFonts w:ascii="Times New Roman" w:hAnsi="Times New Roman" w:cs="Times New Roman"/>
          <w:spacing w:val="4"/>
          <w:sz w:val="30"/>
          <w:szCs w:val="30"/>
        </w:rPr>
        <w:t xml:space="preserve"> белорусских рублей.</w:t>
      </w:r>
    </w:p>
    <w:p w14:paraId="2172B923" w14:textId="77777777" w:rsidR="00C71437" w:rsidRPr="002D4173" w:rsidRDefault="00C71437" w:rsidP="00C71437">
      <w:pPr>
        <w:spacing w:after="0" w:line="240" w:lineRule="auto"/>
        <w:ind w:firstLine="709"/>
        <w:jc w:val="both"/>
        <w:rPr>
          <w:rFonts w:ascii="Times New Roman" w:hAnsi="Times New Roman" w:cs="Times New Roman"/>
          <w:sz w:val="30"/>
          <w:szCs w:val="30"/>
        </w:rPr>
      </w:pPr>
      <w:bookmarkStart w:id="2" w:name="_Hlk115874138"/>
      <w:r w:rsidRPr="002D4173">
        <w:rPr>
          <w:rFonts w:ascii="Times New Roman" w:hAnsi="Times New Roman" w:cs="Times New Roman"/>
          <w:sz w:val="30"/>
          <w:szCs w:val="30"/>
        </w:rPr>
        <w:t>Возмещение расходов по проживанию, питанию, проезду к месту проведения мероприятия и обратно осуществляется в порядке и размерах, установленных законодательством для работников, направляемых в служебные командировки.</w:t>
      </w:r>
    </w:p>
    <w:p w14:paraId="286A43D1" w14:textId="71E7F08F" w:rsidR="003B0F85" w:rsidRDefault="00BA109F" w:rsidP="003B0F85">
      <w:pPr>
        <w:spacing w:after="0" w:line="240" w:lineRule="auto"/>
        <w:ind w:firstLine="708"/>
        <w:rPr>
          <w:rFonts w:ascii="Times New Roman" w:hAnsi="Times New Roman" w:cs="Times New Roman"/>
          <w:sz w:val="30"/>
          <w:szCs w:val="30"/>
          <w:u w:val="single"/>
        </w:rPr>
      </w:pPr>
      <w:r w:rsidRPr="00BA109F">
        <w:rPr>
          <w:rFonts w:ascii="Times New Roman" w:hAnsi="Times New Roman" w:cs="Times New Roman"/>
          <w:sz w:val="30"/>
          <w:szCs w:val="30"/>
        </w:rPr>
        <w:t xml:space="preserve">Предварительная регистрация по ссылке: </w:t>
      </w:r>
      <w:r w:rsidR="003B0F85" w:rsidRPr="003B0F85">
        <w:rPr>
          <w:rFonts w:ascii="Times New Roman" w:hAnsi="Times New Roman" w:cs="Times New Roman"/>
          <w:sz w:val="30"/>
          <w:szCs w:val="30"/>
          <w:u w:val="single"/>
        </w:rPr>
        <w:t>clck.ru/3D3zvx</w:t>
      </w:r>
    </w:p>
    <w:p w14:paraId="2C4062F9" w14:textId="77777777" w:rsidR="003B0F85" w:rsidRPr="003B0F85" w:rsidRDefault="00C71437" w:rsidP="003B0F85">
      <w:pPr>
        <w:pStyle w:val="a6"/>
        <w:ind w:firstLine="708"/>
        <w:jc w:val="both"/>
        <w:rPr>
          <w:rFonts w:ascii="Times New Roman" w:hAnsi="Times New Roman" w:cs="Times New Roman"/>
          <w:sz w:val="30"/>
          <w:szCs w:val="30"/>
        </w:rPr>
      </w:pPr>
      <w:r w:rsidRPr="003B0F85">
        <w:rPr>
          <w:rFonts w:ascii="Times New Roman" w:hAnsi="Times New Roman" w:cs="Times New Roman"/>
          <w:sz w:val="30"/>
          <w:szCs w:val="30"/>
        </w:rPr>
        <w:t>Количество мест ограничено.</w:t>
      </w:r>
      <w:r w:rsidR="003B0F85" w:rsidRPr="003B0F85">
        <w:rPr>
          <w:rFonts w:ascii="Times New Roman" w:hAnsi="Times New Roman" w:cs="Times New Roman"/>
          <w:sz w:val="30"/>
          <w:szCs w:val="30"/>
        </w:rPr>
        <w:t xml:space="preserve"> </w:t>
      </w:r>
    </w:p>
    <w:p w14:paraId="08B3B008" w14:textId="72D9E558" w:rsidR="00C71437" w:rsidRPr="003B0F85" w:rsidRDefault="00C71437" w:rsidP="003B0F85">
      <w:pPr>
        <w:pStyle w:val="a6"/>
        <w:ind w:firstLine="708"/>
        <w:jc w:val="both"/>
        <w:rPr>
          <w:rFonts w:ascii="Times New Roman" w:hAnsi="Times New Roman" w:cs="Times New Roman"/>
          <w:sz w:val="30"/>
          <w:szCs w:val="30"/>
        </w:rPr>
      </w:pPr>
      <w:r w:rsidRPr="003B0F85">
        <w:rPr>
          <w:rFonts w:ascii="Times New Roman" w:hAnsi="Times New Roman" w:cs="Times New Roman"/>
          <w:sz w:val="30"/>
          <w:szCs w:val="30"/>
        </w:rPr>
        <w:t>Телефоны для консультации: 8 (017) 378 78 47 (</w:t>
      </w:r>
      <w:proofErr w:type="spellStart"/>
      <w:r w:rsidRPr="003B0F85">
        <w:rPr>
          <w:rFonts w:ascii="Times New Roman" w:hAnsi="Times New Roman" w:cs="Times New Roman"/>
          <w:sz w:val="30"/>
          <w:szCs w:val="30"/>
        </w:rPr>
        <w:t>Свисловская</w:t>
      </w:r>
      <w:proofErr w:type="spellEnd"/>
      <w:r w:rsidRPr="003B0F85">
        <w:rPr>
          <w:rFonts w:ascii="Times New Roman" w:hAnsi="Times New Roman" w:cs="Times New Roman"/>
          <w:sz w:val="30"/>
          <w:szCs w:val="30"/>
        </w:rPr>
        <w:t xml:space="preserve"> Виктория Игоревна), 8 (017) 229 19 24 (Пищик Ольга Геннадьевна).</w:t>
      </w:r>
    </w:p>
    <w:bookmarkEnd w:id="2"/>
    <w:p w14:paraId="74E85950" w14:textId="4496392B" w:rsidR="00207124" w:rsidRPr="003B0F85" w:rsidRDefault="00C71437" w:rsidP="003B0F85">
      <w:pPr>
        <w:pStyle w:val="a6"/>
        <w:ind w:firstLine="708"/>
        <w:jc w:val="both"/>
        <w:rPr>
          <w:rFonts w:ascii="Times New Roman" w:hAnsi="Times New Roman" w:cs="Times New Roman"/>
          <w:sz w:val="30"/>
          <w:szCs w:val="30"/>
        </w:rPr>
      </w:pPr>
      <w:r w:rsidRPr="003B0F85">
        <w:rPr>
          <w:rFonts w:ascii="Times New Roman" w:hAnsi="Times New Roman" w:cs="Times New Roman"/>
          <w:sz w:val="30"/>
          <w:szCs w:val="30"/>
        </w:rPr>
        <w:t xml:space="preserve">Регистрация слушателей состоится 20.09.2024 с </w:t>
      </w:r>
      <w:r w:rsidR="00FB2907" w:rsidRPr="003B0F85">
        <w:rPr>
          <w:rFonts w:ascii="Times New Roman" w:hAnsi="Times New Roman" w:cs="Times New Roman"/>
          <w:sz w:val="30"/>
          <w:szCs w:val="30"/>
        </w:rPr>
        <w:t>9.45</w:t>
      </w:r>
      <w:r w:rsidRPr="003B0F85">
        <w:rPr>
          <w:rFonts w:ascii="Times New Roman" w:hAnsi="Times New Roman" w:cs="Times New Roman"/>
          <w:sz w:val="30"/>
          <w:szCs w:val="30"/>
        </w:rPr>
        <w:t xml:space="preserve"> до 10.</w:t>
      </w:r>
      <w:r w:rsidR="00FB2907" w:rsidRPr="003B0F85">
        <w:rPr>
          <w:rFonts w:ascii="Times New Roman" w:hAnsi="Times New Roman" w:cs="Times New Roman"/>
          <w:sz w:val="30"/>
          <w:szCs w:val="30"/>
        </w:rPr>
        <w:t>0</w:t>
      </w:r>
      <w:r w:rsidRPr="003B0F85">
        <w:rPr>
          <w:rFonts w:ascii="Times New Roman" w:hAnsi="Times New Roman" w:cs="Times New Roman"/>
          <w:sz w:val="30"/>
          <w:szCs w:val="30"/>
        </w:rPr>
        <w:t xml:space="preserve">0 в здании Академии образования по адресу: </w:t>
      </w:r>
      <w:proofErr w:type="spellStart"/>
      <w:r w:rsidR="00FB2907" w:rsidRPr="003B0F85">
        <w:rPr>
          <w:rFonts w:ascii="Times New Roman" w:hAnsi="Times New Roman" w:cs="Times New Roman"/>
          <w:sz w:val="30"/>
          <w:szCs w:val="30"/>
        </w:rPr>
        <w:t>ул.Короля</w:t>
      </w:r>
      <w:proofErr w:type="spellEnd"/>
      <w:r w:rsidRPr="003B0F85">
        <w:rPr>
          <w:rFonts w:ascii="Times New Roman" w:hAnsi="Times New Roman" w:cs="Times New Roman"/>
          <w:sz w:val="30"/>
          <w:szCs w:val="30"/>
        </w:rPr>
        <w:t>, </w:t>
      </w:r>
      <w:r w:rsidR="00207124" w:rsidRPr="003B0F85">
        <w:rPr>
          <w:rFonts w:ascii="Times New Roman" w:hAnsi="Times New Roman" w:cs="Times New Roman"/>
          <w:sz w:val="30"/>
          <w:szCs w:val="30"/>
        </w:rPr>
        <w:t>16 (ауд. 301)</w:t>
      </w:r>
      <w:r w:rsidRPr="003B0F85">
        <w:rPr>
          <w:rFonts w:ascii="Times New Roman" w:hAnsi="Times New Roman" w:cs="Times New Roman"/>
          <w:sz w:val="30"/>
          <w:szCs w:val="30"/>
        </w:rPr>
        <w:t xml:space="preserve"> </w:t>
      </w:r>
    </w:p>
    <w:p w14:paraId="50432DAD" w14:textId="5AC47039" w:rsidR="00C71437" w:rsidRPr="003B0F85" w:rsidRDefault="00C71437" w:rsidP="003B0F85">
      <w:pPr>
        <w:pStyle w:val="a6"/>
        <w:ind w:firstLine="708"/>
        <w:jc w:val="both"/>
        <w:rPr>
          <w:rFonts w:ascii="Times New Roman" w:hAnsi="Times New Roman" w:cs="Times New Roman"/>
          <w:sz w:val="30"/>
          <w:szCs w:val="30"/>
        </w:rPr>
      </w:pPr>
      <w:r w:rsidRPr="003B0F85">
        <w:rPr>
          <w:rFonts w:ascii="Times New Roman" w:hAnsi="Times New Roman" w:cs="Times New Roman"/>
          <w:sz w:val="30"/>
          <w:szCs w:val="30"/>
        </w:rPr>
        <w:t>Начало занятий в 10.</w:t>
      </w:r>
      <w:r w:rsidR="00207124" w:rsidRPr="003B0F85">
        <w:rPr>
          <w:rFonts w:ascii="Times New Roman" w:hAnsi="Times New Roman" w:cs="Times New Roman"/>
          <w:sz w:val="30"/>
          <w:szCs w:val="30"/>
        </w:rPr>
        <w:t>0</w:t>
      </w:r>
      <w:r w:rsidRPr="003B0F85">
        <w:rPr>
          <w:rFonts w:ascii="Times New Roman" w:hAnsi="Times New Roman" w:cs="Times New Roman"/>
          <w:sz w:val="30"/>
          <w:szCs w:val="30"/>
        </w:rPr>
        <w:t>0.</w:t>
      </w:r>
    </w:p>
    <w:p w14:paraId="0FBF50A8" w14:textId="77777777" w:rsidR="00D65CAA" w:rsidRPr="00A6151B" w:rsidRDefault="00D65CAA" w:rsidP="00C23E01">
      <w:pPr>
        <w:pStyle w:val="a6"/>
        <w:spacing w:line="360" w:lineRule="auto"/>
        <w:ind w:firstLine="709"/>
        <w:jc w:val="both"/>
        <w:rPr>
          <w:rFonts w:ascii="Times New Roman" w:hAnsi="Times New Roman" w:cs="Times New Roman"/>
          <w:sz w:val="40"/>
          <w:szCs w:val="40"/>
        </w:rPr>
      </w:pPr>
    </w:p>
    <w:p w14:paraId="5214DFCB" w14:textId="77777777" w:rsidR="00A6151B" w:rsidRDefault="00A6151B" w:rsidP="00A6151B">
      <w:pPr>
        <w:pStyle w:val="a6"/>
        <w:spacing w:line="300" w:lineRule="exact"/>
        <w:jc w:val="both"/>
        <w:rPr>
          <w:rFonts w:ascii="Times New Roman" w:hAnsi="Times New Roman" w:cs="Times New Roman"/>
          <w:sz w:val="30"/>
          <w:szCs w:val="30"/>
        </w:rPr>
      </w:pPr>
      <w:r>
        <w:rPr>
          <w:rFonts w:ascii="Times New Roman" w:hAnsi="Times New Roman" w:cs="Times New Roman"/>
          <w:sz w:val="30"/>
          <w:szCs w:val="30"/>
        </w:rPr>
        <w:t>Прор</w:t>
      </w:r>
      <w:r w:rsidR="00D65CAA" w:rsidRPr="00D65CAA">
        <w:rPr>
          <w:rFonts w:ascii="Times New Roman" w:hAnsi="Times New Roman" w:cs="Times New Roman"/>
          <w:sz w:val="30"/>
          <w:szCs w:val="30"/>
        </w:rPr>
        <w:t>ектор</w:t>
      </w:r>
      <w:r>
        <w:rPr>
          <w:rFonts w:ascii="Times New Roman" w:hAnsi="Times New Roman" w:cs="Times New Roman"/>
          <w:sz w:val="30"/>
          <w:szCs w:val="30"/>
        </w:rPr>
        <w:t xml:space="preserve"> </w:t>
      </w:r>
    </w:p>
    <w:p w14:paraId="4A86FBED" w14:textId="0B1E9662" w:rsidR="009056E3" w:rsidRPr="00007396" w:rsidRDefault="00A6151B" w:rsidP="00A6151B">
      <w:pPr>
        <w:pStyle w:val="a6"/>
        <w:spacing w:line="300" w:lineRule="exact"/>
        <w:jc w:val="both"/>
        <w:rPr>
          <w:rFonts w:ascii="Times New Roman" w:hAnsi="Times New Roman" w:cs="Times New Roman"/>
          <w:sz w:val="30"/>
          <w:szCs w:val="30"/>
        </w:rPr>
      </w:pPr>
      <w:r>
        <w:rPr>
          <w:rFonts w:ascii="Times New Roman" w:hAnsi="Times New Roman" w:cs="Times New Roman"/>
          <w:sz w:val="30"/>
          <w:szCs w:val="30"/>
        </w:rPr>
        <w:t xml:space="preserve">по методической работе  </w:t>
      </w:r>
      <w:r w:rsidR="00D65CAA" w:rsidRPr="00D65CAA">
        <w:rPr>
          <w:rFonts w:ascii="Times New Roman" w:hAnsi="Times New Roman" w:cs="Times New Roman"/>
          <w:sz w:val="30"/>
          <w:szCs w:val="30"/>
        </w:rPr>
        <w:t xml:space="preserve">                           </w:t>
      </w:r>
      <w:r>
        <w:rPr>
          <w:rFonts w:ascii="Times New Roman" w:hAnsi="Times New Roman" w:cs="Times New Roman"/>
          <w:sz w:val="30"/>
          <w:szCs w:val="30"/>
        </w:rPr>
        <w:t xml:space="preserve">   </w:t>
      </w:r>
      <w:r w:rsidR="00D65CAA" w:rsidRPr="00D65CAA">
        <w:rPr>
          <w:rFonts w:ascii="Times New Roman" w:hAnsi="Times New Roman" w:cs="Times New Roman"/>
          <w:sz w:val="30"/>
          <w:szCs w:val="30"/>
        </w:rPr>
        <w:t xml:space="preserve"> </w:t>
      </w:r>
      <w:r>
        <w:rPr>
          <w:rFonts w:ascii="Times New Roman" w:hAnsi="Times New Roman" w:cs="Times New Roman"/>
          <w:sz w:val="30"/>
          <w:szCs w:val="30"/>
        </w:rPr>
        <w:t xml:space="preserve">               </w:t>
      </w:r>
      <w:proofErr w:type="spellStart"/>
      <w:r>
        <w:rPr>
          <w:rFonts w:ascii="Times New Roman" w:hAnsi="Times New Roman" w:cs="Times New Roman"/>
          <w:sz w:val="30"/>
          <w:szCs w:val="30"/>
        </w:rPr>
        <w:t>В.В.Гинчук</w:t>
      </w:r>
      <w:proofErr w:type="spellEnd"/>
    </w:p>
    <w:p w14:paraId="2E3B90E7" w14:textId="3E32B7F3" w:rsidR="00205550" w:rsidRDefault="00205550" w:rsidP="00A6151B">
      <w:pPr>
        <w:pStyle w:val="a6"/>
        <w:spacing w:line="300" w:lineRule="exact"/>
        <w:jc w:val="both"/>
        <w:rPr>
          <w:rFonts w:ascii="Times New Roman" w:hAnsi="Times New Roman" w:cs="Times New Roman"/>
          <w:sz w:val="28"/>
          <w:szCs w:val="28"/>
        </w:rPr>
      </w:pPr>
    </w:p>
    <w:p w14:paraId="3AC7AA70" w14:textId="18E25744" w:rsidR="00205550" w:rsidRDefault="00205550" w:rsidP="00D745CE">
      <w:pPr>
        <w:pStyle w:val="a6"/>
        <w:jc w:val="both"/>
        <w:rPr>
          <w:rFonts w:ascii="Times New Roman" w:hAnsi="Times New Roman" w:cs="Times New Roman"/>
          <w:sz w:val="28"/>
          <w:szCs w:val="28"/>
        </w:rPr>
      </w:pPr>
    </w:p>
    <w:p w14:paraId="3E3A979B" w14:textId="68D6EF38" w:rsidR="00205550" w:rsidRDefault="00205550" w:rsidP="00D745CE">
      <w:pPr>
        <w:pStyle w:val="a6"/>
        <w:jc w:val="both"/>
        <w:rPr>
          <w:rFonts w:ascii="Times New Roman" w:hAnsi="Times New Roman" w:cs="Times New Roman"/>
          <w:sz w:val="28"/>
          <w:szCs w:val="28"/>
        </w:rPr>
      </w:pPr>
    </w:p>
    <w:p w14:paraId="18A4365A" w14:textId="6EC5C999" w:rsidR="00205550" w:rsidRDefault="00205550" w:rsidP="00D745CE">
      <w:pPr>
        <w:pStyle w:val="a6"/>
        <w:jc w:val="both"/>
        <w:rPr>
          <w:rFonts w:ascii="Times New Roman" w:hAnsi="Times New Roman" w:cs="Times New Roman"/>
          <w:sz w:val="28"/>
          <w:szCs w:val="28"/>
        </w:rPr>
      </w:pPr>
    </w:p>
    <w:p w14:paraId="0279795C" w14:textId="16F3989B" w:rsidR="00205550" w:rsidRDefault="00205550" w:rsidP="00D745CE">
      <w:pPr>
        <w:pStyle w:val="a6"/>
        <w:jc w:val="both"/>
        <w:rPr>
          <w:rFonts w:ascii="Times New Roman" w:hAnsi="Times New Roman" w:cs="Times New Roman"/>
          <w:sz w:val="28"/>
          <w:szCs w:val="28"/>
        </w:rPr>
      </w:pPr>
    </w:p>
    <w:p w14:paraId="1A322257" w14:textId="105C27A5" w:rsidR="00C71437" w:rsidRDefault="00C71437" w:rsidP="00D745CE">
      <w:pPr>
        <w:pStyle w:val="a6"/>
        <w:jc w:val="both"/>
        <w:rPr>
          <w:rFonts w:ascii="Times New Roman" w:hAnsi="Times New Roman" w:cs="Times New Roman"/>
          <w:sz w:val="28"/>
          <w:szCs w:val="28"/>
        </w:rPr>
      </w:pPr>
    </w:p>
    <w:p w14:paraId="3A6995B8" w14:textId="7FA19732" w:rsidR="00C71437" w:rsidRDefault="00C71437" w:rsidP="00D745CE">
      <w:pPr>
        <w:pStyle w:val="a6"/>
        <w:jc w:val="both"/>
        <w:rPr>
          <w:rFonts w:ascii="Times New Roman" w:hAnsi="Times New Roman" w:cs="Times New Roman"/>
          <w:sz w:val="28"/>
          <w:szCs w:val="28"/>
        </w:rPr>
      </w:pPr>
    </w:p>
    <w:p w14:paraId="753253D2" w14:textId="26C68678" w:rsidR="00C71437" w:rsidRDefault="00C71437" w:rsidP="00D745CE">
      <w:pPr>
        <w:pStyle w:val="a6"/>
        <w:jc w:val="both"/>
        <w:rPr>
          <w:rFonts w:ascii="Times New Roman" w:hAnsi="Times New Roman" w:cs="Times New Roman"/>
          <w:sz w:val="28"/>
          <w:szCs w:val="28"/>
        </w:rPr>
      </w:pPr>
    </w:p>
    <w:p w14:paraId="292161B7" w14:textId="00AE8532" w:rsidR="00C71437" w:rsidRDefault="00C71437" w:rsidP="00D745CE">
      <w:pPr>
        <w:pStyle w:val="a6"/>
        <w:jc w:val="both"/>
        <w:rPr>
          <w:rFonts w:ascii="Times New Roman" w:hAnsi="Times New Roman" w:cs="Times New Roman"/>
          <w:sz w:val="28"/>
          <w:szCs w:val="28"/>
        </w:rPr>
      </w:pPr>
    </w:p>
    <w:p w14:paraId="42388F3A" w14:textId="0EDB8987" w:rsidR="00C71437" w:rsidRDefault="00C71437" w:rsidP="00D745CE">
      <w:pPr>
        <w:pStyle w:val="a6"/>
        <w:jc w:val="both"/>
        <w:rPr>
          <w:rFonts w:ascii="Times New Roman" w:hAnsi="Times New Roman" w:cs="Times New Roman"/>
          <w:sz w:val="28"/>
          <w:szCs w:val="28"/>
        </w:rPr>
      </w:pPr>
    </w:p>
    <w:p w14:paraId="1737BCBD" w14:textId="50505715" w:rsidR="00C71437" w:rsidRDefault="00C71437" w:rsidP="00D745CE">
      <w:pPr>
        <w:pStyle w:val="a6"/>
        <w:jc w:val="both"/>
        <w:rPr>
          <w:rFonts w:ascii="Times New Roman" w:hAnsi="Times New Roman" w:cs="Times New Roman"/>
          <w:sz w:val="28"/>
          <w:szCs w:val="28"/>
        </w:rPr>
      </w:pPr>
    </w:p>
    <w:p w14:paraId="352991DA" w14:textId="16CD2E24" w:rsidR="00C71437" w:rsidRDefault="00C71437" w:rsidP="00D745CE">
      <w:pPr>
        <w:pStyle w:val="a6"/>
        <w:jc w:val="both"/>
        <w:rPr>
          <w:rFonts w:ascii="Times New Roman" w:hAnsi="Times New Roman" w:cs="Times New Roman"/>
          <w:sz w:val="28"/>
          <w:szCs w:val="28"/>
        </w:rPr>
      </w:pPr>
    </w:p>
    <w:p w14:paraId="586FDBAA" w14:textId="564AF8A0" w:rsidR="00C71437" w:rsidRDefault="00C71437" w:rsidP="00D745CE">
      <w:pPr>
        <w:pStyle w:val="a6"/>
        <w:jc w:val="both"/>
        <w:rPr>
          <w:rFonts w:ascii="Times New Roman" w:hAnsi="Times New Roman" w:cs="Times New Roman"/>
          <w:sz w:val="28"/>
          <w:szCs w:val="28"/>
        </w:rPr>
      </w:pPr>
    </w:p>
    <w:p w14:paraId="1530F33C" w14:textId="11F007DC" w:rsidR="00C71437" w:rsidRDefault="00C71437" w:rsidP="00D745CE">
      <w:pPr>
        <w:pStyle w:val="a6"/>
        <w:jc w:val="both"/>
        <w:rPr>
          <w:rFonts w:ascii="Times New Roman" w:hAnsi="Times New Roman" w:cs="Times New Roman"/>
          <w:sz w:val="28"/>
          <w:szCs w:val="28"/>
        </w:rPr>
      </w:pPr>
    </w:p>
    <w:p w14:paraId="406A4C34" w14:textId="48FA3318" w:rsidR="00C71437" w:rsidRDefault="00C71437" w:rsidP="00D745CE">
      <w:pPr>
        <w:pStyle w:val="a6"/>
        <w:jc w:val="both"/>
        <w:rPr>
          <w:rFonts w:ascii="Times New Roman" w:hAnsi="Times New Roman" w:cs="Times New Roman"/>
          <w:sz w:val="28"/>
          <w:szCs w:val="28"/>
        </w:rPr>
      </w:pPr>
    </w:p>
    <w:p w14:paraId="4186EF25" w14:textId="70912698" w:rsidR="00C71437" w:rsidRDefault="00C71437" w:rsidP="00D745CE">
      <w:pPr>
        <w:pStyle w:val="a6"/>
        <w:jc w:val="both"/>
        <w:rPr>
          <w:rFonts w:ascii="Times New Roman" w:hAnsi="Times New Roman" w:cs="Times New Roman"/>
          <w:sz w:val="28"/>
          <w:szCs w:val="28"/>
        </w:rPr>
      </w:pPr>
    </w:p>
    <w:p w14:paraId="0B82925A" w14:textId="2B35475C" w:rsidR="00C71437" w:rsidRDefault="00C71437" w:rsidP="00D745CE">
      <w:pPr>
        <w:pStyle w:val="a6"/>
        <w:jc w:val="both"/>
        <w:rPr>
          <w:rFonts w:ascii="Times New Roman" w:hAnsi="Times New Roman" w:cs="Times New Roman"/>
          <w:sz w:val="28"/>
          <w:szCs w:val="28"/>
        </w:rPr>
      </w:pPr>
    </w:p>
    <w:p w14:paraId="6B75C173" w14:textId="6ED82EA8" w:rsidR="009056E3" w:rsidRPr="00D745CE" w:rsidRDefault="00007396" w:rsidP="009056E3">
      <w:pPr>
        <w:pStyle w:val="a6"/>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Свисловская</w:t>
      </w:r>
      <w:proofErr w:type="spellEnd"/>
      <w:r w:rsidR="009056E3" w:rsidRPr="00D745CE">
        <w:rPr>
          <w:rFonts w:ascii="Times New Roman" w:hAnsi="Times New Roman" w:cs="Times New Roman"/>
          <w:sz w:val="18"/>
          <w:szCs w:val="18"/>
        </w:rPr>
        <w:t xml:space="preserve">  37</w:t>
      </w:r>
      <w:r>
        <w:rPr>
          <w:rFonts w:ascii="Times New Roman" w:hAnsi="Times New Roman" w:cs="Times New Roman"/>
          <w:sz w:val="18"/>
          <w:szCs w:val="18"/>
        </w:rPr>
        <w:t>8</w:t>
      </w:r>
      <w:proofErr w:type="gramEnd"/>
      <w:r>
        <w:rPr>
          <w:rFonts w:ascii="Times New Roman" w:hAnsi="Times New Roman" w:cs="Times New Roman"/>
          <w:sz w:val="18"/>
          <w:szCs w:val="18"/>
        </w:rPr>
        <w:t xml:space="preserve"> </w:t>
      </w:r>
      <w:r w:rsidR="0011317D">
        <w:rPr>
          <w:rFonts w:ascii="Times New Roman" w:hAnsi="Times New Roman" w:cs="Times New Roman"/>
          <w:sz w:val="18"/>
          <w:szCs w:val="18"/>
        </w:rPr>
        <w:t>78</w:t>
      </w:r>
      <w:r>
        <w:rPr>
          <w:rFonts w:ascii="Times New Roman" w:hAnsi="Times New Roman" w:cs="Times New Roman"/>
          <w:sz w:val="18"/>
          <w:szCs w:val="18"/>
        </w:rPr>
        <w:t xml:space="preserve"> 47</w:t>
      </w:r>
    </w:p>
    <w:p w14:paraId="2D739305" w14:textId="2C638FCF" w:rsidR="00007396" w:rsidRDefault="009056E3" w:rsidP="009056E3">
      <w:pPr>
        <w:pStyle w:val="a6"/>
        <w:jc w:val="both"/>
        <w:rPr>
          <w:rFonts w:ascii="Times New Roman" w:hAnsi="Times New Roman" w:cs="Times New Roman"/>
          <w:sz w:val="18"/>
          <w:szCs w:val="18"/>
        </w:rPr>
      </w:pPr>
      <w:r w:rsidRPr="00D745CE">
        <w:rPr>
          <w:rFonts w:ascii="Times New Roman" w:hAnsi="Times New Roman" w:cs="Times New Roman"/>
          <w:sz w:val="18"/>
          <w:szCs w:val="18"/>
        </w:rPr>
        <w:t>Электронный документ соответствует оригиналу</w:t>
      </w:r>
      <w:bookmarkStart w:id="3" w:name="_GoBack"/>
      <w:bookmarkEnd w:id="3"/>
    </w:p>
    <w:p w14:paraId="143B72B9" w14:textId="47ACE4EB" w:rsidR="00007396" w:rsidRDefault="00007396" w:rsidP="009056E3">
      <w:pPr>
        <w:pStyle w:val="a6"/>
        <w:jc w:val="both"/>
        <w:rPr>
          <w:rFonts w:ascii="Times New Roman" w:hAnsi="Times New Roman" w:cs="Times New Roman"/>
          <w:sz w:val="18"/>
          <w:szCs w:val="18"/>
        </w:rPr>
      </w:pPr>
    </w:p>
    <w:p w14:paraId="4ED6F0AC" w14:textId="26DBE681" w:rsidR="00007396" w:rsidRDefault="00007396" w:rsidP="009056E3">
      <w:pPr>
        <w:pStyle w:val="a6"/>
        <w:jc w:val="both"/>
        <w:rPr>
          <w:rFonts w:ascii="Times New Roman" w:hAnsi="Times New Roman" w:cs="Times New Roman"/>
          <w:sz w:val="18"/>
          <w:szCs w:val="18"/>
        </w:rPr>
      </w:pPr>
    </w:p>
    <w:p w14:paraId="5D26AB8B" w14:textId="2F8FD4AE" w:rsidR="00007396" w:rsidRDefault="00007396" w:rsidP="009056E3">
      <w:pPr>
        <w:pStyle w:val="a6"/>
        <w:jc w:val="both"/>
        <w:rPr>
          <w:rFonts w:ascii="Times New Roman" w:hAnsi="Times New Roman" w:cs="Times New Roman"/>
          <w:sz w:val="18"/>
          <w:szCs w:val="18"/>
        </w:rPr>
      </w:pPr>
    </w:p>
    <w:p w14:paraId="3BDEE13E" w14:textId="7073CCAE" w:rsidR="00007396" w:rsidRDefault="00007396" w:rsidP="009056E3">
      <w:pPr>
        <w:pStyle w:val="a6"/>
        <w:jc w:val="both"/>
        <w:rPr>
          <w:rFonts w:ascii="Times New Roman" w:hAnsi="Times New Roman" w:cs="Times New Roman"/>
          <w:sz w:val="18"/>
          <w:szCs w:val="18"/>
        </w:rPr>
      </w:pPr>
    </w:p>
    <w:p w14:paraId="25802227" w14:textId="3FAAFE38" w:rsidR="00007396" w:rsidRDefault="00007396" w:rsidP="009056E3">
      <w:pPr>
        <w:pStyle w:val="a6"/>
        <w:jc w:val="both"/>
        <w:rPr>
          <w:rFonts w:ascii="Times New Roman" w:hAnsi="Times New Roman" w:cs="Times New Roman"/>
          <w:sz w:val="18"/>
          <w:szCs w:val="18"/>
        </w:rPr>
      </w:pPr>
    </w:p>
    <w:p w14:paraId="1BD26D28" w14:textId="3EF5308E" w:rsidR="00007396" w:rsidRDefault="00007396" w:rsidP="009056E3">
      <w:pPr>
        <w:pStyle w:val="a6"/>
        <w:jc w:val="both"/>
        <w:rPr>
          <w:rFonts w:ascii="Times New Roman" w:hAnsi="Times New Roman" w:cs="Times New Roman"/>
          <w:sz w:val="18"/>
          <w:szCs w:val="18"/>
        </w:rPr>
      </w:pPr>
    </w:p>
    <w:p w14:paraId="5F547C4B" w14:textId="473138BD" w:rsidR="008B42BD" w:rsidRDefault="008B42BD" w:rsidP="009056E3">
      <w:pPr>
        <w:pStyle w:val="a6"/>
        <w:jc w:val="both"/>
        <w:rPr>
          <w:rFonts w:ascii="Times New Roman" w:hAnsi="Times New Roman" w:cs="Times New Roman"/>
          <w:sz w:val="18"/>
          <w:szCs w:val="18"/>
        </w:rPr>
      </w:pPr>
    </w:p>
    <w:p w14:paraId="465A8F4A" w14:textId="1B37E18D" w:rsidR="008B42BD" w:rsidRDefault="008B42BD" w:rsidP="009056E3">
      <w:pPr>
        <w:pStyle w:val="a6"/>
        <w:jc w:val="both"/>
        <w:rPr>
          <w:rFonts w:ascii="Times New Roman" w:hAnsi="Times New Roman" w:cs="Times New Roman"/>
          <w:sz w:val="18"/>
          <w:szCs w:val="18"/>
        </w:rPr>
      </w:pPr>
    </w:p>
    <w:p w14:paraId="49D4A5A1" w14:textId="7DE2EF4C" w:rsidR="008B42BD" w:rsidRDefault="008B42BD" w:rsidP="009056E3">
      <w:pPr>
        <w:pStyle w:val="a6"/>
        <w:jc w:val="both"/>
        <w:rPr>
          <w:rFonts w:ascii="Times New Roman" w:hAnsi="Times New Roman" w:cs="Times New Roman"/>
          <w:sz w:val="18"/>
          <w:szCs w:val="18"/>
        </w:rPr>
      </w:pPr>
    </w:p>
    <w:p w14:paraId="06032056" w14:textId="58112C2B" w:rsidR="008B42BD" w:rsidRDefault="008B42BD" w:rsidP="009056E3">
      <w:pPr>
        <w:pStyle w:val="a6"/>
        <w:jc w:val="both"/>
        <w:rPr>
          <w:rFonts w:ascii="Times New Roman" w:hAnsi="Times New Roman" w:cs="Times New Roman"/>
          <w:sz w:val="18"/>
          <w:szCs w:val="18"/>
        </w:rPr>
      </w:pPr>
    </w:p>
    <w:p w14:paraId="25D853C0" w14:textId="7711B654" w:rsidR="008B42BD" w:rsidRDefault="008B42BD" w:rsidP="009056E3">
      <w:pPr>
        <w:pStyle w:val="a6"/>
        <w:jc w:val="both"/>
        <w:rPr>
          <w:rFonts w:ascii="Times New Roman" w:hAnsi="Times New Roman" w:cs="Times New Roman"/>
          <w:sz w:val="18"/>
          <w:szCs w:val="18"/>
        </w:rPr>
      </w:pPr>
    </w:p>
    <w:p w14:paraId="26395EC0" w14:textId="0A6991BB" w:rsidR="00FE162B" w:rsidRDefault="00FE162B" w:rsidP="009056E3">
      <w:pPr>
        <w:pStyle w:val="a6"/>
        <w:jc w:val="both"/>
        <w:rPr>
          <w:rFonts w:ascii="Times New Roman" w:hAnsi="Times New Roman" w:cs="Times New Roman"/>
          <w:sz w:val="18"/>
          <w:szCs w:val="18"/>
        </w:rPr>
      </w:pPr>
    </w:p>
    <w:p w14:paraId="0F08698F" w14:textId="50C65662" w:rsidR="00C71437" w:rsidRDefault="00C71437" w:rsidP="009056E3">
      <w:pPr>
        <w:pStyle w:val="a6"/>
        <w:jc w:val="both"/>
        <w:rPr>
          <w:rFonts w:ascii="Times New Roman" w:hAnsi="Times New Roman" w:cs="Times New Roman"/>
          <w:sz w:val="18"/>
          <w:szCs w:val="18"/>
        </w:rPr>
      </w:pPr>
    </w:p>
    <w:p w14:paraId="63ECD9B9" w14:textId="10696C2C" w:rsidR="00C71437" w:rsidRDefault="00C71437" w:rsidP="009056E3">
      <w:pPr>
        <w:pStyle w:val="a6"/>
        <w:jc w:val="both"/>
        <w:rPr>
          <w:rFonts w:ascii="Times New Roman" w:hAnsi="Times New Roman" w:cs="Times New Roman"/>
          <w:sz w:val="18"/>
          <w:szCs w:val="18"/>
        </w:rPr>
      </w:pPr>
    </w:p>
    <w:p w14:paraId="37677EEB" w14:textId="187CDA49" w:rsidR="00C71437" w:rsidRDefault="00C71437" w:rsidP="009056E3">
      <w:pPr>
        <w:pStyle w:val="a6"/>
        <w:jc w:val="both"/>
        <w:rPr>
          <w:rFonts w:ascii="Times New Roman" w:hAnsi="Times New Roman" w:cs="Times New Roman"/>
          <w:sz w:val="18"/>
          <w:szCs w:val="18"/>
        </w:rPr>
      </w:pPr>
    </w:p>
    <w:p w14:paraId="08CEDEFE" w14:textId="034D59CB" w:rsidR="00C71437" w:rsidRDefault="00C71437" w:rsidP="009056E3">
      <w:pPr>
        <w:pStyle w:val="a6"/>
        <w:jc w:val="both"/>
        <w:rPr>
          <w:rFonts w:ascii="Times New Roman" w:hAnsi="Times New Roman" w:cs="Times New Roman"/>
          <w:sz w:val="18"/>
          <w:szCs w:val="18"/>
        </w:rPr>
      </w:pPr>
    </w:p>
    <w:p w14:paraId="497A77F8" w14:textId="7A5939E9" w:rsidR="00C71437" w:rsidRDefault="00C71437" w:rsidP="009056E3">
      <w:pPr>
        <w:pStyle w:val="a6"/>
        <w:jc w:val="both"/>
        <w:rPr>
          <w:rFonts w:ascii="Times New Roman" w:hAnsi="Times New Roman" w:cs="Times New Roman"/>
          <w:sz w:val="18"/>
          <w:szCs w:val="18"/>
        </w:rPr>
      </w:pPr>
    </w:p>
    <w:p w14:paraId="4C0FA82A" w14:textId="0FB32B4D" w:rsidR="00C71437" w:rsidRDefault="00C71437" w:rsidP="009056E3">
      <w:pPr>
        <w:pStyle w:val="a6"/>
        <w:jc w:val="both"/>
        <w:rPr>
          <w:rFonts w:ascii="Times New Roman" w:hAnsi="Times New Roman" w:cs="Times New Roman"/>
          <w:sz w:val="18"/>
          <w:szCs w:val="18"/>
        </w:rPr>
      </w:pPr>
    </w:p>
    <w:p w14:paraId="6790ECDB" w14:textId="3DDB7D21" w:rsidR="00C71437" w:rsidRDefault="00C71437" w:rsidP="009056E3">
      <w:pPr>
        <w:pStyle w:val="a6"/>
        <w:jc w:val="both"/>
        <w:rPr>
          <w:rFonts w:ascii="Times New Roman" w:hAnsi="Times New Roman" w:cs="Times New Roman"/>
          <w:sz w:val="18"/>
          <w:szCs w:val="18"/>
        </w:rPr>
      </w:pPr>
    </w:p>
    <w:p w14:paraId="31C2CB65" w14:textId="77777777" w:rsidR="00C71437" w:rsidRDefault="00C71437" w:rsidP="009056E3">
      <w:pPr>
        <w:pStyle w:val="a6"/>
        <w:jc w:val="both"/>
        <w:rPr>
          <w:rFonts w:ascii="Times New Roman" w:hAnsi="Times New Roman" w:cs="Times New Roman"/>
          <w:sz w:val="18"/>
          <w:szCs w:val="18"/>
        </w:rPr>
      </w:pPr>
    </w:p>
    <w:p w14:paraId="23226800" w14:textId="77777777" w:rsidR="00FE162B" w:rsidRDefault="00FE162B" w:rsidP="009056E3">
      <w:pPr>
        <w:pStyle w:val="a6"/>
        <w:jc w:val="both"/>
        <w:rPr>
          <w:rFonts w:ascii="Times New Roman" w:hAnsi="Times New Roman" w:cs="Times New Roman"/>
          <w:sz w:val="18"/>
          <w:szCs w:val="18"/>
        </w:rPr>
      </w:pPr>
    </w:p>
    <w:p w14:paraId="54D1AC03" w14:textId="77777777" w:rsidR="008B42BD" w:rsidRDefault="008B42BD" w:rsidP="009056E3">
      <w:pPr>
        <w:pStyle w:val="a6"/>
        <w:jc w:val="both"/>
        <w:rPr>
          <w:rFonts w:ascii="Times New Roman" w:hAnsi="Times New Roman" w:cs="Times New Roman"/>
          <w:sz w:val="18"/>
          <w:szCs w:val="18"/>
        </w:rPr>
      </w:pPr>
    </w:p>
    <w:p w14:paraId="68D21ECF" w14:textId="77777777" w:rsidR="008B42BD" w:rsidRPr="00046946" w:rsidRDefault="008B42BD" w:rsidP="008B42BD">
      <w:pPr>
        <w:pStyle w:val="a6"/>
        <w:spacing w:line="280" w:lineRule="exact"/>
        <w:rPr>
          <w:rFonts w:ascii="Times New Roman" w:hAnsi="Times New Roman" w:cs="Times New Roman"/>
          <w:sz w:val="30"/>
          <w:szCs w:val="30"/>
        </w:rPr>
      </w:pPr>
      <w:r w:rsidRPr="00046946">
        <w:rPr>
          <w:rFonts w:ascii="Times New Roman" w:hAnsi="Times New Roman" w:cs="Times New Roman"/>
          <w:sz w:val="30"/>
          <w:szCs w:val="30"/>
        </w:rPr>
        <w:t>П</w:t>
      </w:r>
      <w:r>
        <w:rPr>
          <w:rFonts w:ascii="Times New Roman" w:hAnsi="Times New Roman" w:cs="Times New Roman"/>
          <w:sz w:val="30"/>
          <w:szCs w:val="30"/>
        </w:rPr>
        <w:t>роректор по учебной работе</w:t>
      </w:r>
    </w:p>
    <w:p w14:paraId="5FF4DF69" w14:textId="77777777" w:rsidR="008B42BD" w:rsidRPr="00046946" w:rsidRDefault="008B42BD" w:rsidP="008B42BD">
      <w:pPr>
        <w:pStyle w:val="a6"/>
        <w:spacing w:line="280" w:lineRule="exact"/>
        <w:rPr>
          <w:rFonts w:ascii="Times New Roman" w:hAnsi="Times New Roman" w:cs="Times New Roman"/>
          <w:sz w:val="30"/>
          <w:szCs w:val="30"/>
        </w:rPr>
      </w:pPr>
      <w:r w:rsidRPr="00046946">
        <w:rPr>
          <w:rFonts w:ascii="Times New Roman" w:hAnsi="Times New Roman" w:cs="Times New Roman"/>
          <w:sz w:val="30"/>
          <w:szCs w:val="30"/>
        </w:rPr>
        <w:t xml:space="preserve">                                </w:t>
      </w:r>
      <w:proofErr w:type="spellStart"/>
      <w:r>
        <w:rPr>
          <w:rFonts w:ascii="Times New Roman" w:hAnsi="Times New Roman" w:cs="Times New Roman"/>
          <w:sz w:val="30"/>
          <w:szCs w:val="30"/>
        </w:rPr>
        <w:t>И</w:t>
      </w:r>
      <w:r w:rsidRPr="00046946">
        <w:rPr>
          <w:rFonts w:ascii="Times New Roman" w:hAnsi="Times New Roman" w:cs="Times New Roman"/>
          <w:sz w:val="30"/>
          <w:szCs w:val="30"/>
        </w:rPr>
        <w:t>.</w:t>
      </w:r>
      <w:r>
        <w:rPr>
          <w:rFonts w:ascii="Times New Roman" w:hAnsi="Times New Roman" w:cs="Times New Roman"/>
          <w:sz w:val="30"/>
          <w:szCs w:val="30"/>
        </w:rPr>
        <w:t>А</w:t>
      </w:r>
      <w:r w:rsidRPr="00046946">
        <w:rPr>
          <w:rFonts w:ascii="Times New Roman" w:hAnsi="Times New Roman" w:cs="Times New Roman"/>
          <w:sz w:val="30"/>
          <w:szCs w:val="30"/>
        </w:rPr>
        <w:t>.</w:t>
      </w:r>
      <w:r>
        <w:rPr>
          <w:rFonts w:ascii="Times New Roman" w:hAnsi="Times New Roman" w:cs="Times New Roman"/>
          <w:sz w:val="30"/>
          <w:szCs w:val="30"/>
        </w:rPr>
        <w:t>Дзюба</w:t>
      </w:r>
      <w:proofErr w:type="spellEnd"/>
    </w:p>
    <w:p w14:paraId="4094D3A0" w14:textId="37C33D3D" w:rsidR="00007396" w:rsidRPr="008B42BD" w:rsidRDefault="008B42BD" w:rsidP="008B42BD">
      <w:pPr>
        <w:pStyle w:val="a6"/>
        <w:rPr>
          <w:rFonts w:ascii="Times New Roman" w:hAnsi="Times New Roman" w:cs="Times New Roman"/>
          <w:sz w:val="30"/>
          <w:szCs w:val="30"/>
        </w:rPr>
      </w:pPr>
      <w:r w:rsidRPr="00046946">
        <w:rPr>
          <w:rFonts w:ascii="Times New Roman" w:hAnsi="Times New Roman" w:cs="Times New Roman"/>
          <w:sz w:val="30"/>
          <w:szCs w:val="30"/>
        </w:rPr>
        <w:t>__________2024</w:t>
      </w:r>
    </w:p>
    <w:p w14:paraId="72345400" w14:textId="5C877F68" w:rsidR="00007396" w:rsidRDefault="00007396" w:rsidP="009056E3">
      <w:pPr>
        <w:pStyle w:val="a6"/>
        <w:jc w:val="both"/>
        <w:rPr>
          <w:rFonts w:ascii="Times New Roman" w:hAnsi="Times New Roman" w:cs="Times New Roman"/>
          <w:sz w:val="18"/>
          <w:szCs w:val="18"/>
        </w:rPr>
      </w:pPr>
    </w:p>
    <w:p w14:paraId="552F98EA" w14:textId="1E0A2493" w:rsidR="00007396" w:rsidRDefault="00007396" w:rsidP="009056E3">
      <w:pPr>
        <w:pStyle w:val="a6"/>
        <w:jc w:val="both"/>
        <w:rPr>
          <w:rFonts w:ascii="Times New Roman" w:hAnsi="Times New Roman" w:cs="Times New Roman"/>
          <w:sz w:val="18"/>
          <w:szCs w:val="18"/>
        </w:rPr>
      </w:pPr>
    </w:p>
    <w:p w14:paraId="03D9F6D5" w14:textId="77777777" w:rsidR="008B42BD" w:rsidRDefault="008B42BD" w:rsidP="008B42BD">
      <w:pPr>
        <w:pStyle w:val="a6"/>
        <w:spacing w:line="280" w:lineRule="exact"/>
        <w:rPr>
          <w:rFonts w:ascii="Times New Roman" w:hAnsi="Times New Roman" w:cs="Times New Roman"/>
          <w:sz w:val="30"/>
          <w:szCs w:val="30"/>
        </w:rPr>
      </w:pPr>
      <w:r>
        <w:rPr>
          <w:rFonts w:ascii="Times New Roman" w:hAnsi="Times New Roman" w:cs="Times New Roman"/>
          <w:sz w:val="30"/>
          <w:szCs w:val="30"/>
        </w:rPr>
        <w:t>Методист у</w:t>
      </w:r>
      <w:r w:rsidRPr="00970B83">
        <w:rPr>
          <w:rFonts w:ascii="Times New Roman" w:hAnsi="Times New Roman" w:cs="Times New Roman"/>
          <w:sz w:val="30"/>
          <w:szCs w:val="30"/>
        </w:rPr>
        <w:t>правлени</w:t>
      </w:r>
      <w:r>
        <w:rPr>
          <w:rFonts w:ascii="Times New Roman" w:hAnsi="Times New Roman" w:cs="Times New Roman"/>
          <w:sz w:val="30"/>
          <w:szCs w:val="30"/>
        </w:rPr>
        <w:t>я</w:t>
      </w:r>
      <w:r w:rsidRPr="00970B83">
        <w:rPr>
          <w:rFonts w:ascii="Times New Roman" w:hAnsi="Times New Roman" w:cs="Times New Roman"/>
          <w:sz w:val="30"/>
          <w:szCs w:val="30"/>
        </w:rPr>
        <w:t xml:space="preserve"> </w:t>
      </w:r>
    </w:p>
    <w:p w14:paraId="5BDEFC67" w14:textId="77777777" w:rsidR="008B42BD" w:rsidRPr="00046946" w:rsidRDefault="008B42BD" w:rsidP="008B42BD">
      <w:pPr>
        <w:pStyle w:val="a6"/>
        <w:spacing w:line="280" w:lineRule="exact"/>
        <w:rPr>
          <w:rFonts w:ascii="Times New Roman" w:hAnsi="Times New Roman" w:cs="Times New Roman"/>
          <w:sz w:val="30"/>
          <w:szCs w:val="30"/>
        </w:rPr>
      </w:pPr>
      <w:r w:rsidRPr="00970B83">
        <w:rPr>
          <w:rFonts w:ascii="Times New Roman" w:hAnsi="Times New Roman" w:cs="Times New Roman"/>
          <w:sz w:val="30"/>
          <w:szCs w:val="30"/>
        </w:rPr>
        <w:t>организационно-методического</w:t>
      </w:r>
    </w:p>
    <w:p w14:paraId="1485F002" w14:textId="77777777" w:rsidR="008B42BD" w:rsidRDefault="008B42BD" w:rsidP="008B42BD">
      <w:pPr>
        <w:pStyle w:val="a6"/>
        <w:spacing w:line="280" w:lineRule="exact"/>
        <w:rPr>
          <w:rFonts w:ascii="Times New Roman" w:hAnsi="Times New Roman" w:cs="Times New Roman"/>
          <w:sz w:val="30"/>
          <w:szCs w:val="30"/>
        </w:rPr>
      </w:pPr>
      <w:r w:rsidRPr="00970B83">
        <w:rPr>
          <w:rFonts w:ascii="Times New Roman" w:hAnsi="Times New Roman" w:cs="Times New Roman"/>
          <w:sz w:val="30"/>
          <w:szCs w:val="30"/>
        </w:rPr>
        <w:t xml:space="preserve">сопровождения образовательного </w:t>
      </w:r>
    </w:p>
    <w:p w14:paraId="7155487A" w14:textId="77777777" w:rsidR="008B42BD" w:rsidRDefault="008B42BD" w:rsidP="008B42BD">
      <w:pPr>
        <w:pStyle w:val="a6"/>
        <w:spacing w:line="280" w:lineRule="exact"/>
        <w:rPr>
          <w:rFonts w:ascii="Times New Roman" w:hAnsi="Times New Roman" w:cs="Times New Roman"/>
          <w:sz w:val="30"/>
          <w:szCs w:val="30"/>
        </w:rPr>
      </w:pPr>
      <w:r w:rsidRPr="00970B83">
        <w:rPr>
          <w:rFonts w:ascii="Times New Roman" w:hAnsi="Times New Roman" w:cs="Times New Roman"/>
          <w:sz w:val="30"/>
          <w:szCs w:val="30"/>
        </w:rPr>
        <w:t>процесса</w:t>
      </w:r>
      <w:r>
        <w:rPr>
          <w:rFonts w:ascii="Times New Roman" w:hAnsi="Times New Roman" w:cs="Times New Roman"/>
          <w:sz w:val="30"/>
          <w:szCs w:val="30"/>
        </w:rPr>
        <w:t xml:space="preserve"> центра планирования и</w:t>
      </w:r>
    </w:p>
    <w:p w14:paraId="6FCA62A9" w14:textId="77777777" w:rsidR="008B42BD" w:rsidRDefault="008B42BD" w:rsidP="008B42BD">
      <w:pPr>
        <w:pStyle w:val="a6"/>
        <w:spacing w:line="280" w:lineRule="exact"/>
        <w:rPr>
          <w:rFonts w:ascii="Times New Roman" w:hAnsi="Times New Roman" w:cs="Times New Roman"/>
          <w:sz w:val="30"/>
          <w:szCs w:val="30"/>
        </w:rPr>
      </w:pPr>
      <w:r>
        <w:rPr>
          <w:rFonts w:ascii="Times New Roman" w:hAnsi="Times New Roman" w:cs="Times New Roman"/>
          <w:sz w:val="30"/>
          <w:szCs w:val="30"/>
        </w:rPr>
        <w:t xml:space="preserve">информационного сопровождения </w:t>
      </w:r>
    </w:p>
    <w:p w14:paraId="4237CE6D" w14:textId="77777777" w:rsidR="008B42BD" w:rsidRDefault="008B42BD" w:rsidP="008B42BD">
      <w:pPr>
        <w:pStyle w:val="a6"/>
        <w:spacing w:line="280" w:lineRule="exact"/>
        <w:rPr>
          <w:rFonts w:ascii="Times New Roman" w:hAnsi="Times New Roman" w:cs="Times New Roman"/>
          <w:sz w:val="30"/>
          <w:szCs w:val="30"/>
        </w:rPr>
      </w:pPr>
      <w:r>
        <w:rPr>
          <w:rFonts w:ascii="Times New Roman" w:hAnsi="Times New Roman" w:cs="Times New Roman"/>
          <w:sz w:val="30"/>
          <w:szCs w:val="30"/>
        </w:rPr>
        <w:t>образовательного процесса</w:t>
      </w:r>
    </w:p>
    <w:p w14:paraId="71F70E20" w14:textId="77777777" w:rsidR="008B42BD" w:rsidRPr="00046946" w:rsidRDefault="008B42BD" w:rsidP="008B42BD">
      <w:pPr>
        <w:pStyle w:val="a6"/>
        <w:spacing w:line="280" w:lineRule="exact"/>
        <w:rPr>
          <w:rFonts w:ascii="Times New Roman" w:hAnsi="Times New Roman" w:cs="Times New Roman"/>
          <w:sz w:val="30"/>
          <w:szCs w:val="30"/>
        </w:rPr>
      </w:pPr>
      <w:r w:rsidRPr="00046946">
        <w:rPr>
          <w:rFonts w:ascii="Times New Roman" w:hAnsi="Times New Roman" w:cs="Times New Roman"/>
          <w:sz w:val="30"/>
          <w:szCs w:val="30"/>
        </w:rPr>
        <w:t xml:space="preserve">                         </w:t>
      </w:r>
      <w:r>
        <w:rPr>
          <w:rFonts w:ascii="Times New Roman" w:hAnsi="Times New Roman" w:cs="Times New Roman"/>
          <w:sz w:val="30"/>
          <w:szCs w:val="30"/>
        </w:rPr>
        <w:t xml:space="preserve">     </w:t>
      </w:r>
      <w:r w:rsidRPr="00046946">
        <w:rPr>
          <w:rFonts w:ascii="Times New Roman" w:hAnsi="Times New Roman" w:cs="Times New Roman"/>
          <w:sz w:val="30"/>
          <w:szCs w:val="30"/>
        </w:rPr>
        <w:t xml:space="preserve"> </w:t>
      </w:r>
      <w:proofErr w:type="spellStart"/>
      <w:r>
        <w:rPr>
          <w:rFonts w:ascii="Times New Roman" w:hAnsi="Times New Roman" w:cs="Times New Roman"/>
          <w:sz w:val="30"/>
          <w:szCs w:val="30"/>
        </w:rPr>
        <w:t>Г</w:t>
      </w:r>
      <w:r w:rsidRPr="00046946">
        <w:rPr>
          <w:rFonts w:ascii="Times New Roman" w:hAnsi="Times New Roman" w:cs="Times New Roman"/>
          <w:sz w:val="30"/>
          <w:szCs w:val="30"/>
        </w:rPr>
        <w:t>.</w:t>
      </w:r>
      <w:r>
        <w:rPr>
          <w:rFonts w:ascii="Times New Roman" w:hAnsi="Times New Roman" w:cs="Times New Roman"/>
          <w:sz w:val="30"/>
          <w:szCs w:val="30"/>
        </w:rPr>
        <w:t>М</w:t>
      </w:r>
      <w:r w:rsidRPr="00046946">
        <w:rPr>
          <w:rFonts w:ascii="Times New Roman" w:hAnsi="Times New Roman" w:cs="Times New Roman"/>
          <w:sz w:val="30"/>
          <w:szCs w:val="30"/>
        </w:rPr>
        <w:t>.</w:t>
      </w:r>
      <w:r>
        <w:rPr>
          <w:rFonts w:ascii="Times New Roman" w:hAnsi="Times New Roman" w:cs="Times New Roman"/>
          <w:sz w:val="30"/>
          <w:szCs w:val="30"/>
        </w:rPr>
        <w:t>Кривальцевич</w:t>
      </w:r>
      <w:proofErr w:type="spellEnd"/>
    </w:p>
    <w:p w14:paraId="2DE5DC5C" w14:textId="77777777" w:rsidR="008B42BD" w:rsidRDefault="008B42BD" w:rsidP="008B42BD">
      <w:pPr>
        <w:pStyle w:val="a6"/>
        <w:rPr>
          <w:rFonts w:ascii="Times New Roman" w:hAnsi="Times New Roman" w:cs="Times New Roman"/>
          <w:sz w:val="30"/>
          <w:szCs w:val="30"/>
        </w:rPr>
      </w:pPr>
      <w:r w:rsidRPr="00046946">
        <w:rPr>
          <w:rFonts w:ascii="Times New Roman" w:hAnsi="Times New Roman" w:cs="Times New Roman"/>
          <w:sz w:val="30"/>
          <w:szCs w:val="30"/>
        </w:rPr>
        <w:t>__________2024</w:t>
      </w:r>
    </w:p>
    <w:p w14:paraId="1D198409" w14:textId="77777777" w:rsidR="00007396" w:rsidRDefault="00007396" w:rsidP="00007396">
      <w:pPr>
        <w:pStyle w:val="a6"/>
        <w:spacing w:line="240" w:lineRule="exact"/>
        <w:rPr>
          <w:rFonts w:ascii="Times New Roman" w:hAnsi="Times New Roman" w:cs="Times New Roman"/>
          <w:sz w:val="30"/>
          <w:szCs w:val="30"/>
        </w:rPr>
      </w:pPr>
    </w:p>
    <w:p w14:paraId="76EB07DC" w14:textId="77777777" w:rsidR="00007396" w:rsidRDefault="00007396" w:rsidP="00007396">
      <w:pPr>
        <w:pStyle w:val="a6"/>
        <w:spacing w:line="240" w:lineRule="exact"/>
        <w:rPr>
          <w:rFonts w:ascii="Times New Roman" w:hAnsi="Times New Roman" w:cs="Times New Roman"/>
          <w:sz w:val="30"/>
          <w:szCs w:val="30"/>
        </w:rPr>
      </w:pPr>
    </w:p>
    <w:p w14:paraId="319984C6" w14:textId="77777777" w:rsidR="00007396" w:rsidRPr="00046946" w:rsidRDefault="00007396" w:rsidP="00007396">
      <w:pPr>
        <w:pStyle w:val="a6"/>
        <w:spacing w:line="240" w:lineRule="exact"/>
        <w:rPr>
          <w:rFonts w:ascii="Times New Roman" w:hAnsi="Times New Roman" w:cs="Times New Roman"/>
          <w:sz w:val="30"/>
          <w:szCs w:val="30"/>
        </w:rPr>
      </w:pPr>
      <w:r w:rsidRPr="00046946">
        <w:rPr>
          <w:rFonts w:ascii="Times New Roman" w:hAnsi="Times New Roman" w:cs="Times New Roman"/>
          <w:sz w:val="30"/>
          <w:szCs w:val="30"/>
        </w:rPr>
        <w:t xml:space="preserve">Начальник </w:t>
      </w:r>
      <w:r>
        <w:rPr>
          <w:rFonts w:ascii="Times New Roman" w:hAnsi="Times New Roman" w:cs="Times New Roman"/>
          <w:sz w:val="30"/>
          <w:szCs w:val="30"/>
        </w:rPr>
        <w:t>отдела профессионального</w:t>
      </w:r>
      <w:r w:rsidRPr="00046946">
        <w:rPr>
          <w:rFonts w:ascii="Times New Roman" w:hAnsi="Times New Roman" w:cs="Times New Roman"/>
          <w:sz w:val="30"/>
          <w:szCs w:val="30"/>
        </w:rPr>
        <w:t xml:space="preserve"> </w:t>
      </w:r>
    </w:p>
    <w:p w14:paraId="69877186" w14:textId="77777777" w:rsidR="00007396" w:rsidRPr="00046946" w:rsidRDefault="00007396" w:rsidP="00007396">
      <w:pPr>
        <w:pStyle w:val="a6"/>
        <w:spacing w:line="240" w:lineRule="exact"/>
        <w:rPr>
          <w:rFonts w:ascii="Times New Roman" w:hAnsi="Times New Roman" w:cs="Times New Roman"/>
          <w:sz w:val="30"/>
          <w:szCs w:val="30"/>
        </w:rPr>
      </w:pPr>
      <w:r>
        <w:rPr>
          <w:rFonts w:ascii="Times New Roman" w:hAnsi="Times New Roman" w:cs="Times New Roman"/>
          <w:sz w:val="30"/>
          <w:szCs w:val="30"/>
        </w:rPr>
        <w:t>развития</w:t>
      </w:r>
      <w:r w:rsidRPr="00046946">
        <w:rPr>
          <w:rFonts w:ascii="Times New Roman" w:hAnsi="Times New Roman" w:cs="Times New Roman"/>
          <w:sz w:val="30"/>
          <w:szCs w:val="30"/>
        </w:rPr>
        <w:t xml:space="preserve"> </w:t>
      </w:r>
      <w:r>
        <w:rPr>
          <w:rFonts w:ascii="Times New Roman" w:hAnsi="Times New Roman" w:cs="Times New Roman"/>
          <w:sz w:val="30"/>
          <w:szCs w:val="30"/>
        </w:rPr>
        <w:t>педагогов</w:t>
      </w:r>
    </w:p>
    <w:p w14:paraId="0C1B1A78" w14:textId="77777777" w:rsidR="00007396" w:rsidRPr="00046946" w:rsidRDefault="00007396" w:rsidP="00007396">
      <w:pPr>
        <w:pStyle w:val="a6"/>
        <w:rPr>
          <w:rFonts w:ascii="Times New Roman" w:hAnsi="Times New Roman" w:cs="Times New Roman"/>
          <w:sz w:val="30"/>
          <w:szCs w:val="30"/>
        </w:rPr>
      </w:pPr>
      <w:r w:rsidRPr="00046946">
        <w:rPr>
          <w:rFonts w:ascii="Times New Roman" w:hAnsi="Times New Roman" w:cs="Times New Roman"/>
          <w:sz w:val="30"/>
          <w:szCs w:val="30"/>
        </w:rPr>
        <w:t xml:space="preserve">                                </w:t>
      </w:r>
      <w:proofErr w:type="spellStart"/>
      <w:r>
        <w:rPr>
          <w:rFonts w:ascii="Times New Roman" w:hAnsi="Times New Roman" w:cs="Times New Roman"/>
          <w:sz w:val="30"/>
          <w:szCs w:val="30"/>
        </w:rPr>
        <w:t>А</w:t>
      </w:r>
      <w:r w:rsidRPr="00046946">
        <w:rPr>
          <w:rFonts w:ascii="Times New Roman" w:hAnsi="Times New Roman" w:cs="Times New Roman"/>
          <w:sz w:val="30"/>
          <w:szCs w:val="30"/>
        </w:rPr>
        <w:t>.</w:t>
      </w:r>
      <w:r>
        <w:rPr>
          <w:rFonts w:ascii="Times New Roman" w:hAnsi="Times New Roman" w:cs="Times New Roman"/>
          <w:sz w:val="30"/>
          <w:szCs w:val="30"/>
        </w:rPr>
        <w:t>А</w:t>
      </w:r>
      <w:r w:rsidRPr="00046946">
        <w:rPr>
          <w:rFonts w:ascii="Times New Roman" w:hAnsi="Times New Roman" w:cs="Times New Roman"/>
          <w:sz w:val="30"/>
          <w:szCs w:val="30"/>
        </w:rPr>
        <w:t>.</w:t>
      </w:r>
      <w:r>
        <w:rPr>
          <w:rFonts w:ascii="Times New Roman" w:hAnsi="Times New Roman" w:cs="Times New Roman"/>
          <w:sz w:val="30"/>
          <w:szCs w:val="30"/>
        </w:rPr>
        <w:t>Путькова</w:t>
      </w:r>
      <w:proofErr w:type="spellEnd"/>
    </w:p>
    <w:p w14:paraId="5814B70F" w14:textId="33C68542" w:rsidR="00007396" w:rsidRPr="00CD609A" w:rsidRDefault="00007396" w:rsidP="00CD609A">
      <w:pPr>
        <w:pStyle w:val="a6"/>
        <w:rPr>
          <w:rFonts w:ascii="Times New Roman" w:hAnsi="Times New Roman" w:cs="Times New Roman"/>
          <w:sz w:val="30"/>
          <w:szCs w:val="30"/>
        </w:rPr>
      </w:pPr>
      <w:r w:rsidRPr="00046946">
        <w:rPr>
          <w:rFonts w:ascii="Times New Roman" w:hAnsi="Times New Roman" w:cs="Times New Roman"/>
          <w:sz w:val="30"/>
          <w:szCs w:val="30"/>
        </w:rPr>
        <w:t>__________2024</w:t>
      </w:r>
    </w:p>
    <w:sectPr w:rsidR="00007396" w:rsidRPr="00CD609A" w:rsidSect="005F3B9E">
      <w:headerReference w:type="even" r:id="rId8"/>
      <w:headerReference w:type="default" r:id="rId9"/>
      <w:headerReference w:type="first" r:id="rId10"/>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76BA2" w14:textId="77777777" w:rsidR="00AF55AF" w:rsidRDefault="00AF55AF" w:rsidP="00A11F3F">
      <w:pPr>
        <w:spacing w:after="0" w:line="240" w:lineRule="auto"/>
      </w:pPr>
      <w:r>
        <w:separator/>
      </w:r>
    </w:p>
  </w:endnote>
  <w:endnote w:type="continuationSeparator" w:id="0">
    <w:p w14:paraId="219E9656" w14:textId="77777777" w:rsidR="00AF55AF" w:rsidRDefault="00AF55AF" w:rsidP="00A1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624B" w14:textId="77777777" w:rsidR="00AF55AF" w:rsidRDefault="00AF55AF" w:rsidP="00A11F3F">
      <w:pPr>
        <w:spacing w:after="0" w:line="240" w:lineRule="auto"/>
      </w:pPr>
      <w:r>
        <w:separator/>
      </w:r>
    </w:p>
  </w:footnote>
  <w:footnote w:type="continuationSeparator" w:id="0">
    <w:p w14:paraId="2172254B" w14:textId="77777777" w:rsidR="00AF55AF" w:rsidRDefault="00AF55AF" w:rsidP="00A11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FFE0" w14:textId="77777777" w:rsidR="00431235" w:rsidRDefault="00431235">
    <w:pPr>
      <w:spacing w:after="0"/>
      <w:ind w:left="758"/>
      <w:jc w:val="center"/>
    </w:pPr>
    <w:r>
      <w:fldChar w:fldCharType="begin"/>
    </w:r>
    <w:r>
      <w:instrText xml:space="preserve"> PAGE   \* MERGEFORMAT </w:instrText>
    </w:r>
    <w:r>
      <w:fldChar w:fldCharType="separate"/>
    </w:r>
    <w:r>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927344"/>
      <w:docPartObj>
        <w:docPartGallery w:val="Page Numbers (Top of Page)"/>
        <w:docPartUnique/>
      </w:docPartObj>
    </w:sdtPr>
    <w:sdtEndPr>
      <w:rPr>
        <w:rFonts w:ascii="Times New Roman" w:hAnsi="Times New Roman" w:cs="Times New Roman"/>
        <w:sz w:val="28"/>
        <w:szCs w:val="28"/>
      </w:rPr>
    </w:sdtEndPr>
    <w:sdtContent>
      <w:p w14:paraId="22E30681" w14:textId="5D2E8392" w:rsidR="00431235" w:rsidRPr="00A11F3F" w:rsidRDefault="00431235">
        <w:pPr>
          <w:pStyle w:val="a8"/>
          <w:jc w:val="center"/>
          <w:rPr>
            <w:rFonts w:ascii="Times New Roman" w:hAnsi="Times New Roman" w:cs="Times New Roman"/>
            <w:sz w:val="28"/>
            <w:szCs w:val="28"/>
          </w:rPr>
        </w:pPr>
        <w:r w:rsidRPr="00A11F3F">
          <w:rPr>
            <w:rFonts w:ascii="Times New Roman" w:hAnsi="Times New Roman" w:cs="Times New Roman"/>
            <w:sz w:val="28"/>
            <w:szCs w:val="28"/>
          </w:rPr>
          <w:fldChar w:fldCharType="begin"/>
        </w:r>
        <w:r w:rsidRPr="00A11F3F">
          <w:rPr>
            <w:rFonts w:ascii="Times New Roman" w:hAnsi="Times New Roman" w:cs="Times New Roman"/>
            <w:sz w:val="28"/>
            <w:szCs w:val="28"/>
          </w:rPr>
          <w:instrText>PAGE   \* MERGEFORMAT</w:instrText>
        </w:r>
        <w:r w:rsidRPr="00A11F3F">
          <w:rPr>
            <w:rFonts w:ascii="Times New Roman" w:hAnsi="Times New Roman" w:cs="Times New Roman"/>
            <w:sz w:val="28"/>
            <w:szCs w:val="28"/>
          </w:rPr>
          <w:fldChar w:fldCharType="separate"/>
        </w:r>
        <w:r w:rsidR="00B5231E">
          <w:rPr>
            <w:rFonts w:ascii="Times New Roman" w:hAnsi="Times New Roman" w:cs="Times New Roman"/>
            <w:noProof/>
            <w:sz w:val="28"/>
            <w:szCs w:val="28"/>
          </w:rPr>
          <w:t>2</w:t>
        </w:r>
        <w:r w:rsidRPr="00A11F3F">
          <w:rPr>
            <w:rFonts w:ascii="Times New Roman" w:hAnsi="Times New Roman" w:cs="Times New Roman"/>
            <w:sz w:val="28"/>
            <w:szCs w:val="28"/>
          </w:rPr>
          <w:fldChar w:fldCharType="end"/>
        </w:r>
      </w:p>
    </w:sdtContent>
  </w:sdt>
  <w:p w14:paraId="7A7D40D3" w14:textId="77777777" w:rsidR="00431235" w:rsidRPr="00A11F3F" w:rsidRDefault="00431235" w:rsidP="00A11F3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5B06" w14:textId="617133F7" w:rsidR="00431235" w:rsidRPr="004C52A7" w:rsidRDefault="00431235" w:rsidP="003E3D7E">
    <w:pPr>
      <w:spacing w:after="0"/>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6136"/>
    <w:multiLevelType w:val="multilevel"/>
    <w:tmpl w:val="C368060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CD5287"/>
    <w:multiLevelType w:val="hybridMultilevel"/>
    <w:tmpl w:val="7D50F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1598A"/>
    <w:multiLevelType w:val="hybridMultilevel"/>
    <w:tmpl w:val="985EDA62"/>
    <w:lvl w:ilvl="0" w:tplc="4CC0F50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50207"/>
    <w:multiLevelType w:val="hybridMultilevel"/>
    <w:tmpl w:val="B4F6DF0A"/>
    <w:lvl w:ilvl="0" w:tplc="D8CC82F8">
      <w:start w:val="1"/>
      <w:numFmt w:val="decimal"/>
      <w:lvlText w:val="%1."/>
      <w:lvlJc w:val="left"/>
      <w:pPr>
        <w:ind w:left="1069" w:hanging="360"/>
      </w:pPr>
      <w:rPr>
        <w:rFonts w:hint="default"/>
        <w:sz w:val="30"/>
        <w:szCs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1438F44C">
      <w:start w:val="1"/>
      <w:numFmt w:val="decimal"/>
      <w:lvlText w:val="%4."/>
      <w:lvlJc w:val="left"/>
      <w:pPr>
        <w:ind w:left="3589" w:hanging="360"/>
      </w:pPr>
      <w:rPr>
        <w:i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FF65231"/>
    <w:multiLevelType w:val="multilevel"/>
    <w:tmpl w:val="4DC4C520"/>
    <w:lvl w:ilvl="0">
      <w:start w:val="7"/>
      <w:numFmt w:val="decimal"/>
      <w:lvlText w:val="%1."/>
      <w:lvlJc w:val="left"/>
      <w:pPr>
        <w:ind w:left="1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3D973F3"/>
    <w:multiLevelType w:val="multilevel"/>
    <w:tmpl w:val="4E0ED9A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34423"/>
    <w:multiLevelType w:val="multilevel"/>
    <w:tmpl w:val="D20CA31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C44A38"/>
    <w:multiLevelType w:val="multilevel"/>
    <w:tmpl w:val="C3460AD8"/>
    <w:lvl w:ilvl="0">
      <w:start w:val="1"/>
      <w:numFmt w:val="decimal"/>
      <w:lvlText w:val="%1."/>
      <w:lvlJc w:val="left"/>
      <w:pPr>
        <w:ind w:left="7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AD35EA"/>
    <w:multiLevelType w:val="multilevel"/>
    <w:tmpl w:val="08A616BE"/>
    <w:lvl w:ilvl="0">
      <w:start w:val="7"/>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BD167A9"/>
    <w:multiLevelType w:val="multilevel"/>
    <w:tmpl w:val="D784733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ADC7653"/>
    <w:multiLevelType w:val="multilevel"/>
    <w:tmpl w:val="2070C17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983DAD"/>
    <w:multiLevelType w:val="hybridMultilevel"/>
    <w:tmpl w:val="18A855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6DBB6743"/>
    <w:multiLevelType w:val="multilevel"/>
    <w:tmpl w:val="9822D65E"/>
    <w:lvl w:ilvl="0">
      <w:start w:val="8"/>
      <w:numFmt w:val="decimal"/>
      <w:lvlText w:val="%1."/>
      <w:lvlJc w:val="left"/>
      <w:pPr>
        <w:ind w:left="460" w:hanging="4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9A8781A"/>
    <w:multiLevelType w:val="multilevel"/>
    <w:tmpl w:val="9C200EC8"/>
    <w:lvl w:ilvl="0">
      <w:start w:val="8"/>
      <w:numFmt w:val="decimal"/>
      <w:lvlText w:val="%1."/>
      <w:lvlJc w:val="left"/>
      <w:pPr>
        <w:ind w:left="460" w:hanging="4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EDB77D8"/>
    <w:multiLevelType w:val="hybridMultilevel"/>
    <w:tmpl w:val="F4D05B60"/>
    <w:lvl w:ilvl="0" w:tplc="D8CC82F8">
      <w:start w:val="1"/>
      <w:numFmt w:val="decimal"/>
      <w:lvlText w:val="%1."/>
      <w:lvlJc w:val="left"/>
      <w:pPr>
        <w:ind w:left="360" w:hanging="360"/>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3"/>
  </w:num>
  <w:num w:numId="4">
    <w:abstractNumId w:val="7"/>
  </w:num>
  <w:num w:numId="5">
    <w:abstractNumId w:val="0"/>
  </w:num>
  <w:num w:numId="6">
    <w:abstractNumId w:val="9"/>
  </w:num>
  <w:num w:numId="7">
    <w:abstractNumId w:val="5"/>
  </w:num>
  <w:num w:numId="8">
    <w:abstractNumId w:val="6"/>
  </w:num>
  <w:num w:numId="9">
    <w:abstractNumId w:val="10"/>
  </w:num>
  <w:num w:numId="10">
    <w:abstractNumId w:val="4"/>
  </w:num>
  <w:num w:numId="11">
    <w:abstractNumId w:val="8"/>
  </w:num>
  <w:num w:numId="12">
    <w:abstractNumId w:val="12"/>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BA"/>
    <w:rsid w:val="00007396"/>
    <w:rsid w:val="000313BF"/>
    <w:rsid w:val="000409A4"/>
    <w:rsid w:val="00040F8A"/>
    <w:rsid w:val="00044EEC"/>
    <w:rsid w:val="00046946"/>
    <w:rsid w:val="00073403"/>
    <w:rsid w:val="000A009C"/>
    <w:rsid w:val="000B15F7"/>
    <w:rsid w:val="0010617A"/>
    <w:rsid w:val="0011317D"/>
    <w:rsid w:val="001241FE"/>
    <w:rsid w:val="001256C9"/>
    <w:rsid w:val="00134473"/>
    <w:rsid w:val="0014524C"/>
    <w:rsid w:val="0014774F"/>
    <w:rsid w:val="00165ADE"/>
    <w:rsid w:val="00165AF4"/>
    <w:rsid w:val="00166400"/>
    <w:rsid w:val="001804BE"/>
    <w:rsid w:val="00180F9D"/>
    <w:rsid w:val="001A3352"/>
    <w:rsid w:val="001B0B05"/>
    <w:rsid w:val="001E1E15"/>
    <w:rsid w:val="001E498B"/>
    <w:rsid w:val="001E71F2"/>
    <w:rsid w:val="00205550"/>
    <w:rsid w:val="00207124"/>
    <w:rsid w:val="00215353"/>
    <w:rsid w:val="00236374"/>
    <w:rsid w:val="002424D1"/>
    <w:rsid w:val="0024458D"/>
    <w:rsid w:val="00264640"/>
    <w:rsid w:val="0029002E"/>
    <w:rsid w:val="002A26C4"/>
    <w:rsid w:val="002C7D6C"/>
    <w:rsid w:val="002D2416"/>
    <w:rsid w:val="002E3A72"/>
    <w:rsid w:val="0031258D"/>
    <w:rsid w:val="003411A7"/>
    <w:rsid w:val="00350C69"/>
    <w:rsid w:val="00351005"/>
    <w:rsid w:val="003870C5"/>
    <w:rsid w:val="0039069E"/>
    <w:rsid w:val="003919B2"/>
    <w:rsid w:val="00397C2E"/>
    <w:rsid w:val="003A1D1F"/>
    <w:rsid w:val="003A29B9"/>
    <w:rsid w:val="003A5BF8"/>
    <w:rsid w:val="003B0F85"/>
    <w:rsid w:val="003B26E7"/>
    <w:rsid w:val="003B693A"/>
    <w:rsid w:val="003C02EC"/>
    <w:rsid w:val="003C062A"/>
    <w:rsid w:val="003C35CE"/>
    <w:rsid w:val="003E38BB"/>
    <w:rsid w:val="003E3D7E"/>
    <w:rsid w:val="003E489E"/>
    <w:rsid w:val="003F7C47"/>
    <w:rsid w:val="004177AE"/>
    <w:rsid w:val="00420196"/>
    <w:rsid w:val="00431235"/>
    <w:rsid w:val="0043273F"/>
    <w:rsid w:val="00435179"/>
    <w:rsid w:val="004740FD"/>
    <w:rsid w:val="004820D5"/>
    <w:rsid w:val="004855FD"/>
    <w:rsid w:val="004915D9"/>
    <w:rsid w:val="0049457C"/>
    <w:rsid w:val="004B3166"/>
    <w:rsid w:val="004C0F31"/>
    <w:rsid w:val="004C52A7"/>
    <w:rsid w:val="004E2BEE"/>
    <w:rsid w:val="005050EA"/>
    <w:rsid w:val="00582C16"/>
    <w:rsid w:val="005862E6"/>
    <w:rsid w:val="00596C76"/>
    <w:rsid w:val="005A19CD"/>
    <w:rsid w:val="005F2612"/>
    <w:rsid w:val="005F3B9E"/>
    <w:rsid w:val="005F3E8F"/>
    <w:rsid w:val="00601586"/>
    <w:rsid w:val="00610EB6"/>
    <w:rsid w:val="00625BB5"/>
    <w:rsid w:val="00653724"/>
    <w:rsid w:val="00663CC3"/>
    <w:rsid w:val="006662C9"/>
    <w:rsid w:val="006B79AD"/>
    <w:rsid w:val="006E0644"/>
    <w:rsid w:val="006E45CE"/>
    <w:rsid w:val="006F1185"/>
    <w:rsid w:val="00715B68"/>
    <w:rsid w:val="00742B02"/>
    <w:rsid w:val="00752099"/>
    <w:rsid w:val="00774CF0"/>
    <w:rsid w:val="00784386"/>
    <w:rsid w:val="0078575C"/>
    <w:rsid w:val="00786A0A"/>
    <w:rsid w:val="00791EDE"/>
    <w:rsid w:val="007A50AA"/>
    <w:rsid w:val="007A772D"/>
    <w:rsid w:val="007D4477"/>
    <w:rsid w:val="007E3733"/>
    <w:rsid w:val="007E5231"/>
    <w:rsid w:val="00801CFE"/>
    <w:rsid w:val="008035B8"/>
    <w:rsid w:val="00804807"/>
    <w:rsid w:val="008120B3"/>
    <w:rsid w:val="00815A06"/>
    <w:rsid w:val="00821144"/>
    <w:rsid w:val="0085514F"/>
    <w:rsid w:val="00874FF7"/>
    <w:rsid w:val="00875582"/>
    <w:rsid w:val="00877184"/>
    <w:rsid w:val="008816A6"/>
    <w:rsid w:val="0088566B"/>
    <w:rsid w:val="008A6B23"/>
    <w:rsid w:val="008B42BD"/>
    <w:rsid w:val="008C0081"/>
    <w:rsid w:val="008C49F1"/>
    <w:rsid w:val="008C5F17"/>
    <w:rsid w:val="008D3343"/>
    <w:rsid w:val="008D5125"/>
    <w:rsid w:val="008E6DB2"/>
    <w:rsid w:val="0090475B"/>
    <w:rsid w:val="009056E3"/>
    <w:rsid w:val="00922DCB"/>
    <w:rsid w:val="00924054"/>
    <w:rsid w:val="009250BB"/>
    <w:rsid w:val="00940FF3"/>
    <w:rsid w:val="00954DE1"/>
    <w:rsid w:val="00957258"/>
    <w:rsid w:val="00957F00"/>
    <w:rsid w:val="009866E5"/>
    <w:rsid w:val="009957D0"/>
    <w:rsid w:val="009B4D50"/>
    <w:rsid w:val="009C0F24"/>
    <w:rsid w:val="009C646B"/>
    <w:rsid w:val="00A06439"/>
    <w:rsid w:val="00A11F3F"/>
    <w:rsid w:val="00A14E22"/>
    <w:rsid w:val="00A40127"/>
    <w:rsid w:val="00A46943"/>
    <w:rsid w:val="00A50601"/>
    <w:rsid w:val="00A537D6"/>
    <w:rsid w:val="00A54D9F"/>
    <w:rsid w:val="00A553FF"/>
    <w:rsid w:val="00A614B4"/>
    <w:rsid w:val="00A6151B"/>
    <w:rsid w:val="00A62698"/>
    <w:rsid w:val="00A6343E"/>
    <w:rsid w:val="00A64B26"/>
    <w:rsid w:val="00A7596B"/>
    <w:rsid w:val="00A91845"/>
    <w:rsid w:val="00A96FEA"/>
    <w:rsid w:val="00A971F1"/>
    <w:rsid w:val="00AA2988"/>
    <w:rsid w:val="00AC43F5"/>
    <w:rsid w:val="00AC74F0"/>
    <w:rsid w:val="00AE258A"/>
    <w:rsid w:val="00AF55AF"/>
    <w:rsid w:val="00B06C35"/>
    <w:rsid w:val="00B07679"/>
    <w:rsid w:val="00B23014"/>
    <w:rsid w:val="00B4037B"/>
    <w:rsid w:val="00B5231E"/>
    <w:rsid w:val="00B538FA"/>
    <w:rsid w:val="00B64B7D"/>
    <w:rsid w:val="00B81FDF"/>
    <w:rsid w:val="00B96664"/>
    <w:rsid w:val="00BA01E7"/>
    <w:rsid w:val="00BA109F"/>
    <w:rsid w:val="00C02866"/>
    <w:rsid w:val="00C04EFE"/>
    <w:rsid w:val="00C179B7"/>
    <w:rsid w:val="00C23E01"/>
    <w:rsid w:val="00C240BF"/>
    <w:rsid w:val="00C314CE"/>
    <w:rsid w:val="00C35802"/>
    <w:rsid w:val="00C371C2"/>
    <w:rsid w:val="00C71437"/>
    <w:rsid w:val="00C75625"/>
    <w:rsid w:val="00CA02A3"/>
    <w:rsid w:val="00CA13B9"/>
    <w:rsid w:val="00CA6C0C"/>
    <w:rsid w:val="00CB1F09"/>
    <w:rsid w:val="00CB50E3"/>
    <w:rsid w:val="00CD609A"/>
    <w:rsid w:val="00CE56C2"/>
    <w:rsid w:val="00D06526"/>
    <w:rsid w:val="00D341B7"/>
    <w:rsid w:val="00D457BA"/>
    <w:rsid w:val="00D52832"/>
    <w:rsid w:val="00D53FCA"/>
    <w:rsid w:val="00D65CAA"/>
    <w:rsid w:val="00D745CE"/>
    <w:rsid w:val="00D86987"/>
    <w:rsid w:val="00D86A1C"/>
    <w:rsid w:val="00E029A5"/>
    <w:rsid w:val="00E128BA"/>
    <w:rsid w:val="00E12FEF"/>
    <w:rsid w:val="00E30092"/>
    <w:rsid w:val="00E34498"/>
    <w:rsid w:val="00E345B5"/>
    <w:rsid w:val="00E35DC7"/>
    <w:rsid w:val="00E55C34"/>
    <w:rsid w:val="00E762E4"/>
    <w:rsid w:val="00E95B13"/>
    <w:rsid w:val="00EA4A1F"/>
    <w:rsid w:val="00EC676C"/>
    <w:rsid w:val="00EF360E"/>
    <w:rsid w:val="00EF3E19"/>
    <w:rsid w:val="00F1342A"/>
    <w:rsid w:val="00F4768F"/>
    <w:rsid w:val="00F560CB"/>
    <w:rsid w:val="00F73010"/>
    <w:rsid w:val="00F84EDF"/>
    <w:rsid w:val="00FA17B2"/>
    <w:rsid w:val="00FB2907"/>
    <w:rsid w:val="00FB301B"/>
    <w:rsid w:val="00FB4101"/>
    <w:rsid w:val="00FC0069"/>
    <w:rsid w:val="00FC5CE5"/>
    <w:rsid w:val="00FE1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9EE3"/>
  <w15:docId w15:val="{F8CDD35E-89A9-43E5-BC9D-20EB070F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FF7"/>
  </w:style>
  <w:style w:type="paragraph" w:styleId="1">
    <w:name w:val="heading 1"/>
    <w:basedOn w:val="a"/>
    <w:next w:val="a"/>
    <w:link w:val="10"/>
    <w:uiPriority w:val="9"/>
    <w:qFormat/>
    <w:rsid w:val="006662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0BF"/>
    <w:rPr>
      <w:color w:val="0563C1" w:themeColor="hyperlink"/>
      <w:u w:val="single"/>
    </w:rPr>
  </w:style>
  <w:style w:type="paragraph" w:styleId="a4">
    <w:name w:val="Balloon Text"/>
    <w:basedOn w:val="a"/>
    <w:link w:val="a5"/>
    <w:uiPriority w:val="99"/>
    <w:semiHidden/>
    <w:unhideWhenUsed/>
    <w:rsid w:val="006662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62C9"/>
    <w:rPr>
      <w:rFonts w:ascii="Segoe UI" w:hAnsi="Segoe UI" w:cs="Segoe UI"/>
      <w:sz w:val="18"/>
      <w:szCs w:val="18"/>
    </w:rPr>
  </w:style>
  <w:style w:type="paragraph" w:customStyle="1" w:styleId="3">
    <w:name w:val="Знак3 Знак Знак Знак"/>
    <w:basedOn w:val="1"/>
    <w:next w:val="a"/>
    <w:rsid w:val="006662C9"/>
    <w:pPr>
      <w:keepLines w:val="0"/>
      <w:autoSpaceDE w:val="0"/>
      <w:autoSpaceDN w:val="0"/>
      <w:adjustRightInd w:val="0"/>
      <w:spacing w:after="120" w:line="360" w:lineRule="auto"/>
      <w:ind w:left="993" w:hanging="284"/>
      <w:jc w:val="both"/>
    </w:pPr>
    <w:rPr>
      <w:rFonts w:ascii="Arial" w:eastAsia="Times New Roman" w:hAnsi="Arial" w:cs="Arial"/>
      <w:b/>
      <w:bCs/>
      <w:color w:val="auto"/>
      <w:kern w:val="32"/>
      <w:szCs w:val="20"/>
      <w:lang w:eastAsia="en-ZA"/>
    </w:rPr>
  </w:style>
  <w:style w:type="character" w:customStyle="1" w:styleId="10">
    <w:name w:val="Заголовок 1 Знак"/>
    <w:basedOn w:val="a0"/>
    <w:link w:val="1"/>
    <w:uiPriority w:val="9"/>
    <w:rsid w:val="006662C9"/>
    <w:rPr>
      <w:rFonts w:asciiTheme="majorHAnsi" w:eastAsiaTheme="majorEastAsia" w:hAnsiTheme="majorHAnsi" w:cstheme="majorBidi"/>
      <w:color w:val="2E74B5" w:themeColor="accent1" w:themeShade="BF"/>
      <w:sz w:val="32"/>
      <w:szCs w:val="32"/>
    </w:rPr>
  </w:style>
  <w:style w:type="paragraph" w:styleId="a6">
    <w:name w:val="No Spacing"/>
    <w:uiPriority w:val="1"/>
    <w:qFormat/>
    <w:rsid w:val="007A50AA"/>
    <w:pPr>
      <w:spacing w:after="0" w:line="240" w:lineRule="auto"/>
    </w:pPr>
  </w:style>
  <w:style w:type="paragraph" w:customStyle="1" w:styleId="11">
    <w:name w:val="Знак1"/>
    <w:basedOn w:val="1"/>
    <w:next w:val="a"/>
    <w:rsid w:val="008D3343"/>
    <w:pPr>
      <w:keepLines w:val="0"/>
      <w:autoSpaceDE w:val="0"/>
      <w:autoSpaceDN w:val="0"/>
      <w:adjustRightInd w:val="0"/>
      <w:spacing w:after="120" w:line="360" w:lineRule="auto"/>
      <w:ind w:left="993" w:hanging="284"/>
      <w:jc w:val="both"/>
    </w:pPr>
    <w:rPr>
      <w:rFonts w:ascii="Arial" w:eastAsia="Times New Roman" w:hAnsi="Arial" w:cs="Arial"/>
      <w:b/>
      <w:bCs/>
      <w:color w:val="auto"/>
      <w:kern w:val="32"/>
      <w:szCs w:val="20"/>
      <w:lang w:eastAsia="en-ZA"/>
    </w:rPr>
  </w:style>
  <w:style w:type="paragraph" w:styleId="a7">
    <w:name w:val="List Paragraph"/>
    <w:basedOn w:val="a"/>
    <w:uiPriority w:val="34"/>
    <w:qFormat/>
    <w:rsid w:val="007A772D"/>
    <w:pPr>
      <w:ind w:left="720"/>
      <w:contextualSpacing/>
    </w:pPr>
  </w:style>
  <w:style w:type="paragraph" w:customStyle="1" w:styleId="Default">
    <w:name w:val="Default"/>
    <w:rsid w:val="007A77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Grid">
    <w:name w:val="TableGrid"/>
    <w:rsid w:val="004B316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header"/>
    <w:basedOn w:val="a"/>
    <w:link w:val="a9"/>
    <w:uiPriority w:val="99"/>
    <w:unhideWhenUsed/>
    <w:rsid w:val="00A11F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1F3F"/>
  </w:style>
  <w:style w:type="paragraph" w:styleId="aa">
    <w:name w:val="footer"/>
    <w:basedOn w:val="a"/>
    <w:link w:val="ab"/>
    <w:uiPriority w:val="99"/>
    <w:unhideWhenUsed/>
    <w:rsid w:val="00A11F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1F3F"/>
  </w:style>
  <w:style w:type="table" w:styleId="ac">
    <w:name w:val="Table Grid"/>
    <w:basedOn w:val="a1"/>
    <w:uiPriority w:val="59"/>
    <w:rsid w:val="00881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unhideWhenUsed/>
    <w:rsid w:val="001E71F2"/>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e">
    <w:name w:val="Strong"/>
    <w:uiPriority w:val="22"/>
    <w:qFormat/>
    <w:rsid w:val="001E71F2"/>
    <w:rPr>
      <w:b/>
      <w:bCs/>
    </w:rPr>
  </w:style>
  <w:style w:type="character" w:styleId="af">
    <w:name w:val="Emphasis"/>
    <w:uiPriority w:val="20"/>
    <w:qFormat/>
    <w:rsid w:val="009C0F24"/>
    <w:rPr>
      <w:i/>
      <w:iCs/>
    </w:rPr>
  </w:style>
  <w:style w:type="character" w:customStyle="1" w:styleId="12">
    <w:name w:val="Неразрешенное упоминание1"/>
    <w:basedOn w:val="a0"/>
    <w:uiPriority w:val="99"/>
    <w:semiHidden/>
    <w:unhideWhenUsed/>
    <w:rsid w:val="001E1E15"/>
    <w:rPr>
      <w:color w:val="605E5C"/>
      <w:shd w:val="clear" w:color="auto" w:fill="E1DFDD"/>
    </w:rPr>
  </w:style>
  <w:style w:type="paragraph" w:styleId="af0">
    <w:name w:val="Body Text Indent"/>
    <w:basedOn w:val="a"/>
    <w:link w:val="af1"/>
    <w:uiPriority w:val="99"/>
    <w:unhideWhenUsed/>
    <w:rsid w:val="00C35802"/>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C35802"/>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821144"/>
    <w:rPr>
      <w:color w:val="954F72" w:themeColor="followedHyperlink"/>
      <w:u w:val="single"/>
    </w:rPr>
  </w:style>
  <w:style w:type="character" w:customStyle="1" w:styleId="2">
    <w:name w:val="Неразрешенное упоминание2"/>
    <w:basedOn w:val="a0"/>
    <w:uiPriority w:val="99"/>
    <w:semiHidden/>
    <w:unhideWhenUsed/>
    <w:rsid w:val="009056E3"/>
    <w:rPr>
      <w:color w:val="605E5C"/>
      <w:shd w:val="clear" w:color="auto" w:fill="E1DFDD"/>
    </w:rPr>
  </w:style>
  <w:style w:type="character" w:customStyle="1" w:styleId="linktext">
    <w:name w:val="link__text"/>
    <w:basedOn w:val="a0"/>
    <w:rsid w:val="00FE162B"/>
  </w:style>
  <w:style w:type="character" w:customStyle="1" w:styleId="shortenershort-link-text">
    <w:name w:val="shortener__short-link-text"/>
    <w:basedOn w:val="a0"/>
    <w:rsid w:val="00FE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355486">
      <w:bodyDiv w:val="1"/>
      <w:marLeft w:val="0"/>
      <w:marRight w:val="0"/>
      <w:marTop w:val="0"/>
      <w:marBottom w:val="0"/>
      <w:divBdr>
        <w:top w:val="none" w:sz="0" w:space="0" w:color="auto"/>
        <w:left w:val="none" w:sz="0" w:space="0" w:color="auto"/>
        <w:bottom w:val="none" w:sz="0" w:space="0" w:color="auto"/>
        <w:right w:val="none" w:sz="0" w:space="0" w:color="auto"/>
      </w:divBdr>
      <w:divsChild>
        <w:div w:id="2084444276">
          <w:marLeft w:val="0"/>
          <w:marRight w:val="0"/>
          <w:marTop w:val="0"/>
          <w:marBottom w:val="0"/>
          <w:divBdr>
            <w:top w:val="none" w:sz="0" w:space="0" w:color="auto"/>
            <w:left w:val="none" w:sz="0" w:space="0" w:color="auto"/>
            <w:bottom w:val="none" w:sz="0" w:space="0" w:color="auto"/>
            <w:right w:val="none" w:sz="0" w:space="0" w:color="auto"/>
          </w:divBdr>
        </w:div>
      </w:divsChild>
    </w:div>
    <w:div w:id="1996640334">
      <w:bodyDiv w:val="1"/>
      <w:marLeft w:val="0"/>
      <w:marRight w:val="0"/>
      <w:marTop w:val="0"/>
      <w:marBottom w:val="0"/>
      <w:divBdr>
        <w:top w:val="none" w:sz="0" w:space="0" w:color="auto"/>
        <w:left w:val="none" w:sz="0" w:space="0" w:color="auto"/>
        <w:bottom w:val="none" w:sz="0" w:space="0" w:color="auto"/>
        <w:right w:val="none" w:sz="0" w:space="0" w:color="auto"/>
      </w:divBdr>
      <w:divsChild>
        <w:div w:id="189519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361B-F515-45F2-A465-E087FAC6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95</cp:revision>
  <cp:lastPrinted>2024-09-06T07:08:00Z</cp:lastPrinted>
  <dcterms:created xsi:type="dcterms:W3CDTF">2024-02-14T04:43:00Z</dcterms:created>
  <dcterms:modified xsi:type="dcterms:W3CDTF">2024-09-09T11:35:00Z</dcterms:modified>
</cp:coreProperties>
</file>