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DA" w:rsidRPr="00CD60DA" w:rsidRDefault="00CD60DA" w:rsidP="00CD60D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3946"/>
          <w:kern w:val="36"/>
          <w:sz w:val="28"/>
          <w:szCs w:val="28"/>
          <w:lang w:eastAsia="ru-RU"/>
        </w:rPr>
      </w:pPr>
      <w:bookmarkStart w:id="0" w:name="_GoBack"/>
      <w:bookmarkEnd w:id="0"/>
      <w:r w:rsidRPr="00CD60DA">
        <w:rPr>
          <w:rFonts w:ascii="Times New Roman" w:eastAsia="Times New Roman" w:hAnsi="Times New Roman" w:cs="Times New Roman"/>
          <w:b/>
          <w:bCs/>
          <w:color w:val="2E3946"/>
          <w:kern w:val="36"/>
          <w:sz w:val="28"/>
          <w:szCs w:val="28"/>
          <w:lang w:eastAsia="ru-RU"/>
        </w:rPr>
        <w:t xml:space="preserve">11 ноября - Международный День 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3946"/>
          <w:kern w:val="3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bCs/>
          <w:color w:val="2E3946"/>
          <w:kern w:val="36"/>
          <w:sz w:val="28"/>
          <w:szCs w:val="28"/>
          <w:lang w:eastAsia="ru-RU"/>
        </w:rPr>
        <w:t>Энергосбережения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3946"/>
          <w:kern w:val="36"/>
          <w:sz w:val="28"/>
          <w:szCs w:val="28"/>
          <w:lang w:eastAsia="ru-RU"/>
        </w:rPr>
      </w:pP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3946"/>
          <w:kern w:val="3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noProof/>
          <w:color w:val="2E3946"/>
          <w:sz w:val="28"/>
          <w:szCs w:val="28"/>
          <w:lang w:eastAsia="ru-RU"/>
        </w:rPr>
        <w:drawing>
          <wp:inline distT="0" distB="0" distL="0" distR="0" wp14:anchorId="338B839A" wp14:editId="0A447FB1">
            <wp:extent cx="5940425" cy="3858082"/>
            <wp:effectExtent l="0" t="0" r="3175" b="9525"/>
            <wp:docPr id="1" name="Рисунок 1" descr="11 ноября 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 ноября 202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DA" w:rsidRPr="00CD60DA" w:rsidRDefault="00CD60DA" w:rsidP="00CD60DA">
      <w:pPr>
        <w:shd w:val="clear" w:color="auto" w:fill="5B70A4"/>
        <w:spacing w:after="0" w:line="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color w:val="FFFFFF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bCs/>
          <w:caps/>
          <w:color w:val="FFFFFF"/>
          <w:sz w:val="28"/>
          <w:szCs w:val="28"/>
          <w:lang w:eastAsia="ru-RU"/>
        </w:rPr>
        <w:t>ОБЩЕСТВО</w:t>
      </w:r>
    </w:p>
    <w:p w:rsidR="00CD60DA" w:rsidRPr="00CD60DA" w:rsidRDefault="00CD60DA" w:rsidP="00CD60DA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 </w:t>
      </w:r>
    </w:p>
    <w:p w:rsidR="00CD60DA" w:rsidRPr="00CD60DA" w:rsidRDefault="00CD60DA" w:rsidP="00CD60DA">
      <w:pPr>
        <w:shd w:val="clear" w:color="auto" w:fill="FFFFFF"/>
        <w:spacing w:after="0" w:line="0" w:lineRule="auto"/>
        <w:jc w:val="both"/>
        <w:textAlignment w:val="center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color w:val="8F99A3"/>
          <w:sz w:val="28"/>
          <w:szCs w:val="28"/>
          <w:lang w:eastAsia="ru-RU"/>
        </w:rPr>
        <w:t>11.11.2022</w:t>
      </w:r>
    </w:p>
    <w:p w:rsidR="00CD60DA" w:rsidRPr="00CD60DA" w:rsidRDefault="00CD60DA" w:rsidP="00CD60DA">
      <w:pPr>
        <w:shd w:val="clear" w:color="auto" w:fill="FFFFFF"/>
        <w:spacing w:after="375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b/>
          <w:bCs/>
          <w:color w:val="2E3946"/>
          <w:sz w:val="28"/>
          <w:szCs w:val="28"/>
          <w:lang w:eastAsia="ru-RU"/>
        </w:rPr>
        <w:t xml:space="preserve">     В 2008 году по инициативе участников Международного школьного проекта по использованию ресурсов и энергии SPARE 11 ноября объявлен Днем энергосбережения.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В этот день в странах, принимающих участие в данной инициативе, проходят мероприятия, главной задачей которых является информирование населения о важности эффективного использования энергоресурсов, о способах энергосбережения и существующих возможностях использования возобновляемых источников энергии. Во многих городах мира в этот день проводятся тематические конференции, выставки и акции, в учебных заведениях проходят уроки, посвященные теме энергосбережения.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 В целях привлечения внимания общественности к рациональному использованию ресурсов и развитию возобновляемых источников энергии Республика Беларусь поддержала и присоединилась к празднованию Международного дня энергосбережения. В 202</w:t>
      </w:r>
      <w:r w:rsidR="00CA33D8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4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году Республика Беларусь отмечает Международный день энергосбережения в </w:t>
      </w:r>
      <w:r w:rsidR="00CA33D8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шестна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дцатый раз.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В Беларуси работа в сфере энергосбережения и развития возобновляемых источников энергии проводится уже более 20 лет. В Республике уполномоченным органом в сфере энергосбережения является Департамент по энергоэффективности Государственного комитета по стандартизации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lastRenderedPageBreak/>
        <w:t>Республики Беларусь, который проводит государственную политику в сфере энергосбережения.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Энергосбережение – процесс многогранный, он охватывает разные сферы человеческой деятельности. По сути, это образ жизни народа, общества, вырабатывающий определенный психологический алгоритм поведения. Каким будет будущее нашей страны – во многом зависит от ценностных основ поведения, которые закладываются в сознание детей в процессе обучения. Несомненно, главенствующую роль в этом процессе занимают экологическое образование и воспитание, а также привитие навыков бережного отношения к энергоресурсам, которыми располагает человечество. Ведущая роль в этом процессе принадлежит системе образования.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Современное общество потребляет все больше энергии, что связано с ростом численности жителей Земли, модернизацией оснащенности электроприборами их жилищ, а также с наращиванием масштабов промышленного производства. Энергосбережение не случайно имеет статус одной из самых серьезных задач XXI века.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Вопросами сбережения всех видов энергии недостаточно заниматься лишь 11 ноября, в Международный день энергосбережения. Каждый житель нашей планеты, желающий сохранить ее для потомков, обязан ежедневно заботиться о снижении энергопотребления в своем доме или на рабочем месте.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Для того чтобы внести свою посильную лепту в сохранение энергии не обязательно принимать активное участие в проводимых и организуемых мероприятиях. Вполне достаточно, если вы будете: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• знать и по возможности применять меры по экономии электроэнергии в быту, а знать об особенностях энергопотребления различных бытовых электроприборов. К примеру, использование энергосберегающих светодиодных ламп или очистка пылесборника пылесоса сразу после уборки не только сбережет электроэнергию, но и уменьшит ваши выплаты на оплату услуг энергопоставляющих компаний;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• проводить регулярный мониторинг потерь тепла в своем жилище;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• предотвращать утечки тепла из своего дома (утепление оконных рам, дверных проемов, теплоизоляция стен и так далее);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• выключать свет после того, как выйдете из помещения;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• установить мультитарифные электросчетчики вместо обычных;</w:t>
      </w:r>
    </w:p>
    <w:p w:rsidR="00CD60DA" w:rsidRPr="00CD60DA" w:rsidRDefault="00CD60DA" w:rsidP="00CD60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 xml:space="preserve">    </w:t>
      </w:r>
      <w:r w:rsidRPr="00CD60DA">
        <w:rPr>
          <w:rFonts w:ascii="Times New Roman" w:eastAsia="Times New Roman" w:hAnsi="Times New Roman" w:cs="Times New Roman"/>
          <w:color w:val="2E3946"/>
          <w:sz w:val="28"/>
          <w:szCs w:val="28"/>
          <w:lang w:eastAsia="ru-RU"/>
        </w:rPr>
        <w:t>• выключать на ночь телевизоры, зарядные устройства и другую электрическую бытовую технику, работа которой не оказывает влияние на ваш комфорт и здоровье.</w:t>
      </w:r>
    </w:p>
    <w:p w:rsidR="00802B23" w:rsidRPr="00CD60DA" w:rsidRDefault="00802B23" w:rsidP="00CD60D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02B23" w:rsidRPr="00CD6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0DA"/>
    <w:rsid w:val="001E15A5"/>
    <w:rsid w:val="0060682D"/>
    <w:rsid w:val="00802B23"/>
    <w:rsid w:val="00CA33D8"/>
    <w:rsid w:val="00CD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27C8E-1CD3-486D-99D9-765026AD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2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22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9838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2024-10-30T06:18:00Z</dcterms:created>
  <dcterms:modified xsi:type="dcterms:W3CDTF">2024-10-30T06:18:00Z</dcterms:modified>
</cp:coreProperties>
</file>