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C3" w:rsidRPr="004808C3" w:rsidRDefault="004808C3" w:rsidP="00480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C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94"/>
      </w:tblGrid>
      <w:tr w:rsidR="004808C3" w:rsidRPr="004808C3" w:rsidTr="00374662">
        <w:trPr>
          <w:cantSplit/>
          <w:trHeight w:val="1585"/>
        </w:trPr>
        <w:tc>
          <w:tcPr>
            <w:tcW w:w="4408" w:type="dxa"/>
            <w:vMerge w:val="restart"/>
          </w:tcPr>
          <w:p w:rsidR="004808C3" w:rsidRPr="004808C3" w:rsidRDefault="004808C3" w:rsidP="004808C3">
            <w:pPr>
              <w:spacing w:after="8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Галоўнае </w:t>
            </w:r>
            <w:r w:rsidRPr="004808C3">
              <w:rPr>
                <w:rFonts w:ascii="Times New Roman" w:eastAsia="Times New Roman" w:hAnsi="Times New Roman"/>
                <w:noProof/>
                <w:sz w:val="26"/>
                <w:szCs w:val="26"/>
                <w:lang w:val="be-BY" w:eastAsia="ru-RU"/>
              </w:rPr>
              <w:t>ў</w:t>
            </w:r>
            <w:r w:rsidRPr="004808C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праўленне па адукацы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be-BY" w:eastAsia="ru-RU"/>
              </w:rPr>
            </w:pPr>
            <w:r w:rsidRPr="004808C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4808C3" w:rsidRPr="004808C3" w:rsidRDefault="004808C3" w:rsidP="004808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4808C3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 факс 35 42 99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</w:t>
            </w:r>
          </w:p>
          <w:p w:rsidR="004808C3" w:rsidRPr="004808C3" w:rsidRDefault="004808C3" w:rsidP="004808C3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  <w:p w:rsidR="004808C3" w:rsidRPr="004808C3" w:rsidRDefault="00D11804" w:rsidP="003E18EC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3</w:t>
            </w:r>
            <w:r w:rsidR="001C1636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1</w:t>
            </w:r>
            <w:r w:rsidR="0017020C" w:rsidRPr="0071429E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10</w:t>
            </w:r>
            <w:r w:rsidR="0017020C" w:rsidRPr="0071429E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4</w:t>
            </w:r>
            <w:r w:rsidR="0017020C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 xml:space="preserve"> </w:t>
            </w:r>
            <w:r w:rsidR="004808C3" w:rsidRPr="00D2042F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№</w:t>
            </w:r>
            <w:r w:rsidR="00441F14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 xml:space="preserve"> </w:t>
            </w:r>
            <w:r w:rsidR="005E10CB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0</w:t>
            </w:r>
            <w:r w:rsidR="001C1636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2</w:t>
            </w:r>
            <w:r w:rsidR="005E10CB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-0</w:t>
            </w:r>
            <w:r w:rsidR="001C1636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5</w:t>
            </w:r>
            <w:r w:rsidR="005E10CB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t>2130</w:t>
            </w:r>
          </w:p>
        </w:tc>
        <w:tc>
          <w:tcPr>
            <w:tcW w:w="837" w:type="dxa"/>
          </w:tcPr>
          <w:p w:rsidR="004808C3" w:rsidRPr="004808C3" w:rsidRDefault="004808C3" w:rsidP="00480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808C3" w:rsidRPr="004808C3" w:rsidRDefault="004808C3" w:rsidP="004808C3">
            <w:pPr>
              <w:spacing w:after="8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8C3" w:rsidRPr="004808C3" w:rsidRDefault="004808C3" w:rsidP="004808C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Главное управление по образованию</w:t>
            </w:r>
          </w:p>
          <w:p w:rsidR="004808C3" w:rsidRPr="004808C3" w:rsidRDefault="004808C3" w:rsidP="004808C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4808C3" w:rsidRPr="004808C3" w:rsidRDefault="004808C3" w:rsidP="004808C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  <w:r w:rsidRPr="004808C3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4808C3" w:rsidRPr="004808C3" w:rsidRDefault="004808C3" w:rsidP="004808C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 факс 35 42 99</w:t>
            </w:r>
          </w:p>
          <w:p w:rsidR="004808C3" w:rsidRPr="004808C3" w:rsidRDefault="004808C3" w:rsidP="004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эл. адрес: 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48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08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</w:t>
            </w:r>
          </w:p>
          <w:p w:rsidR="004808C3" w:rsidRPr="004808C3" w:rsidRDefault="004808C3" w:rsidP="004808C3">
            <w:pPr>
              <w:spacing w:after="0" w:line="12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8C3" w:rsidRPr="004808C3" w:rsidTr="00374662">
        <w:trPr>
          <w:cantSplit/>
          <w:trHeight w:val="341"/>
        </w:trPr>
        <w:tc>
          <w:tcPr>
            <w:tcW w:w="4408" w:type="dxa"/>
            <w:vMerge/>
          </w:tcPr>
          <w:p w:rsidR="004808C3" w:rsidRPr="004808C3" w:rsidRDefault="004808C3" w:rsidP="004808C3">
            <w:pPr>
              <w:spacing w:after="8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  <w:vMerge w:val="restart"/>
          </w:tcPr>
          <w:p w:rsidR="000638CD" w:rsidRPr="004808C3" w:rsidRDefault="009C59C1" w:rsidP="009C59C1">
            <w:pPr>
              <w:pStyle w:val="3"/>
              <w:spacing w:line="240" w:lineRule="auto"/>
              <w:ind w:left="-13"/>
              <w:rPr>
                <w:szCs w:val="30"/>
              </w:rPr>
            </w:pPr>
            <w:r w:rsidRPr="009C59C1">
              <w:rPr>
                <w:szCs w:val="30"/>
              </w:rPr>
              <w:t xml:space="preserve">Начальникам управлений, отделов по образованию </w:t>
            </w:r>
            <w:proofErr w:type="spellStart"/>
            <w:r w:rsidRPr="009C59C1">
              <w:rPr>
                <w:szCs w:val="30"/>
              </w:rPr>
              <w:t>горрайисполкомов</w:t>
            </w:r>
            <w:proofErr w:type="spellEnd"/>
            <w:r w:rsidRPr="009C59C1">
              <w:rPr>
                <w:szCs w:val="30"/>
              </w:rPr>
              <w:t>, администраций г.</w:t>
            </w:r>
            <w:r>
              <w:rPr>
                <w:szCs w:val="30"/>
              </w:rPr>
              <w:t xml:space="preserve"> </w:t>
            </w:r>
            <w:r w:rsidRPr="009C59C1">
              <w:rPr>
                <w:szCs w:val="30"/>
              </w:rPr>
              <w:t>Бреста</w:t>
            </w:r>
          </w:p>
        </w:tc>
      </w:tr>
      <w:tr w:rsidR="004808C3" w:rsidRPr="004808C3" w:rsidTr="00374662">
        <w:trPr>
          <w:cantSplit/>
          <w:trHeight w:val="341"/>
        </w:trPr>
        <w:tc>
          <w:tcPr>
            <w:tcW w:w="4408" w:type="dxa"/>
          </w:tcPr>
          <w:p w:rsidR="004808C3" w:rsidRPr="004808C3" w:rsidRDefault="004808C3" w:rsidP="004808C3">
            <w:pPr>
              <w:spacing w:after="8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  <w:vMerge/>
          </w:tcPr>
          <w:p w:rsidR="004808C3" w:rsidRPr="004808C3" w:rsidRDefault="004808C3" w:rsidP="004808C3">
            <w:pPr>
              <w:spacing w:before="240"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FF00FF"/>
                <w:sz w:val="30"/>
                <w:szCs w:val="30"/>
                <w:lang w:eastAsia="ru-RU"/>
              </w:rPr>
            </w:pPr>
          </w:p>
        </w:tc>
      </w:tr>
    </w:tbl>
    <w:p w:rsidR="000638CD" w:rsidRPr="000638CD" w:rsidRDefault="000638CD" w:rsidP="000638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638CD" w:rsidRPr="000638CD" w:rsidRDefault="000638CD" w:rsidP="00A66564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38CD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A1636C">
        <w:rPr>
          <w:rFonts w:ascii="Times New Roman" w:eastAsia="Times New Roman" w:hAnsi="Times New Roman"/>
          <w:sz w:val="30"/>
          <w:szCs w:val="30"/>
          <w:lang w:eastAsia="ru-RU"/>
        </w:rPr>
        <w:t>б информировании</w:t>
      </w:r>
    </w:p>
    <w:p w:rsidR="000638CD" w:rsidRPr="000638CD" w:rsidRDefault="000638CD" w:rsidP="000638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07965" w:rsidRDefault="00042655" w:rsidP="00610686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42655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«Брестский областной институт развития образования»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42655">
        <w:rPr>
          <w:rFonts w:ascii="Times New Roman" w:eastAsia="Times New Roman" w:hAnsi="Times New Roman"/>
          <w:sz w:val="30"/>
          <w:szCs w:val="30"/>
          <w:lang w:eastAsia="ru-RU"/>
        </w:rPr>
        <w:t>на основании письма учреждения образования «Академия образования» информирует</w:t>
      </w:r>
      <w:r w:rsidR="00F0796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что в соответствии 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с Республиканским координационным планом мероприятий дополнительного образования педагогических работников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на 202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bookmarkStart w:id="0" w:name="_Hlk116556409"/>
      <w:r w:rsidR="009C59C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осударственн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«Академия последипломного образования»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bookmarkEnd w:id="0"/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с 1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по 1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ноября 202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проводит </w:t>
      </w:r>
      <w:bookmarkStart w:id="1" w:name="_Hlk116556562"/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бучающи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курс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(тематическ</w:t>
      </w:r>
      <w:r w:rsidR="003009B2">
        <w:rPr>
          <w:rFonts w:ascii="Times New Roman" w:eastAsia="Times New Roman" w:hAnsi="Times New Roman"/>
          <w:sz w:val="30"/>
          <w:szCs w:val="30"/>
          <w:lang w:eastAsia="ru-RU"/>
        </w:rPr>
        <w:t>ий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семинар) </w:t>
      </w:r>
      <w:bookmarkEnd w:id="1"/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«Система работы учителя русского</w:t>
      </w:r>
      <w:r w:rsidR="00610686">
        <w:rPr>
          <w:rFonts w:ascii="Times New Roman" w:eastAsia="Times New Roman" w:hAnsi="Times New Roman"/>
          <w:sz w:val="30"/>
          <w:szCs w:val="30"/>
          <w:lang w:eastAsia="ru-RU"/>
        </w:rPr>
        <w:t xml:space="preserve"> (белорусского)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языка и литературы по подготовке учащихся к предметной олимпиаде</w:t>
      </w:r>
      <w:r w:rsidR="003009B2" w:rsidRPr="003009B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 w:rsidR="00864B9C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ля учителей русского</w:t>
      </w:r>
      <w:r w:rsidR="004267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>языка и литературы</w:t>
      </w:r>
      <w:r w:rsidR="0061068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610686" w:rsidRPr="00610686">
        <w:t xml:space="preserve"> </w:t>
      </w:r>
      <w:r w:rsidR="00610686" w:rsidRPr="00610686">
        <w:rPr>
          <w:rFonts w:ascii="Times New Roman" w:eastAsia="Times New Roman" w:hAnsi="Times New Roman"/>
          <w:sz w:val="30"/>
          <w:szCs w:val="30"/>
          <w:lang w:eastAsia="ru-RU"/>
        </w:rPr>
        <w:t>белорусского языка и литературы</w:t>
      </w:r>
      <w:r w:rsidR="003009B2" w:rsidRPr="003009B2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платной основе обучения.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Обучающие курсы имеют практическую направленность. Педагоги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познакомятся с эффективными формами, методами и приемами работы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с одаренными учащимися, углубят знания об особенностях различных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видов олимпиадных заданий по русскому языку и литературе,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белорусскому языку и литературе: комплексной работе, отзыве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на литературное произведение. Слушатели будут иметь возможность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познакомиться с опытом работы коллег по подготовке учащихся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к олимпиадам, проанализировать сложные олимпиадные задания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и типичные ошибки учащихся, совершенствовать умение составлять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олимпиадные задания разных типов. Практические занятия проводят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высококвалифицированные специалисты.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Стоимость обучения - 102,00 (сто два) белорусских рубля.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Платежные реквизиты: Академия образования, расчетный счет BY61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АКВВ 3632 0000 0053 9000 0000, БИК AKBBBY2X в ЦБУ №514 ОАО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 xml:space="preserve">«АСБ Беларусбанк», </w:t>
      </w:r>
      <w:proofErr w:type="spellStart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г.Минск</w:t>
      </w:r>
      <w:proofErr w:type="spellEnd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, ул. Сурганова, 47А, УНП 193743175, ОКПО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508203815000.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Оплата за обучение производится как за безналичный (копия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платежного поручения предъявляется при регистрации), так и за наличный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расчет через отделения банков в системе ЕРИП по следующей схеме: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/система «Расчет» (ЕРИП) / образование и развитие / дополнительное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образование и развитие / академии, институты / Академия образования /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предоплата за курсы / код платежа - 003 / фамилия плательщика.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Для желающих принять участие в обучающих курсах (тематическом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семинаре) необходима предварительная электронная регистрация на сайте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5" w:history="1">
        <w:r w:rsidRPr="008B0BC9">
          <w:rPr>
            <w:rStyle w:val="a5"/>
            <w:rFonts w:ascii="Times New Roman" w:eastAsia="Times New Roman" w:hAnsi="Times New Roman"/>
            <w:sz w:val="30"/>
            <w:szCs w:val="30"/>
            <w:lang w:eastAsia="ru-RU"/>
          </w:rPr>
          <w:t>https://clck.ru/3EFNpU</w:t>
        </w:r>
      </w:hyperlink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Дополнительная информация по телефону: 8 (017)378 78 26,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8(017)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378 78 26; моб.: 8029 536 08 00 (</w:t>
      </w:r>
      <w:proofErr w:type="spellStart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Чехлова</w:t>
      </w:r>
      <w:proofErr w:type="spellEnd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 xml:space="preserve"> Таисия Филипповна).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Количество мест ограничено.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Проживание в общежитии Академии образования по адресу: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 xml:space="preserve">г. Минск, ул. </w:t>
      </w:r>
      <w:proofErr w:type="spellStart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Л.Беды</w:t>
      </w:r>
      <w:proofErr w:type="spellEnd"/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, 24 (оплата около 14 рублей за весь период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проживания).</w:t>
      </w:r>
    </w:p>
    <w:p w:rsidR="005452F9" w:rsidRPr="005452F9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При себе необходимо иметь: квитанцию об оплате за обучение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(копию); заполненные договоры (если оплата по безналичному расчету);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паспорт.</w:t>
      </w:r>
    </w:p>
    <w:p w:rsidR="005452F9" w:rsidRPr="005452F9" w:rsidRDefault="005452F9" w:rsidP="008B0BC9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Регистрация слушателей состоится 11.11.2024 с 10.00 до 11.45 по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адресу: ул. Некрасова, 20. Начало занятий в 12.00.</w:t>
      </w:r>
    </w:p>
    <w:p w:rsidR="00F07965" w:rsidRDefault="005452F9" w:rsidP="0054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52F9">
        <w:rPr>
          <w:rFonts w:ascii="Times New Roman" w:eastAsia="Times New Roman" w:hAnsi="Times New Roman"/>
          <w:sz w:val="30"/>
          <w:szCs w:val="30"/>
          <w:lang w:eastAsia="ru-RU"/>
        </w:rPr>
        <w:t>Командировочные расходы за счет направляющей стороны.</w:t>
      </w:r>
    </w:p>
    <w:p w:rsidR="00F07965" w:rsidRDefault="00F07965" w:rsidP="0061068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10686" w:rsidRDefault="00610686" w:rsidP="00610686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808C3" w:rsidRDefault="004808C3" w:rsidP="00610686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Ректор институт</w:t>
      </w:r>
      <w:r w:rsidR="008B0BC9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Мощук</w:t>
      </w:r>
      <w:proofErr w:type="spellEnd"/>
    </w:p>
    <w:p w:rsidR="004808C3" w:rsidRDefault="004808C3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808C3" w:rsidRDefault="004808C3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808C3" w:rsidRDefault="004808C3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80FA8" w:rsidRDefault="00680FA8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80FA8" w:rsidRDefault="00680FA8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9479D" w:rsidRDefault="0039479D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1F91" w:rsidRDefault="00421F91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E18EC" w:rsidRDefault="003E18EC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E18EC" w:rsidRDefault="003E18EC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Default="008B0BC9" w:rsidP="00D2042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B0BC9" w:rsidRPr="009C59C1" w:rsidRDefault="008B0BC9" w:rsidP="008B0BC9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59C1">
        <w:rPr>
          <w:rFonts w:ascii="Times New Roman" w:eastAsia="Times New Roman" w:hAnsi="Times New Roman"/>
          <w:sz w:val="18"/>
          <w:szCs w:val="18"/>
          <w:lang w:eastAsia="ru-RU"/>
        </w:rPr>
        <w:t>05</w:t>
      </w:r>
      <w:bookmarkStart w:id="2" w:name="_Hlk181263046"/>
      <w:r w:rsidRPr="009C59C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bookmarkEnd w:id="2"/>
      <w:proofErr w:type="spellStart"/>
      <w:r w:rsidRPr="009C59C1">
        <w:rPr>
          <w:rFonts w:ascii="Times New Roman" w:eastAsia="Times New Roman" w:hAnsi="Times New Roman"/>
          <w:sz w:val="18"/>
          <w:szCs w:val="18"/>
          <w:lang w:eastAsia="ru-RU"/>
        </w:rPr>
        <w:t>Ланец</w:t>
      </w:r>
      <w:proofErr w:type="spellEnd"/>
      <w:r w:rsidRPr="009C59C1">
        <w:rPr>
          <w:rFonts w:ascii="Times New Roman" w:eastAsia="Times New Roman" w:hAnsi="Times New Roman"/>
          <w:sz w:val="18"/>
          <w:szCs w:val="18"/>
          <w:lang w:eastAsia="ru-RU"/>
        </w:rPr>
        <w:t xml:space="preserve"> 35-42-72.</w:t>
      </w:r>
    </w:p>
    <w:p w:rsidR="006E5185" w:rsidRDefault="004808C3" w:rsidP="004808C3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59C1">
        <w:rPr>
          <w:rFonts w:ascii="Times New Roman" w:eastAsia="Times New Roman" w:hAnsi="Times New Roman"/>
          <w:sz w:val="18"/>
          <w:szCs w:val="18"/>
          <w:lang w:eastAsia="ru-RU"/>
        </w:rPr>
        <w:t>Электронная версия соответствует оригиналу</w:t>
      </w:r>
      <w:bookmarkStart w:id="3" w:name="_GoBack"/>
      <w:bookmarkEnd w:id="3"/>
    </w:p>
    <w:sectPr w:rsidR="006E5185" w:rsidSect="00421F9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16"/>
    <w:rsid w:val="00010929"/>
    <w:rsid w:val="00015D19"/>
    <w:rsid w:val="00042655"/>
    <w:rsid w:val="000614DB"/>
    <w:rsid w:val="000638CD"/>
    <w:rsid w:val="000B03FB"/>
    <w:rsid w:val="000B2191"/>
    <w:rsid w:val="000D5963"/>
    <w:rsid w:val="000E6716"/>
    <w:rsid w:val="000F27A1"/>
    <w:rsid w:val="0014375F"/>
    <w:rsid w:val="0017020C"/>
    <w:rsid w:val="001C1636"/>
    <w:rsid w:val="00234D09"/>
    <w:rsid w:val="002A7591"/>
    <w:rsid w:val="002B1469"/>
    <w:rsid w:val="002F75F6"/>
    <w:rsid w:val="003009B2"/>
    <w:rsid w:val="00346156"/>
    <w:rsid w:val="00347C29"/>
    <w:rsid w:val="00354DF9"/>
    <w:rsid w:val="00383B32"/>
    <w:rsid w:val="003879F9"/>
    <w:rsid w:val="0039479D"/>
    <w:rsid w:val="00396537"/>
    <w:rsid w:val="003A26FA"/>
    <w:rsid w:val="003A2AEE"/>
    <w:rsid w:val="003E18EC"/>
    <w:rsid w:val="003E547A"/>
    <w:rsid w:val="00421F91"/>
    <w:rsid w:val="004267CD"/>
    <w:rsid w:val="00441F14"/>
    <w:rsid w:val="00455409"/>
    <w:rsid w:val="0047645C"/>
    <w:rsid w:val="004808C3"/>
    <w:rsid w:val="004C4654"/>
    <w:rsid w:val="0050168A"/>
    <w:rsid w:val="00533E69"/>
    <w:rsid w:val="005452F9"/>
    <w:rsid w:val="005D7D64"/>
    <w:rsid w:val="005E10CB"/>
    <w:rsid w:val="005E642F"/>
    <w:rsid w:val="00610686"/>
    <w:rsid w:val="0063128E"/>
    <w:rsid w:val="00680FA8"/>
    <w:rsid w:val="00691425"/>
    <w:rsid w:val="006E2253"/>
    <w:rsid w:val="006E5185"/>
    <w:rsid w:val="006E5E93"/>
    <w:rsid w:val="006F4327"/>
    <w:rsid w:val="0071429E"/>
    <w:rsid w:val="007365A4"/>
    <w:rsid w:val="007526CE"/>
    <w:rsid w:val="00766C8C"/>
    <w:rsid w:val="00782138"/>
    <w:rsid w:val="007D4DD9"/>
    <w:rsid w:val="007D66F4"/>
    <w:rsid w:val="007F4800"/>
    <w:rsid w:val="007F64A8"/>
    <w:rsid w:val="008173AC"/>
    <w:rsid w:val="00864B9C"/>
    <w:rsid w:val="008A352F"/>
    <w:rsid w:val="008B0BC9"/>
    <w:rsid w:val="008F31CE"/>
    <w:rsid w:val="009102FF"/>
    <w:rsid w:val="00940490"/>
    <w:rsid w:val="00956913"/>
    <w:rsid w:val="009B2155"/>
    <w:rsid w:val="009B4F03"/>
    <w:rsid w:val="009C59C1"/>
    <w:rsid w:val="00A014F7"/>
    <w:rsid w:val="00A1636C"/>
    <w:rsid w:val="00A2339E"/>
    <w:rsid w:val="00A552FB"/>
    <w:rsid w:val="00A66564"/>
    <w:rsid w:val="00AB5409"/>
    <w:rsid w:val="00AD79DC"/>
    <w:rsid w:val="00AF4BCE"/>
    <w:rsid w:val="00B20948"/>
    <w:rsid w:val="00B846E5"/>
    <w:rsid w:val="00BB21F9"/>
    <w:rsid w:val="00C34F9C"/>
    <w:rsid w:val="00C3561D"/>
    <w:rsid w:val="00C428B5"/>
    <w:rsid w:val="00C61F51"/>
    <w:rsid w:val="00C744B2"/>
    <w:rsid w:val="00C877B5"/>
    <w:rsid w:val="00CA6963"/>
    <w:rsid w:val="00CB2745"/>
    <w:rsid w:val="00CC1D6A"/>
    <w:rsid w:val="00CC658C"/>
    <w:rsid w:val="00D11804"/>
    <w:rsid w:val="00D2042F"/>
    <w:rsid w:val="00D45891"/>
    <w:rsid w:val="00D76374"/>
    <w:rsid w:val="00D969AB"/>
    <w:rsid w:val="00DB33D4"/>
    <w:rsid w:val="00DC20B0"/>
    <w:rsid w:val="00DD551A"/>
    <w:rsid w:val="00DD7109"/>
    <w:rsid w:val="00DE0892"/>
    <w:rsid w:val="00DE6D44"/>
    <w:rsid w:val="00E30C60"/>
    <w:rsid w:val="00E67DBC"/>
    <w:rsid w:val="00E85209"/>
    <w:rsid w:val="00EF243C"/>
    <w:rsid w:val="00F07965"/>
    <w:rsid w:val="00F53D91"/>
    <w:rsid w:val="00F57D0F"/>
    <w:rsid w:val="00FB76CC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5DC9E-7934-4608-95A2-2C75AE5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716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E67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383B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DBC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81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1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B0BC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9C59C1"/>
    <w:pPr>
      <w:spacing w:after="0" w:line="280" w:lineRule="exact"/>
      <w:ind w:left="60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59C1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EFNp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2024-10-31T07:59:00Z</cp:lastPrinted>
  <dcterms:created xsi:type="dcterms:W3CDTF">2024-10-31T08:01:00Z</dcterms:created>
  <dcterms:modified xsi:type="dcterms:W3CDTF">2024-10-31T08:01:00Z</dcterms:modified>
</cp:coreProperties>
</file>