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13" w:rsidRDefault="00AB2313" w:rsidP="00AB2313">
      <w:pPr>
        <w:tabs>
          <w:tab w:val="left" w:pos="3367"/>
        </w:tabs>
        <w:ind w:left="4395" w:hanging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  ПО  ОБРАЗОВАНИЮ  КАМЕНЕЦКОГО  РАЙИСПОЛКОМА</w:t>
      </w:r>
    </w:p>
    <w:p w:rsidR="00AB2313" w:rsidRDefault="00357DA9" w:rsidP="00AB2313">
      <w:pPr>
        <w:tabs>
          <w:tab w:val="left" w:pos="6804"/>
        </w:tabs>
        <w:ind w:left="4395" w:hanging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B23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AB2313">
        <w:rPr>
          <w:rFonts w:ascii="Times New Roman" w:hAnsi="Times New Roman" w:cs="Times New Roman"/>
          <w:sz w:val="28"/>
          <w:szCs w:val="28"/>
        </w:rPr>
        <w:t>.202</w:t>
      </w:r>
      <w:r w:rsidR="00965008">
        <w:rPr>
          <w:rFonts w:ascii="Times New Roman" w:hAnsi="Times New Roman" w:cs="Times New Roman"/>
          <w:sz w:val="28"/>
          <w:szCs w:val="28"/>
        </w:rPr>
        <w:t>4</w:t>
      </w:r>
    </w:p>
    <w:p w:rsidR="00AB2313" w:rsidRDefault="00AB2313" w:rsidP="00AB2313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        учреждений  общего  среднего        образования,      учителям  </w:t>
      </w:r>
      <w:r w:rsidR="004432EC">
        <w:rPr>
          <w:rFonts w:ascii="Times New Roman" w:hAnsi="Times New Roman" w:cs="Times New Roman"/>
          <w:sz w:val="28"/>
          <w:szCs w:val="28"/>
        </w:rPr>
        <w:t xml:space="preserve">математики </w:t>
      </w:r>
    </w:p>
    <w:p w:rsidR="00AB2313" w:rsidRDefault="00AB2313" w:rsidP="00AB2313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B2313" w:rsidRDefault="00AB2313" w:rsidP="00AB2313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 заседания районного</w:t>
      </w:r>
    </w:p>
    <w:p w:rsidR="00C17069" w:rsidRDefault="00AB2313" w:rsidP="00AB2313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учебно-методического объединения</w:t>
      </w:r>
      <w:r w:rsidR="00C17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313" w:rsidRDefault="00C17069" w:rsidP="00AB2313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4432EC">
        <w:rPr>
          <w:rFonts w:ascii="Times New Roman" w:hAnsi="Times New Roman" w:cs="Times New Roman"/>
          <w:sz w:val="28"/>
          <w:szCs w:val="28"/>
        </w:rPr>
        <w:t xml:space="preserve">математики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069" w:rsidRDefault="00C17069" w:rsidP="00AB2313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</w:p>
    <w:p w:rsidR="00AB2313" w:rsidRDefault="00357DA9" w:rsidP="00AB2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AB23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AB2313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A22957">
        <w:rPr>
          <w:rFonts w:ascii="Times New Roman" w:hAnsi="Times New Roman" w:cs="Times New Roman"/>
          <w:b/>
          <w:sz w:val="28"/>
          <w:szCs w:val="28"/>
        </w:rPr>
        <w:t>4</w:t>
      </w:r>
      <w:r w:rsidR="00AB231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25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313">
        <w:rPr>
          <w:rFonts w:ascii="Times New Roman" w:hAnsi="Times New Roman" w:cs="Times New Roman"/>
          <w:b/>
          <w:sz w:val="28"/>
          <w:szCs w:val="28"/>
        </w:rPr>
        <w:t xml:space="preserve"> (начало  в  1</w:t>
      </w:r>
      <w:r w:rsidR="004432EC">
        <w:rPr>
          <w:rFonts w:ascii="Times New Roman" w:hAnsi="Times New Roman" w:cs="Times New Roman"/>
          <w:b/>
          <w:sz w:val="28"/>
          <w:szCs w:val="28"/>
        </w:rPr>
        <w:t>0</w:t>
      </w:r>
      <w:r w:rsidR="00F60390">
        <w:rPr>
          <w:rFonts w:ascii="Times New Roman" w:hAnsi="Times New Roman" w:cs="Times New Roman"/>
          <w:b/>
          <w:sz w:val="28"/>
          <w:szCs w:val="28"/>
        </w:rPr>
        <w:t>.</w:t>
      </w:r>
      <w:r w:rsidR="00E31BEE">
        <w:rPr>
          <w:rFonts w:ascii="Times New Roman" w:hAnsi="Times New Roman" w:cs="Times New Roman"/>
          <w:b/>
          <w:sz w:val="28"/>
          <w:szCs w:val="28"/>
        </w:rPr>
        <w:t>3</w:t>
      </w:r>
      <w:r w:rsidR="00AB2313">
        <w:rPr>
          <w:rFonts w:ascii="Times New Roman" w:hAnsi="Times New Roman" w:cs="Times New Roman"/>
          <w:b/>
          <w:sz w:val="28"/>
          <w:szCs w:val="28"/>
        </w:rPr>
        <w:t>0</w:t>
      </w:r>
      <w:r w:rsidR="00725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313">
        <w:rPr>
          <w:rFonts w:ascii="Times New Roman" w:hAnsi="Times New Roman" w:cs="Times New Roman"/>
          <w:b/>
          <w:sz w:val="28"/>
          <w:szCs w:val="28"/>
        </w:rPr>
        <w:t xml:space="preserve"> часов) </w:t>
      </w:r>
      <w:r w:rsidR="00725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313">
        <w:rPr>
          <w:rFonts w:ascii="Times New Roman" w:hAnsi="Times New Roman" w:cs="Times New Roman"/>
          <w:sz w:val="28"/>
          <w:szCs w:val="28"/>
        </w:rPr>
        <w:t xml:space="preserve">состоится заседание районного  учебно-методического объединения учителей </w:t>
      </w:r>
      <w:r w:rsidR="004432EC"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="00AB2313">
        <w:rPr>
          <w:rFonts w:ascii="Times New Roman" w:hAnsi="Times New Roman" w:cs="Times New Roman"/>
          <w:sz w:val="28"/>
          <w:szCs w:val="28"/>
        </w:rPr>
        <w:t xml:space="preserve"> </w:t>
      </w:r>
      <w:r w:rsidR="00F60390">
        <w:rPr>
          <w:rFonts w:ascii="Times New Roman" w:hAnsi="Times New Roman" w:cs="Times New Roman"/>
          <w:sz w:val="28"/>
          <w:szCs w:val="28"/>
        </w:rPr>
        <w:t xml:space="preserve"> в  государственном  учреждении  образования  «</w:t>
      </w:r>
      <w:proofErr w:type="spellStart"/>
      <w:r w:rsidR="00E16804">
        <w:rPr>
          <w:rFonts w:ascii="Times New Roman" w:hAnsi="Times New Roman" w:cs="Times New Roman"/>
          <w:sz w:val="28"/>
          <w:szCs w:val="28"/>
        </w:rPr>
        <w:t>Верховичская</w:t>
      </w:r>
      <w:proofErr w:type="spellEnd"/>
      <w:r w:rsidR="00E16804">
        <w:rPr>
          <w:rFonts w:ascii="Times New Roman" w:hAnsi="Times New Roman" w:cs="Times New Roman"/>
          <w:sz w:val="28"/>
          <w:szCs w:val="28"/>
        </w:rPr>
        <w:t xml:space="preserve"> с</w:t>
      </w:r>
      <w:r w:rsidR="00F60390">
        <w:rPr>
          <w:rFonts w:ascii="Times New Roman" w:hAnsi="Times New Roman" w:cs="Times New Roman"/>
          <w:sz w:val="28"/>
          <w:szCs w:val="28"/>
        </w:rPr>
        <w:t>редняя  школа</w:t>
      </w:r>
      <w:r w:rsidR="00E1680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432EC">
        <w:rPr>
          <w:rFonts w:ascii="Times New Roman" w:hAnsi="Times New Roman" w:cs="Times New Roman"/>
          <w:sz w:val="28"/>
          <w:szCs w:val="28"/>
        </w:rPr>
        <w:t>Камен</w:t>
      </w:r>
      <w:r w:rsidR="00E16804">
        <w:rPr>
          <w:rFonts w:ascii="Times New Roman" w:hAnsi="Times New Roman" w:cs="Times New Roman"/>
          <w:sz w:val="28"/>
          <w:szCs w:val="28"/>
        </w:rPr>
        <w:t>ецкого</w:t>
      </w:r>
      <w:proofErr w:type="spellEnd"/>
      <w:r w:rsidR="00E16804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F60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A28" w:rsidRPr="00441A28" w:rsidRDefault="00441A28" w:rsidP="00441A2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441A28">
        <w:rPr>
          <w:rFonts w:ascii="Times New Roman" w:eastAsia="Arial Unicode MS" w:hAnsi="Times New Roman" w:cs="Times New Roman"/>
          <w:b/>
          <w:color w:val="000000" w:themeColor="text1"/>
          <w:sz w:val="30"/>
          <w:szCs w:val="30"/>
          <w:lang w:eastAsia="ru-RU" w:bidi="ru-RU"/>
        </w:rPr>
        <w:t>Тема</w:t>
      </w:r>
      <w:r w:rsidRPr="00441A28">
        <w:rPr>
          <w:rFonts w:ascii="Times New Roman" w:eastAsia="Arial Unicode MS" w:hAnsi="Times New Roman" w:cs="Times New Roman"/>
          <w:color w:val="000000" w:themeColor="text1"/>
          <w:sz w:val="30"/>
          <w:szCs w:val="30"/>
          <w:lang w:eastAsia="ru-RU" w:bidi="ru-RU"/>
        </w:rPr>
        <w:t>: «Проектирование учебного занятия по математике в контексте формирование функциональной грамотности учащихся»</w:t>
      </w:r>
      <w:r w:rsidRPr="00441A2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 w:bidi="ru-RU"/>
        </w:rPr>
        <w:t>.</w:t>
      </w:r>
    </w:p>
    <w:p w:rsidR="00441A28" w:rsidRPr="00441A28" w:rsidRDefault="00441A28" w:rsidP="00441A2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</w:pPr>
      <w:r w:rsidRPr="00441A28">
        <w:rPr>
          <w:rFonts w:ascii="Times New Roman" w:eastAsia="Arial Unicode MS" w:hAnsi="Times New Roman" w:cs="Times New Roman"/>
          <w:b/>
          <w:color w:val="000000"/>
          <w:sz w:val="30"/>
          <w:szCs w:val="30"/>
          <w:lang w:eastAsia="ru-RU" w:bidi="ru-RU"/>
        </w:rPr>
        <w:t xml:space="preserve">Цель: </w:t>
      </w:r>
      <w:r w:rsidRPr="00441A28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повышение уровня</w:t>
      </w:r>
      <w:r w:rsidRPr="00441A28">
        <w:rPr>
          <w:rFonts w:ascii="Times New Roman" w:eastAsia="Arial Unicode MS" w:hAnsi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  <w:r w:rsidRPr="00441A28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 xml:space="preserve">профессиональной компетентности педагогов в образовательном процессе по  вопросам проектирования учебного занятия  по математике в контексте формирование функциональной грамотности учащихся. </w:t>
      </w:r>
    </w:p>
    <w:p w:rsidR="006E7146" w:rsidRDefault="006E7146" w:rsidP="006E71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1C94" w:rsidRDefault="00B06B23" w:rsidP="007A3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41A28" w:rsidRPr="00441A28">
        <w:rPr>
          <w:rFonts w:ascii="Times New Roman" w:eastAsia="Calibri" w:hAnsi="Times New Roman" w:cs="Times New Roman"/>
          <w:sz w:val="30"/>
          <w:szCs w:val="30"/>
        </w:rPr>
        <w:t>Открытое учебное занятие</w:t>
      </w:r>
      <w:r w:rsidR="00441A28">
        <w:rPr>
          <w:rFonts w:ascii="Times New Roman" w:eastAsia="Calibri" w:hAnsi="Times New Roman" w:cs="Times New Roman"/>
          <w:sz w:val="30"/>
          <w:szCs w:val="30"/>
        </w:rPr>
        <w:t xml:space="preserve">   по  математике в  5 классе  по  теме</w:t>
      </w:r>
      <w:r w:rsidR="00441A28" w:rsidRPr="00441A28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E31BEE">
        <w:rPr>
          <w:rFonts w:ascii="Times New Roman" w:eastAsia="Calibri" w:hAnsi="Times New Roman" w:cs="Times New Roman"/>
          <w:sz w:val="30"/>
          <w:szCs w:val="30"/>
        </w:rPr>
        <w:t>«Уравнение. Корень  уравнения» (начало урока в  10.45)</w:t>
      </w:r>
    </w:p>
    <w:p w:rsidR="005C1C94" w:rsidRDefault="005C1C94" w:rsidP="005C1C94">
      <w:pPr>
        <w:spacing w:after="0" w:line="259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Василюк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Н.П.</w:t>
      </w:r>
      <w:r w:rsidRPr="00B06B23">
        <w:rPr>
          <w:rFonts w:ascii="Times New Roman" w:hAnsi="Times New Roman" w:cs="Times New Roman"/>
          <w:sz w:val="28"/>
          <w:szCs w:val="28"/>
        </w:rPr>
        <w:t xml:space="preserve">,     учитель  </w:t>
      </w:r>
      <w:r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Pr="00B06B2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06B23">
        <w:rPr>
          <w:rFonts w:ascii="Times New Roman" w:hAnsi="Times New Roman" w:cs="Times New Roman"/>
          <w:sz w:val="28"/>
          <w:szCs w:val="28"/>
        </w:rPr>
        <w:t xml:space="preserve">редней школы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C1C94" w:rsidRDefault="00441A28" w:rsidP="007A38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41A28">
        <w:rPr>
          <w:rFonts w:ascii="Times New Roman" w:eastAsia="Calibri" w:hAnsi="Times New Roman" w:cs="Times New Roman"/>
          <w:sz w:val="30"/>
          <w:szCs w:val="30"/>
        </w:rPr>
        <w:t xml:space="preserve">Самоанализ и анализ учебного занятия. </w:t>
      </w:r>
    </w:p>
    <w:p w:rsidR="007A38FC" w:rsidRPr="00965008" w:rsidRDefault="005C1C94" w:rsidP="007A38FC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</w:pPr>
      <w:r w:rsidRPr="005C1C9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C1C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Дидактические  принципы построения  учебного  занятия, направленного  на формирование  функциональной  грамотности: целевые ориентиры,  особенности 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38FC" w:rsidRDefault="005C1C94" w:rsidP="00B06B23">
      <w:pPr>
        <w:spacing w:after="0" w:line="259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Яночкина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Л.И.</w:t>
      </w:r>
      <w:r w:rsidR="006E7146" w:rsidRPr="00B06B23">
        <w:rPr>
          <w:rFonts w:ascii="Times New Roman" w:hAnsi="Times New Roman" w:cs="Times New Roman"/>
          <w:sz w:val="28"/>
          <w:szCs w:val="28"/>
        </w:rPr>
        <w:t xml:space="preserve">,     учитель </w:t>
      </w:r>
      <w:r w:rsidR="00B06B23" w:rsidRPr="00B06B23">
        <w:rPr>
          <w:rFonts w:ascii="Times New Roman" w:hAnsi="Times New Roman" w:cs="Times New Roman"/>
          <w:sz w:val="28"/>
          <w:szCs w:val="28"/>
        </w:rPr>
        <w:t xml:space="preserve"> </w:t>
      </w:r>
      <w:r w:rsidR="007A38FC"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="00B06B23" w:rsidRPr="00B06B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Беловежской с</w:t>
      </w:r>
      <w:r w:rsidR="006E7146" w:rsidRPr="00B06B23">
        <w:rPr>
          <w:rFonts w:ascii="Times New Roman" w:hAnsi="Times New Roman" w:cs="Times New Roman"/>
          <w:sz w:val="28"/>
          <w:szCs w:val="28"/>
        </w:rPr>
        <w:t xml:space="preserve">редней школы  </w:t>
      </w:r>
      <w:r w:rsidR="007A38F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A3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50C" w:rsidRDefault="005C1C94" w:rsidP="00983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>3</w:t>
      </w:r>
      <w:r w:rsidR="00965008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>.</w:t>
      </w:r>
      <w:r w:rsidR="002910F0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 xml:space="preserve"> </w:t>
      </w:r>
      <w:r w:rsidRPr="005C1C94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>Проектирование современного урока по математике с использованием активных методов и средств обучения, различных форм организации учебного взаимодействия, направленных на формирование функциональной грамотности учащихся.</w:t>
      </w:r>
      <w:r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 xml:space="preserve"> </w:t>
      </w:r>
    </w:p>
    <w:p w:rsidR="0098350C" w:rsidRDefault="004879CE" w:rsidP="0098350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576C3">
        <w:rPr>
          <w:rFonts w:ascii="Times New Roman" w:hAnsi="Times New Roman" w:cs="Times New Roman"/>
          <w:b/>
          <w:sz w:val="28"/>
          <w:szCs w:val="28"/>
        </w:rPr>
        <w:t>К</w:t>
      </w:r>
      <w:r w:rsidR="005C1C94">
        <w:rPr>
          <w:rFonts w:ascii="Times New Roman" w:hAnsi="Times New Roman" w:cs="Times New Roman"/>
          <w:b/>
          <w:sz w:val="28"/>
          <w:szCs w:val="28"/>
        </w:rPr>
        <w:t>озловская Н.М.</w:t>
      </w:r>
      <w:r w:rsidRPr="00B576C3">
        <w:rPr>
          <w:rFonts w:ascii="Times New Roman" w:hAnsi="Times New Roman" w:cs="Times New Roman"/>
          <w:b/>
          <w:sz w:val="28"/>
          <w:szCs w:val="28"/>
        </w:rPr>
        <w:t>.</w:t>
      </w:r>
      <w:r w:rsidR="0098350C" w:rsidRPr="00B576C3">
        <w:rPr>
          <w:rFonts w:ascii="Times New Roman" w:hAnsi="Times New Roman" w:cs="Times New Roman"/>
          <w:sz w:val="28"/>
          <w:szCs w:val="28"/>
        </w:rPr>
        <w:t xml:space="preserve">,    </w:t>
      </w:r>
      <w:r w:rsidR="00911D4D">
        <w:rPr>
          <w:rFonts w:ascii="Times New Roman" w:hAnsi="Times New Roman" w:cs="Times New Roman"/>
          <w:sz w:val="28"/>
          <w:szCs w:val="28"/>
        </w:rPr>
        <w:t xml:space="preserve"> </w:t>
      </w:r>
      <w:r w:rsidR="0098350C" w:rsidRPr="00B576C3">
        <w:rPr>
          <w:rFonts w:ascii="Times New Roman" w:hAnsi="Times New Roman" w:cs="Times New Roman"/>
          <w:sz w:val="28"/>
          <w:szCs w:val="28"/>
        </w:rPr>
        <w:t xml:space="preserve">учитель  </w:t>
      </w:r>
      <w:r w:rsidRPr="00B576C3"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="0098350C" w:rsidRPr="00B576C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C1C94">
        <w:rPr>
          <w:rFonts w:ascii="Times New Roman" w:hAnsi="Times New Roman" w:cs="Times New Roman"/>
          <w:sz w:val="28"/>
          <w:szCs w:val="28"/>
        </w:rPr>
        <w:t>Новицковичской</w:t>
      </w:r>
      <w:proofErr w:type="spellEnd"/>
      <w:r w:rsidR="005C1C94">
        <w:rPr>
          <w:rFonts w:ascii="Times New Roman" w:hAnsi="Times New Roman" w:cs="Times New Roman"/>
          <w:sz w:val="28"/>
          <w:szCs w:val="28"/>
        </w:rPr>
        <w:t xml:space="preserve"> </w:t>
      </w:r>
      <w:r w:rsidRPr="00B576C3">
        <w:rPr>
          <w:rFonts w:ascii="Times New Roman" w:hAnsi="Times New Roman" w:cs="Times New Roman"/>
          <w:sz w:val="28"/>
          <w:szCs w:val="28"/>
        </w:rPr>
        <w:t xml:space="preserve"> </w:t>
      </w:r>
      <w:r w:rsidR="0098350C" w:rsidRPr="00B576C3">
        <w:rPr>
          <w:rFonts w:ascii="Times New Roman" w:hAnsi="Times New Roman" w:cs="Times New Roman"/>
          <w:sz w:val="28"/>
          <w:szCs w:val="28"/>
        </w:rPr>
        <w:t xml:space="preserve">   </w:t>
      </w:r>
      <w:r w:rsidR="0098350C" w:rsidRPr="00B576C3">
        <w:rPr>
          <w:rFonts w:ascii="Times New Roman" w:hAnsi="Times New Roman" w:cs="Times New Roman"/>
          <w:sz w:val="28"/>
          <w:szCs w:val="28"/>
        </w:rPr>
        <w:lastRenderedPageBreak/>
        <w:t xml:space="preserve">средней школы  </w:t>
      </w:r>
      <w:r w:rsidR="005C1C94">
        <w:rPr>
          <w:rFonts w:ascii="Times New Roman" w:hAnsi="Times New Roman" w:cs="Times New Roman"/>
          <w:sz w:val="28"/>
          <w:szCs w:val="28"/>
        </w:rPr>
        <w:t xml:space="preserve">имени  </w:t>
      </w:r>
      <w:proofErr w:type="spellStart"/>
      <w:r w:rsidR="005C1C94">
        <w:rPr>
          <w:rFonts w:ascii="Times New Roman" w:hAnsi="Times New Roman" w:cs="Times New Roman"/>
          <w:sz w:val="28"/>
          <w:szCs w:val="28"/>
        </w:rPr>
        <w:t>В.Г.Игнатюка</w:t>
      </w:r>
      <w:proofErr w:type="spellEnd"/>
      <w:r w:rsidR="0098350C" w:rsidRPr="00B06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008" w:rsidRPr="0027071B" w:rsidRDefault="005C1C94" w:rsidP="0094390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>4</w:t>
      </w:r>
      <w:r w:rsidRPr="005C1C94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>.</w:t>
      </w:r>
      <w:r w:rsidRPr="005C1C94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ab/>
      </w:r>
      <w:r w:rsidR="0027071B" w:rsidRPr="0027071B"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Некоторые аспекты подготовки учащихся к централизованному экзамену и централизованному тестированию по математике </w:t>
      </w:r>
      <w:r w:rsidRPr="0027071B">
        <w:rPr>
          <w:rFonts w:ascii="Times New Roman" w:eastAsia="Arial Unicode MS" w:hAnsi="Times New Roman" w:cs="Times New Roman"/>
          <w:color w:val="000000"/>
          <w:sz w:val="30"/>
          <w:szCs w:val="30"/>
          <w:lang w:eastAsia="ru-RU" w:bidi="ru-RU"/>
        </w:rPr>
        <w:t>(из  опыта  работы). Решение заданий из ЦТ.</w:t>
      </w:r>
    </w:p>
    <w:p w:rsidR="006017B9" w:rsidRDefault="006017B9" w:rsidP="006017B9">
      <w:pPr>
        <w:spacing w:after="0" w:line="259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Корнейчук  Г.К.</w:t>
      </w:r>
      <w:r w:rsidR="002910F0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учитель  </w:t>
      </w:r>
      <w:r w:rsidRPr="006017B9">
        <w:rPr>
          <w:rFonts w:ascii="Times New Roman" w:hAnsi="Times New Roman" w:cs="Times New Roman"/>
          <w:sz w:val="28"/>
          <w:szCs w:val="28"/>
        </w:rPr>
        <w:t>математики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ср</w:t>
      </w:r>
      <w:r w:rsidRPr="00B06B23">
        <w:rPr>
          <w:rFonts w:ascii="Times New Roman" w:hAnsi="Times New Roman" w:cs="Times New Roman"/>
          <w:sz w:val="28"/>
          <w:szCs w:val="28"/>
        </w:rPr>
        <w:t xml:space="preserve">едней школы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E7146" w:rsidRPr="002910F0" w:rsidRDefault="006E7146" w:rsidP="006E714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6E7146" w:rsidRDefault="00F60390" w:rsidP="00520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0EFB">
        <w:rPr>
          <w:rFonts w:ascii="Times New Roman" w:hAnsi="Times New Roman" w:cs="Times New Roman"/>
          <w:sz w:val="28"/>
          <w:szCs w:val="28"/>
        </w:rPr>
        <w:t xml:space="preserve">. </w:t>
      </w:r>
      <w:r w:rsidR="006E7146" w:rsidRPr="00520EFB">
        <w:rPr>
          <w:rFonts w:ascii="Times New Roman" w:hAnsi="Times New Roman" w:cs="Times New Roman"/>
          <w:sz w:val="28"/>
          <w:szCs w:val="28"/>
        </w:rPr>
        <w:t xml:space="preserve">Информация  слушателей  </w:t>
      </w:r>
      <w:proofErr w:type="spellStart"/>
      <w:r w:rsidR="006E7146" w:rsidRPr="00520EFB">
        <w:rPr>
          <w:rFonts w:ascii="Times New Roman" w:hAnsi="Times New Roman" w:cs="Times New Roman"/>
          <w:sz w:val="28"/>
          <w:szCs w:val="28"/>
        </w:rPr>
        <w:t>БрОИРО</w:t>
      </w:r>
      <w:proofErr w:type="spellEnd"/>
      <w:r w:rsidR="006E7146" w:rsidRPr="00520EFB">
        <w:rPr>
          <w:rFonts w:ascii="Times New Roman" w:hAnsi="Times New Roman" w:cs="Times New Roman"/>
          <w:sz w:val="28"/>
          <w:szCs w:val="28"/>
        </w:rPr>
        <w:t xml:space="preserve">  по  итогам  повышения  квалификации. </w:t>
      </w:r>
    </w:p>
    <w:p w:rsidR="005623D7" w:rsidRDefault="005623D7" w:rsidP="00B576C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Рощенко  З.П.</w:t>
      </w:r>
      <w:r w:rsidR="002910F0" w:rsidRPr="002910F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910F0">
        <w:rPr>
          <w:rFonts w:ascii="Times New Roman" w:hAnsi="Times New Roman" w:cs="Times New Roman"/>
          <w:sz w:val="28"/>
          <w:szCs w:val="28"/>
        </w:rPr>
        <w:t>учитель</w:t>
      </w:r>
      <w:r w:rsidR="002910F0" w:rsidRPr="00B06B23">
        <w:rPr>
          <w:rFonts w:ascii="Times New Roman" w:hAnsi="Times New Roman" w:cs="Times New Roman"/>
          <w:sz w:val="28"/>
          <w:szCs w:val="28"/>
        </w:rPr>
        <w:t xml:space="preserve">       </w:t>
      </w:r>
      <w:r w:rsidR="002910F0"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="002910F0" w:rsidRPr="00B06B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Пограничной с</w:t>
      </w:r>
      <w:r w:rsidR="002910F0" w:rsidRPr="00B06B23">
        <w:rPr>
          <w:rFonts w:ascii="Times New Roman" w:hAnsi="Times New Roman" w:cs="Times New Roman"/>
          <w:sz w:val="28"/>
          <w:szCs w:val="28"/>
        </w:rPr>
        <w:t xml:space="preserve">редней школы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623D7" w:rsidRDefault="005623D7" w:rsidP="005623D7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Мелюх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О.А., </w:t>
      </w:r>
      <w:r w:rsidR="00291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Pr="00B06B2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Pr="00B06B2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Ряснянской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B06B23">
        <w:rPr>
          <w:rFonts w:ascii="Times New Roman" w:hAnsi="Times New Roman" w:cs="Times New Roman"/>
          <w:sz w:val="28"/>
          <w:szCs w:val="28"/>
        </w:rPr>
        <w:t xml:space="preserve">редней школы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2910F0" w:rsidRDefault="002910F0" w:rsidP="00B576C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E2CE1" w:rsidRDefault="005623D7" w:rsidP="00562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Итоги  2 (районного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 республиканской   олимпиады   по учебному предмету «Математика» и  районной  научно-практической  конференции  (секция «Математика»).</w:t>
      </w:r>
    </w:p>
    <w:p w:rsidR="005623D7" w:rsidRPr="005623D7" w:rsidRDefault="005623D7" w:rsidP="005623D7">
      <w:pPr>
        <w:spacing w:after="0" w:line="259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Авдей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Г.Н., </w:t>
      </w:r>
      <w:r w:rsidRPr="005623D7">
        <w:rPr>
          <w:rFonts w:ascii="Times New Roman" w:hAnsi="Times New Roman" w:cs="Times New Roman"/>
          <w:sz w:val="28"/>
          <w:szCs w:val="28"/>
        </w:rPr>
        <w:t xml:space="preserve">главный специалист  отдела  по  образованию  </w:t>
      </w:r>
      <w:proofErr w:type="spellStart"/>
      <w:r w:rsidRPr="005623D7">
        <w:rPr>
          <w:rFonts w:ascii="Times New Roman" w:hAnsi="Times New Roman" w:cs="Times New Roman"/>
          <w:sz w:val="28"/>
          <w:szCs w:val="28"/>
        </w:rPr>
        <w:t>Каменецкого</w:t>
      </w:r>
      <w:proofErr w:type="spellEnd"/>
      <w:r w:rsidRPr="005623D7">
        <w:rPr>
          <w:rFonts w:ascii="Times New Roman" w:hAnsi="Times New Roman" w:cs="Times New Roman"/>
          <w:sz w:val="28"/>
          <w:szCs w:val="28"/>
        </w:rPr>
        <w:t xml:space="preserve">  райисполкома </w:t>
      </w:r>
    </w:p>
    <w:p w:rsidR="006E7146" w:rsidRPr="00D05DA7" w:rsidRDefault="006E7146" w:rsidP="00562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146" w:rsidRDefault="006E7146" w:rsidP="00520EF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Г.Н.Авдей</w:t>
      </w:r>
      <w:proofErr w:type="spellEnd"/>
    </w:p>
    <w:p w:rsidR="006E7146" w:rsidRDefault="006E7146" w:rsidP="006E7146"/>
    <w:sectPr w:rsidR="006E7146" w:rsidSect="00B06B23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146C"/>
    <w:multiLevelType w:val="hybridMultilevel"/>
    <w:tmpl w:val="FCDAF2EE"/>
    <w:lvl w:ilvl="0" w:tplc="94027DFE">
      <w:start w:val="7"/>
      <w:numFmt w:val="decimal"/>
      <w:lvlText w:val="%1."/>
      <w:lvlJc w:val="left"/>
      <w:pPr>
        <w:ind w:left="720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82DB7"/>
    <w:multiLevelType w:val="multilevel"/>
    <w:tmpl w:val="25407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7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30E05"/>
    <w:multiLevelType w:val="hybridMultilevel"/>
    <w:tmpl w:val="8E0CDAB2"/>
    <w:lvl w:ilvl="0" w:tplc="E340B3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3">
    <w:nsid w:val="4D27073F"/>
    <w:multiLevelType w:val="hybridMultilevel"/>
    <w:tmpl w:val="43125640"/>
    <w:lvl w:ilvl="0" w:tplc="6B4262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424FE"/>
    <w:multiLevelType w:val="hybridMultilevel"/>
    <w:tmpl w:val="766EDA24"/>
    <w:lvl w:ilvl="0" w:tplc="0419000F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13"/>
    <w:rsid w:val="00012241"/>
    <w:rsid w:val="00034644"/>
    <w:rsid w:val="00153698"/>
    <w:rsid w:val="001F61E1"/>
    <w:rsid w:val="00245A71"/>
    <w:rsid w:val="0027071B"/>
    <w:rsid w:val="002910F0"/>
    <w:rsid w:val="00357DA9"/>
    <w:rsid w:val="00363D64"/>
    <w:rsid w:val="00441A28"/>
    <w:rsid w:val="004432EC"/>
    <w:rsid w:val="004879CE"/>
    <w:rsid w:val="004C725E"/>
    <w:rsid w:val="00520EFB"/>
    <w:rsid w:val="00543FFE"/>
    <w:rsid w:val="005623D7"/>
    <w:rsid w:val="005C1C94"/>
    <w:rsid w:val="006017B9"/>
    <w:rsid w:val="006B0874"/>
    <w:rsid w:val="006D66CA"/>
    <w:rsid w:val="006E7146"/>
    <w:rsid w:val="00725474"/>
    <w:rsid w:val="00756521"/>
    <w:rsid w:val="00763A87"/>
    <w:rsid w:val="007A38FC"/>
    <w:rsid w:val="007E7FF7"/>
    <w:rsid w:val="00855E84"/>
    <w:rsid w:val="00866B63"/>
    <w:rsid w:val="008A0B6C"/>
    <w:rsid w:val="008A33B8"/>
    <w:rsid w:val="00911D4D"/>
    <w:rsid w:val="00943907"/>
    <w:rsid w:val="00947E57"/>
    <w:rsid w:val="00965008"/>
    <w:rsid w:val="0098350C"/>
    <w:rsid w:val="00A22957"/>
    <w:rsid w:val="00AB2313"/>
    <w:rsid w:val="00AE2CE1"/>
    <w:rsid w:val="00B06B23"/>
    <w:rsid w:val="00B576C3"/>
    <w:rsid w:val="00C17069"/>
    <w:rsid w:val="00C949F1"/>
    <w:rsid w:val="00CC3D59"/>
    <w:rsid w:val="00D05DA7"/>
    <w:rsid w:val="00D7687A"/>
    <w:rsid w:val="00E16804"/>
    <w:rsid w:val="00E31BEE"/>
    <w:rsid w:val="00EB7586"/>
    <w:rsid w:val="00F60390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13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3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08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13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3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0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Авдей</cp:lastModifiedBy>
  <cp:revision>4</cp:revision>
  <cp:lastPrinted>2024-11-28T12:04:00Z</cp:lastPrinted>
  <dcterms:created xsi:type="dcterms:W3CDTF">2024-11-28T07:25:00Z</dcterms:created>
  <dcterms:modified xsi:type="dcterms:W3CDTF">2024-11-28T12:09:00Z</dcterms:modified>
</cp:coreProperties>
</file>