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9941C" w14:textId="77777777" w:rsidR="00EA754E" w:rsidRDefault="00EA754E" w:rsidP="00EA754E">
      <w:pPr>
        <w:rPr>
          <w:i/>
          <w:sz w:val="18"/>
          <w:u w:val="single"/>
        </w:rPr>
      </w:pPr>
    </w:p>
    <w:tbl>
      <w:tblPr>
        <w:tblStyle w:val="a6"/>
        <w:tblW w:w="97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275"/>
        <w:gridCol w:w="4253"/>
      </w:tblGrid>
      <w:tr w:rsidR="00EA754E" w14:paraId="4A0D2C4B" w14:textId="77777777" w:rsidTr="00EA754E">
        <w:trPr>
          <w:trHeight w:val="1048"/>
        </w:trPr>
        <w:tc>
          <w:tcPr>
            <w:tcW w:w="4219" w:type="dxa"/>
          </w:tcPr>
          <w:p w14:paraId="2E13E152" w14:textId="77777777" w:rsidR="00EA754E" w:rsidRDefault="00EA754E">
            <w:pPr>
              <w:rPr>
                <w:i/>
                <w:sz w:val="18"/>
                <w:u w:val="single"/>
                <w:lang w:eastAsia="en-US"/>
              </w:rPr>
            </w:pPr>
          </w:p>
        </w:tc>
        <w:tc>
          <w:tcPr>
            <w:tcW w:w="1275" w:type="dxa"/>
          </w:tcPr>
          <w:p w14:paraId="4BB7D6E3" w14:textId="3D8EA890" w:rsidR="00EA754E" w:rsidRDefault="00EA754E">
            <w:pPr>
              <w:rPr>
                <w:i/>
                <w:sz w:val="18"/>
                <w:u w:val="single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2B14D26E" wp14:editId="5A53025E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97790</wp:posOffset>
                  </wp:positionV>
                  <wp:extent cx="588010" cy="575945"/>
                  <wp:effectExtent l="0" t="0" r="2540" b="0"/>
                  <wp:wrapNone/>
                  <wp:docPr id="3" name="Рисунок 3" descr="02000003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02000003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010" cy="575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6BBA2F8" w14:textId="77777777" w:rsidR="00EA754E" w:rsidRDefault="00EA754E">
            <w:pPr>
              <w:jc w:val="center"/>
              <w:rPr>
                <w:i/>
                <w:sz w:val="18"/>
                <w:u w:val="single"/>
                <w:lang w:eastAsia="en-US"/>
              </w:rPr>
            </w:pPr>
          </w:p>
          <w:p w14:paraId="4768027F" w14:textId="77777777" w:rsidR="00EA754E" w:rsidRDefault="00EA754E">
            <w:pPr>
              <w:rPr>
                <w:i/>
                <w:sz w:val="18"/>
                <w:u w:val="single"/>
                <w:lang w:eastAsia="en-US"/>
              </w:rPr>
            </w:pPr>
          </w:p>
          <w:p w14:paraId="7C34AC62" w14:textId="77777777" w:rsidR="00EA754E" w:rsidRDefault="00EA754E">
            <w:pPr>
              <w:rPr>
                <w:i/>
                <w:sz w:val="18"/>
                <w:u w:val="single"/>
                <w:lang w:eastAsia="en-US"/>
              </w:rPr>
            </w:pPr>
          </w:p>
        </w:tc>
        <w:tc>
          <w:tcPr>
            <w:tcW w:w="4253" w:type="dxa"/>
          </w:tcPr>
          <w:p w14:paraId="0BC61B2C" w14:textId="77777777" w:rsidR="00EA754E" w:rsidRDefault="00EA754E">
            <w:pPr>
              <w:rPr>
                <w:i/>
                <w:sz w:val="18"/>
                <w:u w:val="single"/>
                <w:lang w:eastAsia="en-US"/>
              </w:rPr>
            </w:pPr>
          </w:p>
        </w:tc>
      </w:tr>
      <w:tr w:rsidR="00EA754E" w:rsidRPr="00F80A69" w14:paraId="51EE920D" w14:textId="77777777" w:rsidTr="00EA754E">
        <w:tc>
          <w:tcPr>
            <w:tcW w:w="4219" w:type="dxa"/>
          </w:tcPr>
          <w:p w14:paraId="766913C2" w14:textId="77777777" w:rsidR="00EA754E" w:rsidRDefault="00EA754E">
            <w:pPr>
              <w:jc w:val="center"/>
              <w:rPr>
                <w:i/>
                <w:sz w:val="18"/>
                <w:u w:val="single"/>
                <w:lang w:eastAsia="en-US"/>
              </w:rPr>
            </w:pPr>
            <w:r>
              <w:rPr>
                <w:i/>
                <w:sz w:val="18"/>
                <w:u w:val="single"/>
                <w:lang w:eastAsia="en-US"/>
              </w:rPr>
              <w:t>Гало</w:t>
            </w:r>
            <w:r>
              <w:rPr>
                <w:i/>
                <w:sz w:val="18"/>
                <w:u w:val="single"/>
                <w:lang w:val="be-BY" w:eastAsia="en-US"/>
              </w:rPr>
              <w:t>ў</w:t>
            </w:r>
            <w:r>
              <w:rPr>
                <w:i/>
                <w:sz w:val="18"/>
                <w:u w:val="single"/>
                <w:lang w:eastAsia="en-US"/>
              </w:rPr>
              <w:t xml:space="preserve">нае </w:t>
            </w:r>
            <w:r>
              <w:rPr>
                <w:i/>
                <w:sz w:val="18"/>
                <w:u w:val="single"/>
                <w:lang w:val="be-BY" w:eastAsia="en-US"/>
              </w:rPr>
              <w:t>ў</w:t>
            </w:r>
            <w:proofErr w:type="spellStart"/>
            <w:r>
              <w:rPr>
                <w:i/>
                <w:sz w:val="18"/>
                <w:u w:val="single"/>
                <w:lang w:eastAsia="en-US"/>
              </w:rPr>
              <w:t>пра</w:t>
            </w:r>
            <w:proofErr w:type="spellEnd"/>
            <w:r>
              <w:rPr>
                <w:i/>
                <w:sz w:val="18"/>
                <w:u w:val="single"/>
                <w:lang w:val="be-BY" w:eastAsia="en-US"/>
              </w:rPr>
              <w:t>ў</w:t>
            </w:r>
            <w:proofErr w:type="spellStart"/>
            <w:r>
              <w:rPr>
                <w:i/>
                <w:sz w:val="18"/>
                <w:u w:val="single"/>
                <w:lang w:eastAsia="en-US"/>
              </w:rPr>
              <w:t>ле</w:t>
            </w:r>
            <w:proofErr w:type="spellEnd"/>
            <w:r>
              <w:rPr>
                <w:i/>
                <w:sz w:val="18"/>
                <w:u w:val="single"/>
                <w:lang w:val="be-BY" w:eastAsia="en-US"/>
              </w:rPr>
              <w:t>нне па адукацыі</w:t>
            </w:r>
          </w:p>
          <w:p w14:paraId="3827E380" w14:textId="77777777" w:rsidR="00EA754E" w:rsidRDefault="00EA754E">
            <w:pPr>
              <w:jc w:val="center"/>
              <w:rPr>
                <w:i/>
                <w:sz w:val="18"/>
                <w:u w:val="single"/>
                <w:lang w:val="be-BY" w:eastAsia="en-US"/>
              </w:rPr>
            </w:pPr>
            <w:r>
              <w:rPr>
                <w:i/>
                <w:sz w:val="18"/>
                <w:u w:val="single"/>
                <w:lang w:eastAsia="en-US"/>
              </w:rPr>
              <w:t>Б</w:t>
            </w:r>
            <w:r>
              <w:rPr>
                <w:i/>
                <w:sz w:val="18"/>
                <w:u w:val="single"/>
                <w:lang w:val="be-BY" w:eastAsia="en-US"/>
              </w:rPr>
              <w:t>рэсцкага аблвыканкама</w:t>
            </w:r>
          </w:p>
          <w:p w14:paraId="6D4F803C" w14:textId="77777777" w:rsidR="00EA754E" w:rsidRDefault="00EA754E">
            <w:pPr>
              <w:jc w:val="center"/>
              <w:rPr>
                <w:i/>
                <w:sz w:val="18"/>
                <w:u w:val="single"/>
                <w:lang w:val="be-BY" w:eastAsia="en-US"/>
              </w:rPr>
            </w:pPr>
            <w:r>
              <w:rPr>
                <w:b/>
                <w:sz w:val="18"/>
                <w:lang w:val="be-BY" w:eastAsia="en-US"/>
              </w:rPr>
              <w:t>Дзяржаўная ўстанова адукацыі</w:t>
            </w:r>
          </w:p>
          <w:p w14:paraId="1DF77CBA" w14:textId="77777777" w:rsidR="00EA754E" w:rsidRDefault="00EA754E">
            <w:pPr>
              <w:jc w:val="center"/>
              <w:rPr>
                <w:i/>
                <w:sz w:val="18"/>
                <w:u w:val="single"/>
                <w:lang w:val="be-BY" w:eastAsia="en-US"/>
              </w:rPr>
            </w:pPr>
            <w:r>
              <w:rPr>
                <w:sz w:val="18"/>
                <w:lang w:val="be-BY" w:eastAsia="en-US"/>
              </w:rPr>
              <w:t>“Брэсцкі абласны</w:t>
            </w:r>
          </w:p>
          <w:p w14:paraId="3A78BA05" w14:textId="77777777" w:rsidR="00EA754E" w:rsidRDefault="00EA754E">
            <w:pPr>
              <w:jc w:val="center"/>
              <w:rPr>
                <w:i/>
                <w:sz w:val="18"/>
                <w:u w:val="single"/>
                <w:lang w:val="be-BY" w:eastAsia="en-US"/>
              </w:rPr>
            </w:pPr>
            <w:r>
              <w:rPr>
                <w:sz w:val="18"/>
                <w:lang w:val="be-BY" w:eastAsia="en-US"/>
              </w:rPr>
              <w:t>цэнтр карэкцыйна-развіваючага</w:t>
            </w:r>
          </w:p>
          <w:p w14:paraId="44853279" w14:textId="77777777" w:rsidR="00EA754E" w:rsidRDefault="00EA754E">
            <w:pPr>
              <w:jc w:val="center"/>
              <w:rPr>
                <w:i/>
                <w:sz w:val="18"/>
                <w:u w:val="single"/>
                <w:lang w:val="be-BY" w:eastAsia="en-US"/>
              </w:rPr>
            </w:pPr>
            <w:r>
              <w:rPr>
                <w:sz w:val="18"/>
                <w:lang w:val="be-BY" w:eastAsia="en-US"/>
              </w:rPr>
              <w:t>навучання і рэабілітацыі”</w:t>
            </w:r>
          </w:p>
          <w:p w14:paraId="44EE31EF" w14:textId="77777777" w:rsidR="00EA754E" w:rsidRDefault="00EA754E">
            <w:pPr>
              <w:jc w:val="center"/>
              <w:rPr>
                <w:i/>
                <w:sz w:val="18"/>
                <w:u w:val="single"/>
                <w:lang w:val="be-BY" w:eastAsia="en-US"/>
              </w:rPr>
            </w:pPr>
            <w:r>
              <w:rPr>
                <w:sz w:val="18"/>
                <w:lang w:val="be-BY" w:eastAsia="en-US"/>
              </w:rPr>
              <w:t>вул. Я. Купалы</w:t>
            </w:r>
            <w:r w:rsidRPr="00EA754E">
              <w:rPr>
                <w:sz w:val="18"/>
                <w:lang w:val="be-BY" w:eastAsia="en-US"/>
              </w:rPr>
              <w:t xml:space="preserve">, </w:t>
            </w:r>
            <w:r>
              <w:rPr>
                <w:sz w:val="18"/>
                <w:lang w:val="be-BY" w:eastAsia="en-US"/>
              </w:rPr>
              <w:t xml:space="preserve">20/1, </w:t>
            </w:r>
            <w:smartTag w:uri="urn:schemas-microsoft-com:office:smarttags" w:element="metricconverter">
              <w:smartTagPr>
                <w:attr w:name="ProductID" w:val="224020, г"/>
              </w:smartTagPr>
              <w:r w:rsidRPr="00EA754E">
                <w:rPr>
                  <w:sz w:val="18"/>
                  <w:lang w:val="be-BY" w:eastAsia="en-US"/>
                </w:rPr>
                <w:t>224020, г</w:t>
              </w:r>
            </w:smartTag>
            <w:r w:rsidRPr="00EA754E">
              <w:rPr>
                <w:sz w:val="18"/>
                <w:lang w:val="be-BY" w:eastAsia="en-US"/>
              </w:rPr>
              <w:t>.Брэст</w:t>
            </w:r>
          </w:p>
          <w:p w14:paraId="00FE7FD6" w14:textId="77777777" w:rsidR="00EA754E" w:rsidRDefault="00EA754E">
            <w:pPr>
              <w:jc w:val="center"/>
              <w:rPr>
                <w:sz w:val="18"/>
                <w:lang w:val="be-BY" w:eastAsia="en-US"/>
              </w:rPr>
            </w:pPr>
            <w:r>
              <w:rPr>
                <w:sz w:val="18"/>
                <w:lang w:val="be-BY" w:eastAsia="en-US"/>
              </w:rPr>
              <w:t>тэл. (8-0162) 34 21 23</w:t>
            </w:r>
            <w:r>
              <w:rPr>
                <w:lang w:val="be-BY" w:eastAsia="en-US"/>
              </w:rPr>
              <w:t>,</w:t>
            </w:r>
            <w:r>
              <w:rPr>
                <w:sz w:val="18"/>
                <w:lang w:val="be-BY" w:eastAsia="en-US"/>
              </w:rPr>
              <w:t xml:space="preserve"> факс (8-0162) 29 15 09</w:t>
            </w:r>
          </w:p>
          <w:p w14:paraId="09CA1970" w14:textId="59639F7F" w:rsidR="00EA754E" w:rsidRDefault="00EA754E" w:rsidP="00EA754E">
            <w:pPr>
              <w:jc w:val="center"/>
              <w:rPr>
                <w:i/>
                <w:sz w:val="18"/>
                <w:u w:val="single"/>
                <w:lang w:val="be-BY" w:eastAsia="en-US"/>
              </w:rPr>
            </w:pPr>
            <w:r>
              <w:rPr>
                <w:sz w:val="18"/>
                <w:lang w:val="de-DE" w:eastAsia="en-US"/>
              </w:rPr>
              <w:t>e</w:t>
            </w:r>
            <w:r>
              <w:rPr>
                <w:sz w:val="18"/>
                <w:lang w:val="be-BY" w:eastAsia="en-US"/>
              </w:rPr>
              <w:t>-</w:t>
            </w:r>
            <w:r>
              <w:rPr>
                <w:sz w:val="18"/>
                <w:lang w:val="de-DE" w:eastAsia="en-US"/>
              </w:rPr>
              <w:t>mail</w:t>
            </w:r>
            <w:r>
              <w:rPr>
                <w:sz w:val="18"/>
                <w:lang w:val="be-BY" w:eastAsia="en-US"/>
              </w:rPr>
              <w:t xml:space="preserve">: </w:t>
            </w:r>
            <w:r w:rsidR="00000000">
              <w:fldChar w:fldCharType="begin"/>
            </w:r>
            <w:r w:rsidR="00000000" w:rsidRPr="00B931CF">
              <w:rPr>
                <w:lang w:val="en-US"/>
              </w:rPr>
              <w:instrText>HYPERLINK "mailto:bockroir@bockroir.by"</w:instrText>
            </w:r>
            <w:r w:rsidR="00000000">
              <w:fldChar w:fldCharType="separate"/>
            </w:r>
            <w:r w:rsidR="00EB19EC" w:rsidRPr="005B028D">
              <w:rPr>
                <w:sz w:val="18"/>
                <w:lang w:val="be-BY" w:eastAsia="en-US"/>
              </w:rPr>
              <w:t>bockroir@bockroir.by</w:t>
            </w:r>
            <w:r w:rsidR="00000000">
              <w:rPr>
                <w:sz w:val="18"/>
                <w:lang w:val="be-BY" w:eastAsia="en-US"/>
              </w:rPr>
              <w:fldChar w:fldCharType="end"/>
            </w:r>
          </w:p>
        </w:tc>
        <w:tc>
          <w:tcPr>
            <w:tcW w:w="1275" w:type="dxa"/>
          </w:tcPr>
          <w:p w14:paraId="293E937D" w14:textId="77777777" w:rsidR="00EA754E" w:rsidRDefault="00EA754E">
            <w:pPr>
              <w:jc w:val="center"/>
              <w:rPr>
                <w:i/>
                <w:sz w:val="18"/>
                <w:u w:val="single"/>
                <w:lang w:val="be-BY" w:eastAsia="en-US"/>
              </w:rPr>
            </w:pPr>
          </w:p>
        </w:tc>
        <w:tc>
          <w:tcPr>
            <w:tcW w:w="4253" w:type="dxa"/>
          </w:tcPr>
          <w:p w14:paraId="60ACE5EB" w14:textId="77777777" w:rsidR="00EA754E" w:rsidRDefault="00EA754E">
            <w:pPr>
              <w:jc w:val="center"/>
              <w:rPr>
                <w:i/>
                <w:sz w:val="18"/>
                <w:u w:val="single"/>
                <w:lang w:eastAsia="en-US"/>
              </w:rPr>
            </w:pPr>
            <w:r>
              <w:rPr>
                <w:i/>
                <w:sz w:val="18"/>
                <w:u w:val="single"/>
                <w:lang w:val="be-BY" w:eastAsia="en-US"/>
              </w:rPr>
              <w:t>Главное управлен</w:t>
            </w:r>
            <w:proofErr w:type="spellStart"/>
            <w:r>
              <w:rPr>
                <w:i/>
                <w:sz w:val="18"/>
                <w:u w:val="single"/>
                <w:lang w:eastAsia="en-US"/>
              </w:rPr>
              <w:t>ие</w:t>
            </w:r>
            <w:proofErr w:type="spellEnd"/>
            <w:r>
              <w:rPr>
                <w:i/>
                <w:sz w:val="18"/>
                <w:u w:val="single"/>
                <w:lang w:eastAsia="en-US"/>
              </w:rPr>
              <w:t xml:space="preserve"> по образованию </w:t>
            </w:r>
          </w:p>
          <w:p w14:paraId="63FD5B76" w14:textId="77777777" w:rsidR="00EA754E" w:rsidRDefault="00EA754E">
            <w:pPr>
              <w:jc w:val="center"/>
              <w:rPr>
                <w:i/>
                <w:sz w:val="18"/>
                <w:u w:val="single"/>
                <w:lang w:eastAsia="en-US"/>
              </w:rPr>
            </w:pPr>
            <w:r>
              <w:rPr>
                <w:i/>
                <w:sz w:val="18"/>
                <w:u w:val="single"/>
                <w:lang w:eastAsia="en-US"/>
              </w:rPr>
              <w:t>Брестского облисполкома</w:t>
            </w:r>
          </w:p>
          <w:p w14:paraId="09AA97B6" w14:textId="77777777" w:rsidR="00EA754E" w:rsidRDefault="00EA754E">
            <w:pPr>
              <w:jc w:val="center"/>
              <w:rPr>
                <w:i/>
                <w:sz w:val="18"/>
                <w:u w:val="single"/>
                <w:lang w:eastAsia="en-US"/>
              </w:rPr>
            </w:pPr>
            <w:r>
              <w:rPr>
                <w:b/>
                <w:sz w:val="18"/>
                <w:lang w:val="be-BY" w:eastAsia="en-US"/>
              </w:rPr>
              <w:t xml:space="preserve">Государственное  </w:t>
            </w:r>
            <w:r>
              <w:rPr>
                <w:b/>
                <w:sz w:val="18"/>
                <w:lang w:eastAsia="en-US"/>
              </w:rPr>
              <w:t>учреждение  образования</w:t>
            </w:r>
          </w:p>
          <w:p w14:paraId="708ACC6C" w14:textId="766CCEE6" w:rsidR="00EA754E" w:rsidRDefault="00FF05C7">
            <w:pPr>
              <w:jc w:val="center"/>
              <w:rPr>
                <w:i/>
                <w:sz w:val="18"/>
                <w:u w:val="single"/>
                <w:lang w:eastAsia="en-US"/>
              </w:rPr>
            </w:pPr>
            <w:r>
              <w:rPr>
                <w:sz w:val="18"/>
                <w:lang w:eastAsia="en-US"/>
              </w:rPr>
              <w:t>«</w:t>
            </w:r>
            <w:r w:rsidR="00EA754E">
              <w:rPr>
                <w:sz w:val="18"/>
                <w:lang w:eastAsia="en-US"/>
              </w:rPr>
              <w:t>Брестский областной</w:t>
            </w:r>
          </w:p>
          <w:p w14:paraId="17D14AFD" w14:textId="77777777" w:rsidR="00EA754E" w:rsidRDefault="00EA754E">
            <w:pPr>
              <w:jc w:val="center"/>
              <w:rPr>
                <w:i/>
                <w:sz w:val="18"/>
                <w:u w:val="single"/>
                <w:lang w:eastAsia="en-US"/>
              </w:rPr>
            </w:pPr>
            <w:r>
              <w:rPr>
                <w:sz w:val="18"/>
                <w:lang w:eastAsia="en-US"/>
              </w:rPr>
              <w:t>центр коррекционно-развивающего</w:t>
            </w:r>
          </w:p>
          <w:p w14:paraId="53369A36" w14:textId="28596C98" w:rsidR="00EA754E" w:rsidRDefault="00EA754E">
            <w:pPr>
              <w:jc w:val="center"/>
              <w:rPr>
                <w:i/>
                <w:sz w:val="18"/>
                <w:u w:val="single"/>
                <w:lang w:eastAsia="en-US"/>
              </w:rPr>
            </w:pPr>
            <w:r>
              <w:rPr>
                <w:sz w:val="18"/>
                <w:lang w:val="be-BY" w:eastAsia="en-US"/>
              </w:rPr>
              <w:t xml:space="preserve">обучения и </w:t>
            </w:r>
            <w:r w:rsidR="00FF05C7" w:rsidRPr="00A12F99">
              <w:rPr>
                <w:sz w:val="18"/>
                <w:lang w:eastAsia="en-US"/>
              </w:rPr>
              <w:t>реабилитации»</w:t>
            </w:r>
          </w:p>
          <w:p w14:paraId="70C6DC56" w14:textId="77777777" w:rsidR="00EA754E" w:rsidRDefault="00EA754E">
            <w:pPr>
              <w:tabs>
                <w:tab w:val="left" w:pos="0"/>
              </w:tabs>
              <w:ind w:right="-142"/>
              <w:jc w:val="center"/>
              <w:rPr>
                <w:sz w:val="18"/>
                <w:lang w:val="be-BY" w:eastAsia="en-US"/>
              </w:rPr>
            </w:pPr>
            <w:r>
              <w:rPr>
                <w:sz w:val="18"/>
                <w:lang w:eastAsia="en-US"/>
              </w:rPr>
              <w:t>ул.</w:t>
            </w:r>
            <w:r>
              <w:rPr>
                <w:sz w:val="18"/>
                <w:lang w:val="be-BY" w:eastAsia="en-US"/>
              </w:rPr>
              <w:t xml:space="preserve"> Я. Купалы, 20/1, </w:t>
            </w:r>
            <w:smartTag w:uri="urn:schemas-microsoft-com:office:smarttags" w:element="metricconverter">
              <w:smartTagPr>
                <w:attr w:name="ProductID" w:val="224020, г"/>
              </w:smartTagPr>
              <w:r>
                <w:rPr>
                  <w:sz w:val="18"/>
                  <w:lang w:val="be-BY" w:eastAsia="en-US"/>
                </w:rPr>
                <w:t>224020, г</w:t>
              </w:r>
            </w:smartTag>
            <w:r>
              <w:rPr>
                <w:sz w:val="18"/>
                <w:lang w:val="be-BY" w:eastAsia="en-US"/>
              </w:rPr>
              <w:t>. Брест</w:t>
            </w:r>
          </w:p>
          <w:p w14:paraId="17FFBD77" w14:textId="77777777" w:rsidR="00EA754E" w:rsidRDefault="00EA754E">
            <w:pPr>
              <w:tabs>
                <w:tab w:val="left" w:pos="0"/>
              </w:tabs>
              <w:ind w:right="-142"/>
              <w:jc w:val="center"/>
              <w:rPr>
                <w:sz w:val="18"/>
                <w:lang w:val="be-BY" w:eastAsia="en-US"/>
              </w:rPr>
            </w:pPr>
            <w:r>
              <w:rPr>
                <w:sz w:val="18"/>
                <w:lang w:val="be-BY" w:eastAsia="en-US"/>
              </w:rPr>
              <w:t>тел. (8-0162) 34 21 23, факс (8-0162) 29 15 09</w:t>
            </w:r>
          </w:p>
          <w:p w14:paraId="27E3317F" w14:textId="0CC1F939" w:rsidR="00EA754E" w:rsidRPr="00A37C61" w:rsidRDefault="00EA754E" w:rsidP="00A37C61">
            <w:pPr>
              <w:tabs>
                <w:tab w:val="left" w:pos="0"/>
              </w:tabs>
              <w:ind w:right="-142"/>
              <w:jc w:val="center"/>
              <w:rPr>
                <w:sz w:val="18"/>
                <w:lang w:val="de-DE" w:eastAsia="en-US"/>
              </w:rPr>
            </w:pPr>
            <w:r>
              <w:rPr>
                <w:sz w:val="18"/>
                <w:lang w:val="de-DE" w:eastAsia="en-US"/>
              </w:rPr>
              <w:t>e</w:t>
            </w:r>
            <w:r>
              <w:rPr>
                <w:sz w:val="18"/>
                <w:lang w:val="be-BY" w:eastAsia="en-US"/>
              </w:rPr>
              <w:t>-</w:t>
            </w:r>
            <w:r>
              <w:rPr>
                <w:sz w:val="18"/>
                <w:lang w:val="de-DE" w:eastAsia="en-US"/>
              </w:rPr>
              <w:t>mail</w:t>
            </w:r>
            <w:r>
              <w:rPr>
                <w:sz w:val="18"/>
                <w:lang w:val="be-BY" w:eastAsia="en-US"/>
              </w:rPr>
              <w:t xml:space="preserve">: </w:t>
            </w:r>
            <w:r w:rsidR="00000000">
              <w:fldChar w:fldCharType="begin"/>
            </w:r>
            <w:r w:rsidR="00000000">
              <w:instrText>HYPERLINK "mailto:bockroir@bockroir.by"</w:instrText>
            </w:r>
            <w:r w:rsidR="00000000">
              <w:fldChar w:fldCharType="separate"/>
            </w:r>
            <w:r w:rsidR="00EB19EC" w:rsidRPr="005B028D">
              <w:rPr>
                <w:sz w:val="18"/>
                <w:lang w:val="be-BY" w:eastAsia="en-US"/>
              </w:rPr>
              <w:t>bockroir@bockroir.by</w:t>
            </w:r>
            <w:r w:rsidR="00000000">
              <w:rPr>
                <w:sz w:val="18"/>
                <w:lang w:val="be-BY" w:eastAsia="en-US"/>
              </w:rPr>
              <w:fldChar w:fldCharType="end"/>
            </w:r>
          </w:p>
        </w:tc>
      </w:tr>
    </w:tbl>
    <w:tbl>
      <w:tblPr>
        <w:tblpPr w:leftFromText="180" w:rightFromText="180" w:vertAnchor="text" w:tblpX="128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5103"/>
      </w:tblGrid>
      <w:tr w:rsidR="00051EE8" w:rsidRPr="003268D2" w14:paraId="6919C853" w14:textId="77777777" w:rsidTr="003C33F3">
        <w:trPr>
          <w:trHeight w:val="1418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393AF" w14:textId="0A7EB434" w:rsidR="00051EE8" w:rsidRPr="003268D2" w:rsidRDefault="00E14321" w:rsidP="00BF1E9D">
            <w:pPr>
              <w:jc w:val="both"/>
              <w:rPr>
                <w:sz w:val="30"/>
                <w:szCs w:val="30"/>
                <w:lang w:val="be-BY"/>
              </w:rPr>
            </w:pPr>
            <w:r>
              <w:rPr>
                <w:sz w:val="30"/>
                <w:szCs w:val="30"/>
                <w:lang w:val="be-BY"/>
              </w:rPr>
              <w:t>09.12</w:t>
            </w:r>
            <w:r w:rsidR="002C21D4" w:rsidRPr="003268D2">
              <w:rPr>
                <w:sz w:val="30"/>
                <w:szCs w:val="30"/>
                <w:lang w:val="be-BY"/>
              </w:rPr>
              <w:t xml:space="preserve">.2024 № </w:t>
            </w:r>
            <w:r w:rsidR="00B931CF">
              <w:rPr>
                <w:sz w:val="30"/>
                <w:szCs w:val="30"/>
                <w:lang w:val="be-BY"/>
              </w:rPr>
              <w:t>315</w:t>
            </w:r>
          </w:p>
          <w:p w14:paraId="3D95717F" w14:textId="77777777" w:rsidR="00051EE8" w:rsidRPr="003268D2" w:rsidRDefault="00051EE8" w:rsidP="00BF1E9D">
            <w:pPr>
              <w:jc w:val="both"/>
              <w:rPr>
                <w:sz w:val="30"/>
                <w:szCs w:val="30"/>
              </w:rPr>
            </w:pPr>
            <w:r w:rsidRPr="003268D2">
              <w:rPr>
                <w:sz w:val="30"/>
                <w:szCs w:val="30"/>
              </w:rPr>
              <w:t xml:space="preserve">На №    от   </w:t>
            </w:r>
          </w:p>
          <w:p w14:paraId="292FF592" w14:textId="77777777" w:rsidR="00051EE8" w:rsidRPr="003268D2" w:rsidRDefault="00051EE8" w:rsidP="00BF1E9D">
            <w:pPr>
              <w:rPr>
                <w:sz w:val="30"/>
                <w:szCs w:val="3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0278B" w14:textId="7AB2FDA7" w:rsidR="003C33F3" w:rsidRPr="003268D2" w:rsidRDefault="00F80A69" w:rsidP="00F80A69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Начальникам отделов и управлений по образованию </w:t>
            </w:r>
            <w:proofErr w:type="spellStart"/>
            <w:r>
              <w:rPr>
                <w:sz w:val="30"/>
                <w:szCs w:val="30"/>
              </w:rPr>
              <w:t>горрайисполкомов</w:t>
            </w:r>
            <w:proofErr w:type="spellEnd"/>
            <w:r>
              <w:rPr>
                <w:sz w:val="30"/>
                <w:szCs w:val="30"/>
              </w:rPr>
              <w:t xml:space="preserve">, администраций районов </w:t>
            </w:r>
            <w:proofErr w:type="spellStart"/>
            <w:r>
              <w:rPr>
                <w:sz w:val="30"/>
                <w:szCs w:val="30"/>
              </w:rPr>
              <w:t>г.Бреста</w:t>
            </w:r>
            <w:proofErr w:type="spellEnd"/>
          </w:p>
        </w:tc>
      </w:tr>
    </w:tbl>
    <w:p w14:paraId="1D270746" w14:textId="43F78E35" w:rsidR="00051EE8" w:rsidRPr="00147A09" w:rsidRDefault="00147A09" w:rsidP="00051EE8">
      <w:pPr>
        <w:jc w:val="both"/>
        <w:rPr>
          <w:b/>
          <w:sz w:val="30"/>
          <w:szCs w:val="30"/>
        </w:rPr>
      </w:pPr>
      <w:r w:rsidRPr="00147A09">
        <w:rPr>
          <w:b/>
          <w:sz w:val="30"/>
          <w:szCs w:val="30"/>
        </w:rPr>
        <w:t>Весьма срочно!</w:t>
      </w:r>
    </w:p>
    <w:p w14:paraId="74B8504A" w14:textId="77777777" w:rsidR="000436C0" w:rsidRDefault="003C33F3" w:rsidP="003C33F3">
      <w:pPr>
        <w:jc w:val="both"/>
        <w:rPr>
          <w:sz w:val="30"/>
          <w:szCs w:val="30"/>
        </w:rPr>
      </w:pPr>
      <w:r w:rsidRPr="003268D2">
        <w:rPr>
          <w:sz w:val="30"/>
          <w:szCs w:val="30"/>
        </w:rPr>
        <w:t>О</w:t>
      </w:r>
      <w:r w:rsidR="000436C0">
        <w:rPr>
          <w:sz w:val="30"/>
          <w:szCs w:val="30"/>
        </w:rPr>
        <w:t xml:space="preserve">б оказании содействия и </w:t>
      </w:r>
    </w:p>
    <w:p w14:paraId="19C91F73" w14:textId="5DED1ACC" w:rsidR="003C33F3" w:rsidRPr="003268D2" w:rsidRDefault="003C33F3" w:rsidP="003C33F3">
      <w:pPr>
        <w:jc w:val="both"/>
        <w:rPr>
          <w:sz w:val="30"/>
          <w:szCs w:val="30"/>
        </w:rPr>
      </w:pPr>
      <w:r w:rsidRPr="003268D2">
        <w:rPr>
          <w:sz w:val="30"/>
          <w:szCs w:val="30"/>
        </w:rPr>
        <w:t>предоставлении информации</w:t>
      </w:r>
    </w:p>
    <w:p w14:paraId="30A1A9A2" w14:textId="77777777" w:rsidR="003C33F3" w:rsidRPr="003268D2" w:rsidRDefault="003C33F3" w:rsidP="003C33F3">
      <w:pPr>
        <w:jc w:val="both"/>
        <w:rPr>
          <w:sz w:val="30"/>
          <w:szCs w:val="30"/>
        </w:rPr>
      </w:pPr>
    </w:p>
    <w:p w14:paraId="45854A20" w14:textId="77777777" w:rsidR="000A42E8" w:rsidRDefault="000E67BA" w:rsidP="003C33F3">
      <w:pPr>
        <w:ind w:firstLine="709"/>
        <w:jc w:val="both"/>
        <w:rPr>
          <w:sz w:val="30"/>
          <w:szCs w:val="30"/>
        </w:rPr>
      </w:pPr>
      <w:r w:rsidRPr="003268D2">
        <w:rPr>
          <w:sz w:val="30"/>
          <w:szCs w:val="30"/>
        </w:rPr>
        <w:t xml:space="preserve">ГУО «Брестский областной центр коррекционно-развивающего обучения и реабилитации» </w:t>
      </w:r>
      <w:r w:rsidR="000A42E8">
        <w:rPr>
          <w:sz w:val="30"/>
          <w:szCs w:val="30"/>
        </w:rPr>
        <w:t xml:space="preserve">по поручению главного управления по образованию </w:t>
      </w:r>
      <w:r w:rsidR="003C33F3" w:rsidRPr="00E20BA6">
        <w:rPr>
          <w:sz w:val="30"/>
          <w:szCs w:val="30"/>
        </w:rPr>
        <w:t xml:space="preserve">просит </w:t>
      </w:r>
      <w:r w:rsidR="000A42E8">
        <w:rPr>
          <w:sz w:val="30"/>
          <w:szCs w:val="30"/>
        </w:rPr>
        <w:t>оказать содействие в проведении мониторинга учреждений дошкольного (далее – УДО) и общего среднего образования (далее – УОСО) с позиции осуществления принципа инклюзии в образовании, на базе которых реализуется интегрированное обучение и воспитание.</w:t>
      </w:r>
    </w:p>
    <w:p w14:paraId="538BAEFD" w14:textId="616CC3CA" w:rsidR="00BB701C" w:rsidRDefault="000A42E8" w:rsidP="00BB701C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связи с этим, просим определить не менее 20 процентов УДО и УОСО, расположенных на территории каждой административно-территориальной единицы, для участия в мониторинге и </w:t>
      </w:r>
      <w:r w:rsidR="000436C0">
        <w:rPr>
          <w:sz w:val="30"/>
          <w:szCs w:val="30"/>
        </w:rPr>
        <w:t>информировать руководителей учреждений образования о необходимости участия в мониторинге</w:t>
      </w:r>
      <w:r w:rsidR="00BB701C">
        <w:rPr>
          <w:sz w:val="30"/>
          <w:szCs w:val="30"/>
        </w:rPr>
        <w:t xml:space="preserve"> (анкетировании)</w:t>
      </w:r>
      <w:r w:rsidR="000436C0">
        <w:rPr>
          <w:sz w:val="30"/>
          <w:szCs w:val="30"/>
        </w:rPr>
        <w:t xml:space="preserve"> и регистрации </w:t>
      </w:r>
      <w:r w:rsidR="00BB701C">
        <w:rPr>
          <w:sz w:val="30"/>
          <w:szCs w:val="30"/>
        </w:rPr>
        <w:t xml:space="preserve">по ссылке </w:t>
      </w:r>
      <w:r w:rsidR="00BB701C">
        <w:t xml:space="preserve"> </w:t>
      </w:r>
      <w:hyperlink r:id="rId9" w:history="1">
        <w:r w:rsidR="00BB701C" w:rsidRPr="00BB701C">
          <w:rPr>
            <w:rStyle w:val="a3"/>
            <w:sz w:val="28"/>
            <w:szCs w:val="28"/>
          </w:rPr>
          <w:t>https://clck.ru/3EzfuS</w:t>
        </w:r>
      </w:hyperlink>
      <w:r w:rsidR="00BB701C" w:rsidRPr="00BB701C">
        <w:rPr>
          <w:sz w:val="28"/>
          <w:szCs w:val="28"/>
        </w:rPr>
        <w:t xml:space="preserve"> </w:t>
      </w:r>
      <w:r w:rsidR="00BB701C">
        <w:rPr>
          <w:sz w:val="28"/>
          <w:szCs w:val="28"/>
        </w:rPr>
        <w:t>(письмо Министерства образования прилагается) 10 декабря 2024 года..</w:t>
      </w:r>
    </w:p>
    <w:p w14:paraId="54BDBA8A" w14:textId="0178E6F3" w:rsidR="003C33F3" w:rsidRPr="003268D2" w:rsidRDefault="00BB701C" w:rsidP="000436C0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Также просим п</w:t>
      </w:r>
      <w:r w:rsidR="000A42E8" w:rsidRPr="003268D2">
        <w:rPr>
          <w:sz w:val="30"/>
          <w:szCs w:val="30"/>
        </w:rPr>
        <w:t>редоставить информацию</w:t>
      </w:r>
      <w:r w:rsidR="000A42E8" w:rsidRPr="00E20BA6">
        <w:rPr>
          <w:sz w:val="30"/>
          <w:szCs w:val="30"/>
        </w:rPr>
        <w:t xml:space="preserve"> </w:t>
      </w:r>
      <w:r w:rsidR="00EF6C73" w:rsidRPr="00E20BA6">
        <w:rPr>
          <w:sz w:val="30"/>
          <w:szCs w:val="30"/>
        </w:rPr>
        <w:t>до</w:t>
      </w:r>
      <w:r w:rsidR="00EF6C73" w:rsidRPr="003268D2"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15</w:t>
      </w:r>
      <w:r w:rsidR="000436C0">
        <w:rPr>
          <w:b/>
          <w:sz w:val="30"/>
          <w:szCs w:val="30"/>
        </w:rPr>
        <w:t>.0</w:t>
      </w:r>
      <w:r w:rsidR="00EF6C73" w:rsidRPr="003268D2">
        <w:rPr>
          <w:b/>
          <w:sz w:val="30"/>
          <w:szCs w:val="30"/>
        </w:rPr>
        <w:t>0</w:t>
      </w:r>
      <w:r w:rsidR="00E20BA6">
        <w:rPr>
          <w:b/>
          <w:sz w:val="30"/>
          <w:szCs w:val="30"/>
        </w:rPr>
        <w:t xml:space="preserve"> ч</w:t>
      </w:r>
      <w:r w:rsidR="00EF6C73" w:rsidRPr="003268D2">
        <w:rPr>
          <w:b/>
          <w:sz w:val="30"/>
          <w:szCs w:val="30"/>
        </w:rPr>
        <w:t xml:space="preserve"> </w:t>
      </w:r>
      <w:r w:rsidR="000436C0">
        <w:rPr>
          <w:b/>
          <w:sz w:val="30"/>
          <w:szCs w:val="30"/>
        </w:rPr>
        <w:t>10</w:t>
      </w:r>
      <w:r w:rsidR="00E20BA6">
        <w:rPr>
          <w:b/>
          <w:sz w:val="30"/>
          <w:szCs w:val="30"/>
        </w:rPr>
        <w:t xml:space="preserve"> декабря </w:t>
      </w:r>
      <w:r w:rsidR="00EF6C73" w:rsidRPr="003268D2">
        <w:rPr>
          <w:b/>
          <w:sz w:val="30"/>
          <w:szCs w:val="30"/>
        </w:rPr>
        <w:t>2024 года</w:t>
      </w:r>
      <w:r w:rsidR="00EF6C73" w:rsidRPr="003268D2">
        <w:rPr>
          <w:sz w:val="30"/>
          <w:szCs w:val="30"/>
        </w:rPr>
        <w:t xml:space="preserve"> </w:t>
      </w:r>
      <w:r w:rsidR="000436C0">
        <w:rPr>
          <w:sz w:val="30"/>
          <w:szCs w:val="30"/>
        </w:rPr>
        <w:t>согласно приложениям</w:t>
      </w:r>
      <w:r w:rsidR="00E20BA6">
        <w:rPr>
          <w:sz w:val="30"/>
          <w:szCs w:val="30"/>
        </w:rPr>
        <w:t xml:space="preserve"> по </w:t>
      </w:r>
      <w:proofErr w:type="spellStart"/>
      <w:r w:rsidR="00E20BA6">
        <w:rPr>
          <w:sz w:val="30"/>
          <w:szCs w:val="30"/>
        </w:rPr>
        <w:t>эл.почте</w:t>
      </w:r>
      <w:proofErr w:type="spellEnd"/>
      <w:r w:rsidR="00E20BA6">
        <w:rPr>
          <w:sz w:val="30"/>
          <w:szCs w:val="30"/>
        </w:rPr>
        <w:t xml:space="preserve">: </w:t>
      </w:r>
      <w:hyperlink r:id="rId10" w:history="1">
        <w:r w:rsidR="00E20BA6" w:rsidRPr="00584747">
          <w:rPr>
            <w:rStyle w:val="a3"/>
            <w:sz w:val="30"/>
            <w:szCs w:val="30"/>
            <w:lang w:val="en-US"/>
          </w:rPr>
          <w:t>ockro</w:t>
        </w:r>
        <w:r w:rsidR="00E20BA6" w:rsidRPr="00584747">
          <w:rPr>
            <w:rStyle w:val="a3"/>
            <w:sz w:val="30"/>
            <w:szCs w:val="30"/>
          </w:rPr>
          <w:t>@</w:t>
        </w:r>
        <w:r w:rsidR="00E20BA6" w:rsidRPr="00584747">
          <w:rPr>
            <w:rStyle w:val="a3"/>
            <w:sz w:val="30"/>
            <w:szCs w:val="30"/>
            <w:lang w:val="en-US"/>
          </w:rPr>
          <w:t>yandex</w:t>
        </w:r>
        <w:r w:rsidR="00E20BA6" w:rsidRPr="00584747">
          <w:rPr>
            <w:rStyle w:val="a3"/>
            <w:sz w:val="30"/>
            <w:szCs w:val="30"/>
          </w:rPr>
          <w:t>.</w:t>
        </w:r>
        <w:r w:rsidR="00E20BA6" w:rsidRPr="00584747">
          <w:rPr>
            <w:rStyle w:val="a3"/>
            <w:sz w:val="30"/>
            <w:szCs w:val="30"/>
            <w:lang w:val="en-US"/>
          </w:rPr>
          <w:t>by</w:t>
        </w:r>
      </w:hyperlink>
      <w:r w:rsidR="00E20BA6" w:rsidRPr="00E20BA6">
        <w:rPr>
          <w:sz w:val="30"/>
          <w:szCs w:val="30"/>
        </w:rPr>
        <w:t xml:space="preserve"> </w:t>
      </w:r>
      <w:r w:rsidR="00E20BA6">
        <w:rPr>
          <w:sz w:val="30"/>
          <w:szCs w:val="30"/>
        </w:rPr>
        <w:t xml:space="preserve"> </w:t>
      </w:r>
    </w:p>
    <w:p w14:paraId="61DD8809" w14:textId="3E72B30C" w:rsidR="003C33F3" w:rsidRPr="003268D2" w:rsidRDefault="000436C0" w:rsidP="003C33F3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</w:p>
    <w:p w14:paraId="6B172552" w14:textId="0FF723FA" w:rsidR="003C33F3" w:rsidRPr="003268D2" w:rsidRDefault="00BB701C" w:rsidP="003C33F3">
      <w:pPr>
        <w:jc w:val="both"/>
        <w:rPr>
          <w:sz w:val="30"/>
          <w:szCs w:val="30"/>
        </w:rPr>
      </w:pPr>
      <w:r>
        <w:rPr>
          <w:sz w:val="30"/>
          <w:szCs w:val="30"/>
        </w:rPr>
        <w:t>Приложение: на 2</w:t>
      </w:r>
      <w:r w:rsidR="003C33F3" w:rsidRPr="003268D2">
        <w:rPr>
          <w:sz w:val="30"/>
          <w:szCs w:val="30"/>
        </w:rPr>
        <w:t xml:space="preserve"> л. в 1 экз.</w:t>
      </w:r>
    </w:p>
    <w:p w14:paraId="3BD42DC7" w14:textId="0C87C6F6" w:rsidR="00051EE8" w:rsidRPr="003268D2" w:rsidRDefault="00B931CF" w:rsidP="00051EE8">
      <w:pPr>
        <w:tabs>
          <w:tab w:val="left" w:pos="6804"/>
        </w:tabs>
        <w:jc w:val="both"/>
        <w:rPr>
          <w:sz w:val="30"/>
          <w:szCs w:val="30"/>
        </w:rPr>
      </w:pPr>
      <w:r>
        <w:rPr>
          <w:noProof/>
          <w:sz w:val="30"/>
          <w:szCs w:val="30"/>
        </w:rPr>
        <w:drawing>
          <wp:anchor distT="0" distB="0" distL="6401435" distR="6401435" simplePos="0" relativeHeight="251663360" behindDoc="1" locked="0" layoutInCell="0" allowOverlap="1" wp14:anchorId="79B95386" wp14:editId="095B0775">
            <wp:simplePos x="0" y="0"/>
            <wp:positionH relativeFrom="page">
              <wp:posOffset>2472690</wp:posOffset>
            </wp:positionH>
            <wp:positionV relativeFrom="paragraph">
              <wp:posOffset>201930</wp:posOffset>
            </wp:positionV>
            <wp:extent cx="2035810" cy="774065"/>
            <wp:effectExtent l="0" t="0" r="2540" b="6985"/>
            <wp:wrapNone/>
            <wp:docPr id="7210774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1F1F1"/>
                        </a:clrFrom>
                        <a:clrTo>
                          <a:srgbClr val="F1F1F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77FD53" w14:textId="6A0801BB" w:rsidR="00051EE8" w:rsidRPr="003268D2" w:rsidRDefault="003C33F3" w:rsidP="002C21D4">
      <w:pPr>
        <w:tabs>
          <w:tab w:val="left" w:pos="6804"/>
        </w:tabs>
        <w:jc w:val="both"/>
        <w:rPr>
          <w:sz w:val="30"/>
          <w:szCs w:val="30"/>
        </w:rPr>
      </w:pPr>
      <w:r w:rsidRPr="003268D2">
        <w:rPr>
          <w:sz w:val="30"/>
          <w:szCs w:val="30"/>
        </w:rPr>
        <w:t>Директор</w:t>
      </w:r>
      <w:r w:rsidR="00051EE8" w:rsidRPr="003268D2">
        <w:rPr>
          <w:sz w:val="30"/>
          <w:szCs w:val="30"/>
        </w:rPr>
        <w:tab/>
      </w:r>
      <w:r w:rsidR="00051EE8" w:rsidRPr="003268D2">
        <w:rPr>
          <w:sz w:val="30"/>
          <w:szCs w:val="30"/>
        </w:rPr>
        <w:tab/>
        <w:t>Т. В. Жук</w:t>
      </w:r>
    </w:p>
    <w:p w14:paraId="491B43DB" w14:textId="77512CDC" w:rsidR="005229F1" w:rsidRPr="003268D2" w:rsidRDefault="005229F1" w:rsidP="00051EE8">
      <w:pPr>
        <w:tabs>
          <w:tab w:val="left" w:pos="4065"/>
          <w:tab w:val="left" w:pos="6804"/>
        </w:tabs>
        <w:jc w:val="both"/>
        <w:rPr>
          <w:sz w:val="30"/>
          <w:szCs w:val="30"/>
        </w:rPr>
      </w:pPr>
    </w:p>
    <w:p w14:paraId="46CE4AE6" w14:textId="29891F70" w:rsidR="005229F1" w:rsidRDefault="005229F1" w:rsidP="00051EE8">
      <w:pPr>
        <w:tabs>
          <w:tab w:val="left" w:pos="4065"/>
          <w:tab w:val="left" w:pos="6804"/>
        </w:tabs>
        <w:jc w:val="both"/>
        <w:rPr>
          <w:sz w:val="30"/>
          <w:szCs w:val="30"/>
        </w:rPr>
      </w:pPr>
    </w:p>
    <w:p w14:paraId="1AE9C701" w14:textId="15843E05" w:rsidR="005229F1" w:rsidRDefault="005229F1" w:rsidP="00051EE8">
      <w:pPr>
        <w:tabs>
          <w:tab w:val="left" w:pos="4065"/>
          <w:tab w:val="left" w:pos="6804"/>
        </w:tabs>
        <w:jc w:val="both"/>
        <w:rPr>
          <w:sz w:val="30"/>
          <w:szCs w:val="30"/>
        </w:rPr>
      </w:pPr>
    </w:p>
    <w:p w14:paraId="0D4BF254" w14:textId="3CBFD4D7" w:rsidR="005229F1" w:rsidRDefault="005229F1" w:rsidP="00051EE8">
      <w:pPr>
        <w:tabs>
          <w:tab w:val="left" w:pos="4065"/>
          <w:tab w:val="left" w:pos="6804"/>
        </w:tabs>
        <w:jc w:val="both"/>
        <w:rPr>
          <w:sz w:val="30"/>
          <w:szCs w:val="30"/>
        </w:rPr>
      </w:pPr>
    </w:p>
    <w:p w14:paraId="16541F23" w14:textId="01DB2370" w:rsidR="003C33F3" w:rsidRDefault="003C33F3" w:rsidP="00051EE8">
      <w:pPr>
        <w:tabs>
          <w:tab w:val="left" w:pos="4065"/>
          <w:tab w:val="left" w:pos="6804"/>
        </w:tabs>
        <w:jc w:val="both"/>
        <w:rPr>
          <w:sz w:val="30"/>
          <w:szCs w:val="30"/>
        </w:rPr>
      </w:pPr>
    </w:p>
    <w:p w14:paraId="7494F3A3" w14:textId="1153A9EE" w:rsidR="005229F1" w:rsidRDefault="005229F1" w:rsidP="00051EE8">
      <w:pPr>
        <w:tabs>
          <w:tab w:val="left" w:pos="4065"/>
          <w:tab w:val="left" w:pos="6804"/>
        </w:tabs>
        <w:jc w:val="both"/>
        <w:rPr>
          <w:sz w:val="30"/>
          <w:szCs w:val="30"/>
        </w:rPr>
      </w:pPr>
    </w:p>
    <w:p w14:paraId="5FF64726" w14:textId="77777777" w:rsidR="00811375" w:rsidRDefault="00811375" w:rsidP="00051EE8">
      <w:pPr>
        <w:rPr>
          <w:sz w:val="20"/>
          <w:szCs w:val="20"/>
        </w:rPr>
      </w:pPr>
    </w:p>
    <w:p w14:paraId="5A2A2DB5" w14:textId="25BB1766" w:rsidR="003C33F3" w:rsidRDefault="003C33F3" w:rsidP="00281B99">
      <w:pPr>
        <w:rPr>
          <w:sz w:val="20"/>
          <w:szCs w:val="20"/>
        </w:rPr>
      </w:pPr>
    </w:p>
    <w:p w14:paraId="6CCC76A9" w14:textId="7AF114D2" w:rsidR="003C33F3" w:rsidRDefault="003C33F3" w:rsidP="00281B99">
      <w:pPr>
        <w:rPr>
          <w:sz w:val="20"/>
          <w:szCs w:val="20"/>
        </w:rPr>
      </w:pPr>
    </w:p>
    <w:p w14:paraId="62220801" w14:textId="77777777" w:rsidR="003C33F3" w:rsidRDefault="003C33F3" w:rsidP="00281B99">
      <w:pPr>
        <w:rPr>
          <w:sz w:val="20"/>
          <w:szCs w:val="20"/>
        </w:rPr>
        <w:sectPr w:rsidR="003C33F3" w:rsidSect="00811375">
          <w:pgSz w:w="11906" w:h="16838"/>
          <w:pgMar w:top="426" w:right="424" w:bottom="709" w:left="1701" w:header="708" w:footer="708" w:gutter="0"/>
          <w:cols w:space="708"/>
          <w:docGrid w:linePitch="360"/>
        </w:sectPr>
      </w:pPr>
    </w:p>
    <w:p w14:paraId="4E9A0726" w14:textId="1873A43C" w:rsidR="003C33F3" w:rsidRDefault="003C33F3" w:rsidP="003C33F3">
      <w:pPr>
        <w:jc w:val="right"/>
        <w:rPr>
          <w:sz w:val="30"/>
          <w:szCs w:val="30"/>
        </w:rPr>
      </w:pPr>
      <w:r w:rsidRPr="00F45B0D">
        <w:rPr>
          <w:sz w:val="30"/>
          <w:szCs w:val="30"/>
        </w:rPr>
        <w:lastRenderedPageBreak/>
        <w:t>Приложение</w:t>
      </w:r>
      <w:r w:rsidR="00147A09">
        <w:rPr>
          <w:sz w:val="30"/>
          <w:szCs w:val="30"/>
        </w:rPr>
        <w:t xml:space="preserve"> 1</w:t>
      </w:r>
    </w:p>
    <w:p w14:paraId="06110F28" w14:textId="77777777" w:rsidR="003C33F3" w:rsidRPr="00F45B0D" w:rsidRDefault="003C33F3" w:rsidP="003C33F3">
      <w:pPr>
        <w:spacing w:line="280" w:lineRule="exact"/>
        <w:rPr>
          <w:sz w:val="30"/>
          <w:szCs w:val="30"/>
        </w:rPr>
      </w:pPr>
      <w:r w:rsidRPr="00F45B0D">
        <w:rPr>
          <w:sz w:val="30"/>
          <w:szCs w:val="30"/>
        </w:rPr>
        <w:t>Информация</w:t>
      </w:r>
    </w:p>
    <w:p w14:paraId="6A63408B" w14:textId="3EC59F07" w:rsidR="003C33F3" w:rsidRDefault="000436C0" w:rsidP="000436C0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об учреждениях дошкольного</w:t>
      </w:r>
      <w:r w:rsidRPr="000436C0">
        <w:rPr>
          <w:sz w:val="30"/>
          <w:szCs w:val="30"/>
        </w:rPr>
        <w:t xml:space="preserve"> </w:t>
      </w:r>
      <w:r>
        <w:rPr>
          <w:sz w:val="30"/>
          <w:szCs w:val="30"/>
        </w:rPr>
        <w:t>образования, участвующих в мониторинге</w:t>
      </w:r>
    </w:p>
    <w:p w14:paraId="7CB00D80" w14:textId="77777777" w:rsidR="003C33F3" w:rsidRDefault="003C33F3" w:rsidP="003C33F3">
      <w:pPr>
        <w:spacing w:line="280" w:lineRule="exact"/>
        <w:rPr>
          <w:sz w:val="30"/>
          <w:szCs w:val="30"/>
        </w:rPr>
      </w:pPr>
    </w:p>
    <w:tbl>
      <w:tblPr>
        <w:tblStyle w:val="a6"/>
        <w:tblW w:w="15021" w:type="dxa"/>
        <w:tblInd w:w="0" w:type="dxa"/>
        <w:tblLook w:val="04A0" w:firstRow="1" w:lastRow="0" w:firstColumn="1" w:lastColumn="0" w:noHBand="0" w:noVBand="1"/>
      </w:tblPr>
      <w:tblGrid>
        <w:gridCol w:w="2852"/>
        <w:gridCol w:w="2554"/>
        <w:gridCol w:w="5504"/>
        <w:gridCol w:w="4111"/>
      </w:tblGrid>
      <w:tr w:rsidR="000436C0" w14:paraId="344F1DA3" w14:textId="77777777" w:rsidTr="000436C0">
        <w:trPr>
          <w:trHeight w:val="698"/>
        </w:trPr>
        <w:tc>
          <w:tcPr>
            <w:tcW w:w="2852" w:type="dxa"/>
            <w:vMerge w:val="restart"/>
          </w:tcPr>
          <w:p w14:paraId="5E62919E" w14:textId="62510AA3" w:rsidR="000436C0" w:rsidRDefault="000436C0" w:rsidP="000436C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Район (город),</w:t>
            </w:r>
          </w:p>
          <w:p w14:paraId="51823F10" w14:textId="7BB822CD" w:rsidR="000436C0" w:rsidRDefault="000436C0" w:rsidP="000436C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наименование УДО</w:t>
            </w:r>
          </w:p>
        </w:tc>
        <w:tc>
          <w:tcPr>
            <w:tcW w:w="2554" w:type="dxa"/>
            <w:vMerge w:val="restart"/>
          </w:tcPr>
          <w:p w14:paraId="0CBA2760" w14:textId="4D3508CD" w:rsidR="000436C0" w:rsidRDefault="000436C0" w:rsidP="000436C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Количество групп интегрированного обучения и воспитания и (или) специальных групп в УДО</w:t>
            </w:r>
          </w:p>
        </w:tc>
        <w:tc>
          <w:tcPr>
            <w:tcW w:w="9615" w:type="dxa"/>
            <w:gridSpan w:val="2"/>
          </w:tcPr>
          <w:p w14:paraId="5C854A31" w14:textId="0068DC0A" w:rsidR="000436C0" w:rsidRDefault="000436C0" w:rsidP="000436C0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Информация об УДО</w:t>
            </w:r>
          </w:p>
        </w:tc>
      </w:tr>
      <w:tr w:rsidR="000436C0" w14:paraId="4A4C830B" w14:textId="77777777" w:rsidTr="000436C0">
        <w:trPr>
          <w:trHeight w:val="697"/>
        </w:trPr>
        <w:tc>
          <w:tcPr>
            <w:tcW w:w="2852" w:type="dxa"/>
            <w:vMerge/>
          </w:tcPr>
          <w:p w14:paraId="1CCD3038" w14:textId="77777777" w:rsidR="000436C0" w:rsidRDefault="000436C0" w:rsidP="00270C0F">
            <w:pPr>
              <w:spacing w:line="280" w:lineRule="exact"/>
              <w:rPr>
                <w:sz w:val="30"/>
                <w:szCs w:val="30"/>
              </w:rPr>
            </w:pPr>
          </w:p>
        </w:tc>
        <w:tc>
          <w:tcPr>
            <w:tcW w:w="2554" w:type="dxa"/>
            <w:vMerge/>
          </w:tcPr>
          <w:p w14:paraId="06BFA07A" w14:textId="77777777" w:rsidR="000436C0" w:rsidRDefault="000436C0" w:rsidP="00270C0F">
            <w:pPr>
              <w:spacing w:line="280" w:lineRule="exact"/>
              <w:rPr>
                <w:sz w:val="30"/>
                <w:szCs w:val="30"/>
              </w:rPr>
            </w:pPr>
          </w:p>
        </w:tc>
        <w:tc>
          <w:tcPr>
            <w:tcW w:w="5504" w:type="dxa"/>
          </w:tcPr>
          <w:p w14:paraId="273AA74D" w14:textId="77777777" w:rsidR="000436C0" w:rsidRDefault="000436C0" w:rsidP="00270C0F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Ф.И.О. руководителя,</w:t>
            </w:r>
          </w:p>
          <w:p w14:paraId="007C0A6B" w14:textId="1030EF32" w:rsidR="000436C0" w:rsidRDefault="000436C0" w:rsidP="00270C0F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телефон мобильный</w:t>
            </w:r>
          </w:p>
        </w:tc>
        <w:tc>
          <w:tcPr>
            <w:tcW w:w="4111" w:type="dxa"/>
          </w:tcPr>
          <w:p w14:paraId="31A850C9" w14:textId="6A3410CB" w:rsidR="000436C0" w:rsidRDefault="000436C0" w:rsidP="00147A09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Адрес электронной почты УДО</w:t>
            </w:r>
          </w:p>
        </w:tc>
      </w:tr>
      <w:tr w:rsidR="000436C0" w14:paraId="12A0DD1B" w14:textId="77777777" w:rsidTr="000436C0">
        <w:trPr>
          <w:trHeight w:val="955"/>
        </w:trPr>
        <w:tc>
          <w:tcPr>
            <w:tcW w:w="2852" w:type="dxa"/>
          </w:tcPr>
          <w:p w14:paraId="27DF5CD3" w14:textId="77777777" w:rsidR="000436C0" w:rsidRDefault="000436C0" w:rsidP="00270C0F">
            <w:pPr>
              <w:spacing w:line="280" w:lineRule="exact"/>
              <w:rPr>
                <w:sz w:val="30"/>
                <w:szCs w:val="30"/>
              </w:rPr>
            </w:pPr>
          </w:p>
        </w:tc>
        <w:tc>
          <w:tcPr>
            <w:tcW w:w="2554" w:type="dxa"/>
          </w:tcPr>
          <w:p w14:paraId="3EF8E265" w14:textId="77777777" w:rsidR="000436C0" w:rsidRDefault="000436C0" w:rsidP="00270C0F">
            <w:pPr>
              <w:spacing w:line="280" w:lineRule="exact"/>
              <w:rPr>
                <w:sz w:val="30"/>
                <w:szCs w:val="30"/>
              </w:rPr>
            </w:pPr>
          </w:p>
        </w:tc>
        <w:tc>
          <w:tcPr>
            <w:tcW w:w="5504" w:type="dxa"/>
          </w:tcPr>
          <w:p w14:paraId="6D120B10" w14:textId="77777777" w:rsidR="000436C0" w:rsidRDefault="000436C0" w:rsidP="00270C0F">
            <w:pPr>
              <w:spacing w:line="280" w:lineRule="exact"/>
              <w:rPr>
                <w:sz w:val="30"/>
                <w:szCs w:val="30"/>
              </w:rPr>
            </w:pPr>
          </w:p>
        </w:tc>
        <w:tc>
          <w:tcPr>
            <w:tcW w:w="4111" w:type="dxa"/>
          </w:tcPr>
          <w:p w14:paraId="683F64DD" w14:textId="70741417" w:rsidR="000436C0" w:rsidRDefault="000436C0" w:rsidP="00270C0F">
            <w:pPr>
              <w:spacing w:line="280" w:lineRule="exact"/>
              <w:rPr>
                <w:sz w:val="30"/>
                <w:szCs w:val="30"/>
              </w:rPr>
            </w:pPr>
          </w:p>
        </w:tc>
      </w:tr>
    </w:tbl>
    <w:p w14:paraId="404F1E2A" w14:textId="77777777" w:rsidR="003C33F3" w:rsidRDefault="003C33F3" w:rsidP="003C33F3">
      <w:pPr>
        <w:spacing w:line="280" w:lineRule="exact"/>
        <w:rPr>
          <w:sz w:val="30"/>
          <w:szCs w:val="30"/>
        </w:rPr>
      </w:pPr>
    </w:p>
    <w:p w14:paraId="3645046E" w14:textId="77777777" w:rsidR="003C33F3" w:rsidRPr="00F45B0D" w:rsidRDefault="003C33F3" w:rsidP="003C33F3">
      <w:pPr>
        <w:spacing w:line="280" w:lineRule="exact"/>
        <w:rPr>
          <w:sz w:val="30"/>
          <w:szCs w:val="30"/>
        </w:rPr>
      </w:pPr>
    </w:p>
    <w:p w14:paraId="171BE9FC" w14:textId="212CAF97" w:rsidR="003C33F3" w:rsidRDefault="003C33F3" w:rsidP="00281B99">
      <w:pPr>
        <w:rPr>
          <w:sz w:val="20"/>
          <w:szCs w:val="20"/>
        </w:rPr>
      </w:pPr>
    </w:p>
    <w:p w14:paraId="1294117E" w14:textId="3CDF756C" w:rsidR="003C33F3" w:rsidRDefault="003C33F3" w:rsidP="00281B99">
      <w:pPr>
        <w:rPr>
          <w:sz w:val="18"/>
        </w:rPr>
      </w:pPr>
    </w:p>
    <w:p w14:paraId="63A876BD" w14:textId="50E02DF1" w:rsidR="00DC76E0" w:rsidRDefault="00DC76E0" w:rsidP="00281B99">
      <w:pPr>
        <w:rPr>
          <w:sz w:val="18"/>
        </w:rPr>
      </w:pPr>
    </w:p>
    <w:p w14:paraId="434F4500" w14:textId="79BB87B8" w:rsidR="00DC76E0" w:rsidRPr="00BB701C" w:rsidRDefault="00BB701C" w:rsidP="00BB701C">
      <w:pPr>
        <w:tabs>
          <w:tab w:val="left" w:pos="13875"/>
        </w:tabs>
        <w:rPr>
          <w:sz w:val="28"/>
          <w:szCs w:val="28"/>
        </w:rPr>
      </w:pPr>
      <w:r>
        <w:rPr>
          <w:sz w:val="18"/>
        </w:rPr>
        <w:tab/>
      </w:r>
      <w:r w:rsidRPr="00BB701C">
        <w:rPr>
          <w:sz w:val="28"/>
          <w:szCs w:val="28"/>
        </w:rPr>
        <w:t>Приложение 2</w:t>
      </w:r>
    </w:p>
    <w:p w14:paraId="3241A003" w14:textId="1AA44EBC" w:rsidR="00DC76E0" w:rsidRDefault="00DC76E0" w:rsidP="00281B99">
      <w:pPr>
        <w:rPr>
          <w:sz w:val="18"/>
        </w:rPr>
      </w:pPr>
    </w:p>
    <w:p w14:paraId="50A6AD4B" w14:textId="77777777" w:rsidR="00BB701C" w:rsidRPr="00F45B0D" w:rsidRDefault="00BB701C" w:rsidP="00BB701C">
      <w:pPr>
        <w:spacing w:line="280" w:lineRule="exact"/>
        <w:rPr>
          <w:sz w:val="30"/>
          <w:szCs w:val="30"/>
        </w:rPr>
      </w:pPr>
      <w:r w:rsidRPr="00F45B0D">
        <w:rPr>
          <w:sz w:val="30"/>
          <w:szCs w:val="30"/>
        </w:rPr>
        <w:t>Информация</w:t>
      </w:r>
    </w:p>
    <w:p w14:paraId="2552F781" w14:textId="0DB6F911" w:rsidR="00BB701C" w:rsidRDefault="00BB701C" w:rsidP="00BB701C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об учреждениях общего среднего образования, участвующих в мониторинге</w:t>
      </w:r>
    </w:p>
    <w:p w14:paraId="7AEDE0DC" w14:textId="77777777" w:rsidR="00BB701C" w:rsidRDefault="00BB701C" w:rsidP="00BB701C">
      <w:pPr>
        <w:spacing w:line="280" w:lineRule="exact"/>
        <w:rPr>
          <w:sz w:val="30"/>
          <w:szCs w:val="30"/>
        </w:rPr>
      </w:pPr>
    </w:p>
    <w:tbl>
      <w:tblPr>
        <w:tblStyle w:val="a6"/>
        <w:tblW w:w="15021" w:type="dxa"/>
        <w:tblInd w:w="0" w:type="dxa"/>
        <w:tblLook w:val="04A0" w:firstRow="1" w:lastRow="0" w:firstColumn="1" w:lastColumn="0" w:noHBand="0" w:noVBand="1"/>
      </w:tblPr>
      <w:tblGrid>
        <w:gridCol w:w="2852"/>
        <w:gridCol w:w="2554"/>
        <w:gridCol w:w="5504"/>
        <w:gridCol w:w="4111"/>
      </w:tblGrid>
      <w:tr w:rsidR="00BB701C" w14:paraId="1072A9B0" w14:textId="77777777" w:rsidTr="006121FF">
        <w:trPr>
          <w:trHeight w:val="698"/>
        </w:trPr>
        <w:tc>
          <w:tcPr>
            <w:tcW w:w="2852" w:type="dxa"/>
            <w:vMerge w:val="restart"/>
          </w:tcPr>
          <w:p w14:paraId="12D83F53" w14:textId="77777777" w:rsidR="00BB701C" w:rsidRDefault="00BB701C" w:rsidP="006121FF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Район (город),</w:t>
            </w:r>
          </w:p>
          <w:p w14:paraId="0D02201B" w14:textId="368E0633" w:rsidR="00BB701C" w:rsidRDefault="00BB701C" w:rsidP="00BB701C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наименование УОСО</w:t>
            </w:r>
          </w:p>
        </w:tc>
        <w:tc>
          <w:tcPr>
            <w:tcW w:w="2554" w:type="dxa"/>
            <w:vMerge w:val="restart"/>
          </w:tcPr>
          <w:p w14:paraId="25967431" w14:textId="2EC5002F" w:rsidR="00BB701C" w:rsidRDefault="00BB701C" w:rsidP="00BB701C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Количество классов интегрированного обучения и воспитания и (или) специальных классов в УОСО</w:t>
            </w:r>
          </w:p>
        </w:tc>
        <w:tc>
          <w:tcPr>
            <w:tcW w:w="9615" w:type="dxa"/>
            <w:gridSpan w:val="2"/>
          </w:tcPr>
          <w:p w14:paraId="17F4411D" w14:textId="6AE490C0" w:rsidR="00BB701C" w:rsidRDefault="00BB701C" w:rsidP="006121FF">
            <w:pPr>
              <w:spacing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Информация об УОСО</w:t>
            </w:r>
          </w:p>
        </w:tc>
      </w:tr>
      <w:tr w:rsidR="00BB701C" w14:paraId="64E824D1" w14:textId="77777777" w:rsidTr="006121FF">
        <w:trPr>
          <w:trHeight w:val="697"/>
        </w:trPr>
        <w:tc>
          <w:tcPr>
            <w:tcW w:w="2852" w:type="dxa"/>
            <w:vMerge/>
          </w:tcPr>
          <w:p w14:paraId="19E4889A" w14:textId="77777777" w:rsidR="00BB701C" w:rsidRDefault="00BB701C" w:rsidP="006121FF">
            <w:pPr>
              <w:spacing w:line="280" w:lineRule="exact"/>
              <w:rPr>
                <w:sz w:val="30"/>
                <w:szCs w:val="30"/>
              </w:rPr>
            </w:pPr>
          </w:p>
        </w:tc>
        <w:tc>
          <w:tcPr>
            <w:tcW w:w="2554" w:type="dxa"/>
            <w:vMerge/>
          </w:tcPr>
          <w:p w14:paraId="6F59303E" w14:textId="77777777" w:rsidR="00BB701C" w:rsidRDefault="00BB701C" w:rsidP="006121FF">
            <w:pPr>
              <w:spacing w:line="280" w:lineRule="exact"/>
              <w:rPr>
                <w:sz w:val="30"/>
                <w:szCs w:val="30"/>
              </w:rPr>
            </w:pPr>
          </w:p>
        </w:tc>
        <w:tc>
          <w:tcPr>
            <w:tcW w:w="5504" w:type="dxa"/>
          </w:tcPr>
          <w:p w14:paraId="4B9CB27C" w14:textId="77777777" w:rsidR="00BB701C" w:rsidRDefault="00BB701C" w:rsidP="006121FF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Ф.И.О. руководителя,</w:t>
            </w:r>
          </w:p>
          <w:p w14:paraId="5578118B" w14:textId="77777777" w:rsidR="00BB701C" w:rsidRDefault="00BB701C" w:rsidP="006121FF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телефон мобильный</w:t>
            </w:r>
          </w:p>
        </w:tc>
        <w:tc>
          <w:tcPr>
            <w:tcW w:w="4111" w:type="dxa"/>
          </w:tcPr>
          <w:p w14:paraId="7A45DACF" w14:textId="6DEBBEE7" w:rsidR="00BB701C" w:rsidRDefault="00BB701C" w:rsidP="006121FF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Адрес электронной почты УОСО</w:t>
            </w:r>
          </w:p>
        </w:tc>
      </w:tr>
      <w:tr w:rsidR="00BB701C" w14:paraId="0398E9F0" w14:textId="77777777" w:rsidTr="006121FF">
        <w:trPr>
          <w:trHeight w:val="955"/>
        </w:trPr>
        <w:tc>
          <w:tcPr>
            <w:tcW w:w="2852" w:type="dxa"/>
          </w:tcPr>
          <w:p w14:paraId="38D95C3D" w14:textId="77777777" w:rsidR="00BB701C" w:rsidRDefault="00BB701C" w:rsidP="006121FF">
            <w:pPr>
              <w:spacing w:line="280" w:lineRule="exact"/>
              <w:rPr>
                <w:sz w:val="30"/>
                <w:szCs w:val="30"/>
              </w:rPr>
            </w:pPr>
          </w:p>
        </w:tc>
        <w:tc>
          <w:tcPr>
            <w:tcW w:w="2554" w:type="dxa"/>
          </w:tcPr>
          <w:p w14:paraId="05B462BC" w14:textId="77777777" w:rsidR="00BB701C" w:rsidRDefault="00BB701C" w:rsidP="006121FF">
            <w:pPr>
              <w:spacing w:line="280" w:lineRule="exact"/>
              <w:rPr>
                <w:sz w:val="30"/>
                <w:szCs w:val="30"/>
              </w:rPr>
            </w:pPr>
          </w:p>
        </w:tc>
        <w:tc>
          <w:tcPr>
            <w:tcW w:w="5504" w:type="dxa"/>
          </w:tcPr>
          <w:p w14:paraId="743C8037" w14:textId="77777777" w:rsidR="00BB701C" w:rsidRDefault="00BB701C" w:rsidP="006121FF">
            <w:pPr>
              <w:spacing w:line="280" w:lineRule="exact"/>
              <w:rPr>
                <w:sz w:val="30"/>
                <w:szCs w:val="30"/>
              </w:rPr>
            </w:pPr>
          </w:p>
        </w:tc>
        <w:tc>
          <w:tcPr>
            <w:tcW w:w="4111" w:type="dxa"/>
          </w:tcPr>
          <w:p w14:paraId="500FA77B" w14:textId="77777777" w:rsidR="00BB701C" w:rsidRDefault="00BB701C" w:rsidP="006121FF">
            <w:pPr>
              <w:spacing w:line="280" w:lineRule="exact"/>
              <w:rPr>
                <w:sz w:val="30"/>
                <w:szCs w:val="30"/>
              </w:rPr>
            </w:pPr>
          </w:p>
        </w:tc>
      </w:tr>
    </w:tbl>
    <w:p w14:paraId="080EDEEB" w14:textId="2A2D268D" w:rsidR="00DC76E0" w:rsidRDefault="00DC76E0" w:rsidP="00BB701C">
      <w:pPr>
        <w:rPr>
          <w:sz w:val="30"/>
          <w:szCs w:val="30"/>
        </w:rPr>
      </w:pPr>
    </w:p>
    <w:sectPr w:rsidR="00DC76E0" w:rsidSect="00DC76E0">
      <w:pgSz w:w="16838" w:h="11906" w:orient="landscape"/>
      <w:pgMar w:top="993" w:right="426" w:bottom="42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DC360" w14:textId="77777777" w:rsidR="00C37F25" w:rsidRDefault="00C37F25" w:rsidP="00051EE8">
      <w:r>
        <w:separator/>
      </w:r>
    </w:p>
  </w:endnote>
  <w:endnote w:type="continuationSeparator" w:id="0">
    <w:p w14:paraId="7EAEA16A" w14:textId="77777777" w:rsidR="00C37F25" w:rsidRDefault="00C37F25" w:rsidP="0005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541A7" w14:textId="77777777" w:rsidR="00C37F25" w:rsidRDefault="00C37F25" w:rsidP="00051EE8">
      <w:r>
        <w:separator/>
      </w:r>
    </w:p>
  </w:footnote>
  <w:footnote w:type="continuationSeparator" w:id="0">
    <w:p w14:paraId="6887E7DC" w14:textId="77777777" w:rsidR="00C37F25" w:rsidRDefault="00C37F25" w:rsidP="00051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C227A"/>
    <w:multiLevelType w:val="hybridMultilevel"/>
    <w:tmpl w:val="B2282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E1A2E"/>
    <w:multiLevelType w:val="hybridMultilevel"/>
    <w:tmpl w:val="2F449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7832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73845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F35"/>
    <w:rsid w:val="0000783D"/>
    <w:rsid w:val="00007EED"/>
    <w:rsid w:val="00024676"/>
    <w:rsid w:val="000436C0"/>
    <w:rsid w:val="00051EE8"/>
    <w:rsid w:val="000A42E8"/>
    <w:rsid w:val="000C6378"/>
    <w:rsid w:val="000D1673"/>
    <w:rsid w:val="000D7931"/>
    <w:rsid w:val="000D7AB6"/>
    <w:rsid w:val="000E67BA"/>
    <w:rsid w:val="00135859"/>
    <w:rsid w:val="001376F7"/>
    <w:rsid w:val="00147A09"/>
    <w:rsid w:val="00174558"/>
    <w:rsid w:val="00186F35"/>
    <w:rsid w:val="001D43CB"/>
    <w:rsid w:val="001D77D9"/>
    <w:rsid w:val="00215B45"/>
    <w:rsid w:val="002432B8"/>
    <w:rsid w:val="00281B99"/>
    <w:rsid w:val="002850BA"/>
    <w:rsid w:val="00287F42"/>
    <w:rsid w:val="002C21D4"/>
    <w:rsid w:val="002D0BED"/>
    <w:rsid w:val="0030080B"/>
    <w:rsid w:val="00305FD8"/>
    <w:rsid w:val="003061F8"/>
    <w:rsid w:val="003268D2"/>
    <w:rsid w:val="00344ED8"/>
    <w:rsid w:val="00347BF7"/>
    <w:rsid w:val="003C33F3"/>
    <w:rsid w:val="0046285E"/>
    <w:rsid w:val="004A18AE"/>
    <w:rsid w:val="004C4ECA"/>
    <w:rsid w:val="004F12D4"/>
    <w:rsid w:val="005012A9"/>
    <w:rsid w:val="005229F1"/>
    <w:rsid w:val="00574EC1"/>
    <w:rsid w:val="006138B8"/>
    <w:rsid w:val="00641DDD"/>
    <w:rsid w:val="006420EC"/>
    <w:rsid w:val="00675864"/>
    <w:rsid w:val="006D4323"/>
    <w:rsid w:val="00716B57"/>
    <w:rsid w:val="0072361C"/>
    <w:rsid w:val="00727F3C"/>
    <w:rsid w:val="00771E04"/>
    <w:rsid w:val="00777444"/>
    <w:rsid w:val="007D066E"/>
    <w:rsid w:val="00803FD3"/>
    <w:rsid w:val="00811375"/>
    <w:rsid w:val="00885C1F"/>
    <w:rsid w:val="00935CF1"/>
    <w:rsid w:val="009406BA"/>
    <w:rsid w:val="009C1397"/>
    <w:rsid w:val="009F467B"/>
    <w:rsid w:val="00A156DB"/>
    <w:rsid w:val="00A261F9"/>
    <w:rsid w:val="00A37C61"/>
    <w:rsid w:val="00AA6C52"/>
    <w:rsid w:val="00AD0662"/>
    <w:rsid w:val="00B7003F"/>
    <w:rsid w:val="00B765D6"/>
    <w:rsid w:val="00B853DB"/>
    <w:rsid w:val="00B931CF"/>
    <w:rsid w:val="00BB701C"/>
    <w:rsid w:val="00BD004B"/>
    <w:rsid w:val="00C07166"/>
    <w:rsid w:val="00C16AAF"/>
    <w:rsid w:val="00C37F25"/>
    <w:rsid w:val="00D05C33"/>
    <w:rsid w:val="00D06FF1"/>
    <w:rsid w:val="00D13F76"/>
    <w:rsid w:val="00D21CDF"/>
    <w:rsid w:val="00DB717E"/>
    <w:rsid w:val="00DC76E0"/>
    <w:rsid w:val="00E14321"/>
    <w:rsid w:val="00E20BA6"/>
    <w:rsid w:val="00E27F3C"/>
    <w:rsid w:val="00E3746B"/>
    <w:rsid w:val="00E87A56"/>
    <w:rsid w:val="00EA754E"/>
    <w:rsid w:val="00EB19EC"/>
    <w:rsid w:val="00EE7DF5"/>
    <w:rsid w:val="00EF6C73"/>
    <w:rsid w:val="00F526A2"/>
    <w:rsid w:val="00F80A69"/>
    <w:rsid w:val="00FF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63331C"/>
  <w15:docId w15:val="{16B556FC-A982-47BE-BFFD-764796CB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6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6F3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86F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6F3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EA754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DB717E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051E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51E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51E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51E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051E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2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mailto:ockro@yandex.b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ck.ru/3Ezfu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A5FB4-E31E-4D32-B478-290106DAA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</cp:lastModifiedBy>
  <cp:revision>4</cp:revision>
  <dcterms:created xsi:type="dcterms:W3CDTF">2024-12-09T13:20:00Z</dcterms:created>
  <dcterms:modified xsi:type="dcterms:W3CDTF">2024-12-09T13:21:00Z</dcterms:modified>
</cp:coreProperties>
</file>