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35" w:type="dxa"/>
        <w:tblInd w:w="-123" w:type="dxa"/>
        <w:tblLayout w:type="fixed"/>
        <w:tblCellMar>
          <w:left w:w="142" w:type="dxa"/>
        </w:tblCellMar>
        <w:tblLook w:val="01E0" w:firstRow="1" w:lastRow="1" w:firstColumn="1" w:lastColumn="1" w:noHBand="0" w:noVBand="0"/>
      </w:tblPr>
      <w:tblGrid>
        <w:gridCol w:w="4132"/>
        <w:gridCol w:w="123"/>
        <w:gridCol w:w="170"/>
        <w:gridCol w:w="680"/>
        <w:gridCol w:w="4000"/>
        <w:gridCol w:w="130"/>
      </w:tblGrid>
      <w:tr w:rsidR="00B9711A" w:rsidRPr="00E42828">
        <w:trPr>
          <w:cantSplit/>
          <w:trHeight w:val="2694"/>
        </w:trPr>
        <w:tc>
          <w:tcPr>
            <w:tcW w:w="4255" w:type="dxa"/>
            <w:gridSpan w:val="2"/>
          </w:tcPr>
          <w:p w:rsidR="00B9711A" w:rsidRDefault="00B9711A" w:rsidP="003F5FF4">
            <w:pPr>
              <w:spacing w:after="100" w:line="240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Міністэрства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адукацыі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Рэспублі</w:t>
            </w:r>
            <w:proofErr w:type="gramStart"/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і</w:t>
            </w:r>
            <w:proofErr w:type="spellEnd"/>
            <w:r>
              <w:rPr>
                <w:sz w:val="18"/>
                <w:szCs w:val="18"/>
              </w:rPr>
              <w:t xml:space="preserve"> Беларусь</w:t>
            </w:r>
          </w:p>
          <w:p w:rsidR="00B9711A" w:rsidRPr="00E918C0" w:rsidRDefault="00B9711A" w:rsidP="003F5FF4">
            <w:pPr>
              <w:spacing w:after="100" w:line="24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Установа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адукацыі</w:t>
            </w:r>
            <w:proofErr w:type="spellEnd"/>
          </w:p>
          <w:p w:rsidR="00B9711A" w:rsidRDefault="00B9711A" w:rsidP="003F5FF4">
            <w:pPr>
              <w:spacing w:line="240" w:lineRule="exact"/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</w:rPr>
              <w:t>«</w:t>
            </w:r>
            <w:r>
              <w:rPr>
                <w:b/>
                <w:bCs/>
                <w:lang w:val="be-BY"/>
              </w:rPr>
              <w:t xml:space="preserve">Беларускі дзяржаўны </w:t>
            </w:r>
          </w:p>
          <w:p w:rsidR="00B9711A" w:rsidRPr="00A40B7C" w:rsidRDefault="00B9711A" w:rsidP="003F5FF4">
            <w:pPr>
              <w:spacing w:line="240" w:lineRule="exact"/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ўніверсітэт харчовых і хімічных тэхналогій</w:t>
            </w:r>
            <w:r w:rsidRPr="00A40B7C">
              <w:rPr>
                <w:b/>
                <w:bCs/>
                <w:lang w:val="be-BY"/>
              </w:rPr>
              <w:t>»</w:t>
            </w:r>
          </w:p>
          <w:p w:rsidR="00B9711A" w:rsidRPr="00E918C0" w:rsidRDefault="00B9711A" w:rsidP="003F5FF4">
            <w:pPr>
              <w:spacing w:line="240" w:lineRule="exact"/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</w:rPr>
              <w:t xml:space="preserve">пр-т </w:t>
            </w:r>
            <w:proofErr w:type="spellStart"/>
            <w:r>
              <w:rPr>
                <w:sz w:val="18"/>
                <w:szCs w:val="18"/>
              </w:rPr>
              <w:t>Шміта</w:t>
            </w:r>
            <w:proofErr w:type="spellEnd"/>
            <w:r>
              <w:rPr>
                <w:sz w:val="18"/>
                <w:szCs w:val="18"/>
              </w:rPr>
              <w:t xml:space="preserve">, 3, 212027 г. </w:t>
            </w:r>
            <w:proofErr w:type="spellStart"/>
            <w:r>
              <w:rPr>
                <w:sz w:val="18"/>
                <w:szCs w:val="18"/>
              </w:rPr>
              <w:t>Магіле</w:t>
            </w:r>
            <w:proofErr w:type="spellEnd"/>
            <w:r>
              <w:rPr>
                <w:sz w:val="18"/>
                <w:szCs w:val="18"/>
                <w:lang w:val="be-BY"/>
              </w:rPr>
              <w:t>ў</w:t>
            </w:r>
          </w:p>
          <w:p w:rsidR="00B9711A" w:rsidRPr="00F44E68" w:rsidRDefault="00B9711A" w:rsidP="003F5FF4">
            <w:pPr>
              <w:spacing w:line="240" w:lineRule="exact"/>
              <w:jc w:val="center"/>
              <w:rPr>
                <w:sz w:val="18"/>
                <w:szCs w:val="18"/>
                <w:lang w:val="be-BY"/>
              </w:rPr>
            </w:pPr>
            <w:r w:rsidRPr="00F44E68">
              <w:rPr>
                <w:sz w:val="18"/>
                <w:szCs w:val="18"/>
                <w:lang w:val="be-BY"/>
              </w:rPr>
              <w:t>Рэспубліка Беларусь</w:t>
            </w:r>
          </w:p>
          <w:p w:rsidR="00B9711A" w:rsidRPr="00F44E68" w:rsidRDefault="00B9711A" w:rsidP="003F5FF4">
            <w:pPr>
              <w:spacing w:line="240" w:lineRule="exact"/>
              <w:jc w:val="center"/>
              <w:rPr>
                <w:sz w:val="18"/>
                <w:szCs w:val="18"/>
                <w:lang w:val="be-BY"/>
              </w:rPr>
            </w:pPr>
            <w:r w:rsidRPr="00F44E68">
              <w:rPr>
                <w:sz w:val="18"/>
                <w:szCs w:val="18"/>
                <w:lang w:val="be-BY"/>
              </w:rPr>
              <w:t>Тэл. (0222) 648227, факс 649011</w:t>
            </w:r>
          </w:p>
          <w:p w:rsidR="00B9711A" w:rsidRPr="00F44E68" w:rsidRDefault="00B9711A" w:rsidP="003F5FF4">
            <w:pPr>
              <w:spacing w:line="240" w:lineRule="exact"/>
              <w:jc w:val="center"/>
              <w:rPr>
                <w:sz w:val="18"/>
                <w:szCs w:val="18"/>
                <w:lang w:val="be-BY"/>
              </w:rPr>
            </w:pPr>
            <w:r w:rsidRPr="00F44E68">
              <w:rPr>
                <w:sz w:val="18"/>
                <w:szCs w:val="18"/>
                <w:lang w:val="be-BY"/>
              </w:rPr>
              <w:t>Е-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F44E68">
              <w:rPr>
                <w:sz w:val="18"/>
                <w:szCs w:val="18"/>
                <w:lang w:val="be-BY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F44E68">
              <w:rPr>
                <w:sz w:val="18"/>
                <w:szCs w:val="18"/>
                <w:lang w:val="be-BY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bgut</w:t>
            </w:r>
            <w:proofErr w:type="spellEnd"/>
            <w:r>
              <w:rPr>
                <w:sz w:val="18"/>
                <w:szCs w:val="18"/>
                <w:lang w:val="be-BY"/>
              </w:rPr>
              <w:t>.</w:t>
            </w:r>
            <w:r>
              <w:rPr>
                <w:sz w:val="18"/>
                <w:szCs w:val="18"/>
                <w:lang w:val="en-US"/>
              </w:rPr>
              <w:t>by</w:t>
            </w:r>
          </w:p>
        </w:tc>
        <w:tc>
          <w:tcPr>
            <w:tcW w:w="850" w:type="dxa"/>
            <w:gridSpan w:val="2"/>
          </w:tcPr>
          <w:p w:rsidR="00B9711A" w:rsidRPr="00F44E68" w:rsidRDefault="00B9711A" w:rsidP="003F5FF4">
            <w:pPr>
              <w:spacing w:line="280" w:lineRule="exact"/>
              <w:ind w:right="-392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4130" w:type="dxa"/>
            <w:gridSpan w:val="2"/>
          </w:tcPr>
          <w:p w:rsidR="00B9711A" w:rsidRDefault="00B9711A" w:rsidP="003F5FF4">
            <w:pPr>
              <w:spacing w:after="10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Министерство образования Республики Беларусь</w:t>
            </w:r>
          </w:p>
          <w:p w:rsidR="00B9711A" w:rsidRPr="00E918C0" w:rsidRDefault="00B9711A" w:rsidP="003F5FF4">
            <w:pPr>
              <w:spacing w:after="10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 образования</w:t>
            </w:r>
          </w:p>
          <w:p w:rsidR="00B9711A" w:rsidRPr="00E17135" w:rsidRDefault="00B9711A" w:rsidP="003F5FF4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«Белорусский государственный университет пищевых и химических технологий»</w:t>
            </w:r>
          </w:p>
          <w:p w:rsidR="00B9711A" w:rsidRPr="00E918C0" w:rsidRDefault="00B9711A" w:rsidP="003F5FF4">
            <w:pPr>
              <w:spacing w:line="240" w:lineRule="exact"/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</w:rPr>
              <w:t>пр-т Шмидта, 3, 212027 г. Могилев</w:t>
            </w:r>
          </w:p>
          <w:p w:rsidR="00B9711A" w:rsidRDefault="00B9711A" w:rsidP="003F5FF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Беларусь</w:t>
            </w:r>
          </w:p>
          <w:p w:rsidR="00B9711A" w:rsidRDefault="00B9711A" w:rsidP="003F5FF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 (0222) 648227, факс 649011</w:t>
            </w:r>
          </w:p>
          <w:p w:rsidR="00B9711A" w:rsidRDefault="00B9711A" w:rsidP="003F5FF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44E68">
              <w:rPr>
                <w:sz w:val="18"/>
                <w:szCs w:val="18"/>
                <w:lang w:val="be-BY"/>
              </w:rPr>
              <w:t>Е-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F44E68">
              <w:rPr>
                <w:sz w:val="18"/>
                <w:szCs w:val="18"/>
                <w:lang w:val="be-BY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F44E68">
              <w:rPr>
                <w:sz w:val="18"/>
                <w:szCs w:val="18"/>
                <w:lang w:val="be-BY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bgut</w:t>
            </w:r>
            <w:proofErr w:type="spellEnd"/>
            <w:r>
              <w:rPr>
                <w:sz w:val="18"/>
                <w:szCs w:val="18"/>
                <w:lang w:val="be-BY"/>
              </w:rPr>
              <w:t>.</w:t>
            </w:r>
            <w:r>
              <w:rPr>
                <w:sz w:val="18"/>
                <w:szCs w:val="18"/>
                <w:lang w:val="en-US"/>
              </w:rPr>
              <w:t>by</w:t>
            </w:r>
            <w:r>
              <w:rPr>
                <w:sz w:val="18"/>
                <w:szCs w:val="18"/>
              </w:rPr>
              <w:t xml:space="preserve"> </w:t>
            </w:r>
          </w:p>
          <w:p w:rsidR="00B9711A" w:rsidRPr="005531BA" w:rsidRDefault="00B9711A" w:rsidP="003F5FF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B9711A">
        <w:tblPrEx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28" w:type="dxa"/>
        </w:trPr>
        <w:tc>
          <w:tcPr>
            <w:tcW w:w="4425" w:type="dxa"/>
            <w:gridSpan w:val="3"/>
          </w:tcPr>
          <w:p w:rsidR="00B9711A" w:rsidRDefault="00B9711A" w:rsidP="003F5FF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  <w:gridSpan w:val="2"/>
          </w:tcPr>
          <w:p w:rsidR="00B9711A" w:rsidRDefault="00B9711A" w:rsidP="003F5FF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9711A" w:rsidRPr="00353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:rsidR="00B9711A" w:rsidRPr="00AC2364" w:rsidRDefault="00B9711A" w:rsidP="003F5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510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6CF7" w:rsidRPr="001F0BB9" w:rsidRDefault="00ED06ED" w:rsidP="001F0BB9">
            <w:pPr>
              <w:rPr>
                <w:sz w:val="30"/>
                <w:szCs w:val="30"/>
              </w:rPr>
            </w:pPr>
            <w:r w:rsidRPr="001F0BB9">
              <w:rPr>
                <w:sz w:val="30"/>
                <w:szCs w:val="30"/>
              </w:rPr>
              <w:t xml:space="preserve">Начальнику </w:t>
            </w:r>
          </w:p>
          <w:p w:rsidR="00ED06ED" w:rsidRPr="001F0BB9" w:rsidRDefault="00ED06ED" w:rsidP="001F0BB9">
            <w:pPr>
              <w:rPr>
                <w:sz w:val="30"/>
                <w:szCs w:val="30"/>
              </w:rPr>
            </w:pPr>
            <w:r w:rsidRPr="001F0BB9">
              <w:rPr>
                <w:sz w:val="30"/>
                <w:szCs w:val="30"/>
              </w:rPr>
              <w:t xml:space="preserve">главного управления по образованию </w:t>
            </w:r>
            <w:r w:rsidR="001F0BB9" w:rsidRPr="001F0BB9">
              <w:rPr>
                <w:sz w:val="30"/>
                <w:szCs w:val="30"/>
              </w:rPr>
              <w:t>Брестского</w:t>
            </w:r>
            <w:r w:rsidRPr="001F0BB9">
              <w:rPr>
                <w:sz w:val="30"/>
                <w:szCs w:val="30"/>
              </w:rPr>
              <w:t xml:space="preserve"> областного исполнительного комитета </w:t>
            </w:r>
          </w:p>
          <w:p w:rsidR="00B9711A" w:rsidRPr="001F0BB9" w:rsidRDefault="001F0BB9" w:rsidP="001F0BB9">
            <w:pPr>
              <w:rPr>
                <w:sz w:val="30"/>
                <w:szCs w:val="30"/>
              </w:rPr>
            </w:pPr>
            <w:r w:rsidRPr="001F0BB9">
              <w:rPr>
                <w:sz w:val="30"/>
                <w:szCs w:val="30"/>
              </w:rPr>
              <w:t xml:space="preserve">Калиновской Н.А. </w:t>
            </w:r>
          </w:p>
        </w:tc>
      </w:tr>
      <w:tr w:rsidR="00B9711A" w:rsidRPr="00353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:rsidR="00B9711A" w:rsidRPr="00F01930" w:rsidRDefault="00F01930" w:rsidP="003F5FF4">
            <w:pPr>
              <w:rPr>
                <w:sz w:val="30"/>
                <w:szCs w:val="30"/>
              </w:rPr>
            </w:pPr>
            <w:r w:rsidRPr="00F01930">
              <w:rPr>
                <w:sz w:val="30"/>
                <w:szCs w:val="30"/>
              </w:rPr>
              <w:t>О содействии в профориентации</w:t>
            </w:r>
          </w:p>
        </w:tc>
        <w:tc>
          <w:tcPr>
            <w:tcW w:w="510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9711A" w:rsidRPr="00353DD3" w:rsidRDefault="00B9711A" w:rsidP="003F5FF4">
            <w:pPr>
              <w:spacing w:line="280" w:lineRule="exact"/>
              <w:rPr>
                <w:sz w:val="30"/>
                <w:szCs w:val="30"/>
              </w:rPr>
            </w:pPr>
          </w:p>
        </w:tc>
      </w:tr>
    </w:tbl>
    <w:p w:rsidR="00B9711A" w:rsidRDefault="00B9711A" w:rsidP="0095007C">
      <w:pPr>
        <w:ind w:left="14" w:firstLine="553"/>
        <w:jc w:val="both"/>
        <w:rPr>
          <w:sz w:val="30"/>
          <w:szCs w:val="30"/>
        </w:rPr>
      </w:pPr>
    </w:p>
    <w:p w:rsidR="009A0997" w:rsidRPr="00F01930" w:rsidRDefault="00ED06ED" w:rsidP="00F73AF5">
      <w:pPr>
        <w:jc w:val="center"/>
        <w:rPr>
          <w:sz w:val="30"/>
          <w:szCs w:val="30"/>
        </w:rPr>
      </w:pPr>
      <w:r w:rsidRPr="00F01930">
        <w:rPr>
          <w:sz w:val="30"/>
          <w:szCs w:val="30"/>
        </w:rPr>
        <w:t>Уважаем</w:t>
      </w:r>
      <w:r w:rsidR="001F0BB9">
        <w:rPr>
          <w:sz w:val="30"/>
          <w:szCs w:val="30"/>
        </w:rPr>
        <w:t>ая</w:t>
      </w:r>
      <w:r w:rsidRPr="00F01930">
        <w:rPr>
          <w:sz w:val="30"/>
          <w:szCs w:val="30"/>
        </w:rPr>
        <w:t xml:space="preserve"> </w:t>
      </w:r>
      <w:r w:rsidR="001F0BB9" w:rsidRPr="001F0BB9">
        <w:rPr>
          <w:sz w:val="30"/>
          <w:szCs w:val="30"/>
        </w:rPr>
        <w:t>Наталья Анатольевна</w:t>
      </w:r>
      <w:r w:rsidRPr="00F01930">
        <w:rPr>
          <w:sz w:val="30"/>
          <w:szCs w:val="30"/>
        </w:rPr>
        <w:t>!</w:t>
      </w:r>
    </w:p>
    <w:p w:rsidR="009A0997" w:rsidRPr="00F01930" w:rsidRDefault="009A0997" w:rsidP="00AA0CAC">
      <w:pPr>
        <w:ind w:firstLine="709"/>
        <w:jc w:val="both"/>
        <w:rPr>
          <w:sz w:val="30"/>
          <w:szCs w:val="30"/>
        </w:rPr>
      </w:pPr>
    </w:p>
    <w:p w:rsidR="001A6CF7" w:rsidRDefault="001A6CF7" w:rsidP="001A6CF7">
      <w:pPr>
        <w:tabs>
          <w:tab w:val="left" w:pos="7655"/>
        </w:tabs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Информируем, что в учреждении образования «Белорусский государственный университет пищевых и химических технологий» (далее – БГУТ, г. Могилёв, пр-т Шмидта, 3) для учащихся учреждений общего среднего образования XI классов </w:t>
      </w:r>
      <w:r>
        <w:rPr>
          <w:b/>
          <w:sz w:val="30"/>
          <w:szCs w:val="30"/>
        </w:rPr>
        <w:t>21.12.2024 с 10.30 до 14.00</w:t>
      </w:r>
      <w:r>
        <w:rPr>
          <w:sz w:val="30"/>
          <w:szCs w:val="30"/>
        </w:rPr>
        <w:t xml:space="preserve"> (суббота) будет проходить «День открытых дверей» с приглашением представителей предприятий-заказчиков кадров.</w:t>
      </w:r>
    </w:p>
    <w:p w:rsidR="001A6CF7" w:rsidRDefault="001A6CF7" w:rsidP="001A6CF7">
      <w:pPr>
        <w:tabs>
          <w:tab w:val="left" w:pos="7655"/>
        </w:tabs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Мероприятие организовывается в целях решения кадровых вопросов предприятий пищевой перерабатывающей и химической промышленности Республики Беларусь, в частности, предприятий </w:t>
      </w:r>
      <w:r w:rsidR="001F0BB9">
        <w:rPr>
          <w:sz w:val="30"/>
          <w:szCs w:val="30"/>
        </w:rPr>
        <w:t>Брестской</w:t>
      </w:r>
      <w:r>
        <w:rPr>
          <w:sz w:val="30"/>
          <w:szCs w:val="30"/>
        </w:rPr>
        <w:t xml:space="preserve"> области, а также в целях расширения и повышения эффективности целевой подготовки, усиления </w:t>
      </w:r>
      <w:proofErr w:type="spellStart"/>
      <w:r>
        <w:rPr>
          <w:sz w:val="30"/>
          <w:szCs w:val="30"/>
        </w:rPr>
        <w:t>профориентационной</w:t>
      </w:r>
      <w:proofErr w:type="spellEnd"/>
      <w:r>
        <w:rPr>
          <w:sz w:val="30"/>
          <w:szCs w:val="30"/>
        </w:rPr>
        <w:t xml:space="preserve"> работы, повышения мотивации молодежи к осознанному выбору профессии.</w:t>
      </w:r>
    </w:p>
    <w:p w:rsidR="001A6CF7" w:rsidRDefault="001A6CF7" w:rsidP="001A6CF7">
      <w:pPr>
        <w:tabs>
          <w:tab w:val="left" w:pos="7655"/>
        </w:tabs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Просим Вас оказать содействие в информировании учреждений общего среднего образования, находящихся в подчинении Главного управления по образованию </w:t>
      </w:r>
      <w:r w:rsidR="001F0BB9">
        <w:rPr>
          <w:sz w:val="30"/>
          <w:szCs w:val="30"/>
        </w:rPr>
        <w:t>Брестского</w:t>
      </w:r>
      <w:r>
        <w:rPr>
          <w:sz w:val="30"/>
          <w:szCs w:val="30"/>
        </w:rPr>
        <w:t xml:space="preserve"> областного исполнительного комитета</w:t>
      </w:r>
      <w:r w:rsidR="00860E78">
        <w:rPr>
          <w:sz w:val="30"/>
          <w:szCs w:val="30"/>
        </w:rPr>
        <w:t xml:space="preserve"> </w:t>
      </w:r>
      <w:r w:rsidR="00860E78">
        <w:rPr>
          <w:sz w:val="30"/>
          <w:szCs w:val="30"/>
        </w:rPr>
        <w:t>о предстоящем «Дне открытых дверей»</w:t>
      </w:r>
      <w:bookmarkStart w:id="0" w:name="_GoBack"/>
      <w:bookmarkEnd w:id="0"/>
      <w:r w:rsidR="001F0BB9">
        <w:rPr>
          <w:sz w:val="30"/>
          <w:szCs w:val="30"/>
        </w:rPr>
        <w:t>.</w:t>
      </w:r>
    </w:p>
    <w:p w:rsidR="001A6CF7" w:rsidRDefault="001A6CF7" w:rsidP="001A6CF7">
      <w:pPr>
        <w:tabs>
          <w:tab w:val="left" w:pos="993"/>
          <w:tab w:val="left" w:pos="7655"/>
        </w:tabs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Надеемся на дальнейшее взаимовыгодное плодотворное сотрудничество.</w:t>
      </w:r>
    </w:p>
    <w:p w:rsidR="001F0BB9" w:rsidRDefault="001F0BB9" w:rsidP="001A6CF7">
      <w:pPr>
        <w:tabs>
          <w:tab w:val="left" w:pos="993"/>
          <w:tab w:val="left" w:pos="7655"/>
        </w:tabs>
        <w:ind w:firstLine="708"/>
        <w:jc w:val="both"/>
        <w:rPr>
          <w:sz w:val="30"/>
          <w:szCs w:val="30"/>
        </w:rPr>
      </w:pPr>
    </w:p>
    <w:p w:rsidR="001F0BB9" w:rsidRDefault="001F0BB9" w:rsidP="001A6CF7">
      <w:pPr>
        <w:tabs>
          <w:tab w:val="left" w:pos="993"/>
          <w:tab w:val="left" w:pos="7655"/>
        </w:tabs>
        <w:ind w:firstLine="708"/>
        <w:jc w:val="both"/>
        <w:rPr>
          <w:sz w:val="30"/>
          <w:szCs w:val="30"/>
        </w:rPr>
      </w:pPr>
    </w:p>
    <w:p w:rsidR="001A6CF7" w:rsidRDefault="001A6CF7" w:rsidP="001A6CF7">
      <w:pPr>
        <w:tabs>
          <w:tab w:val="left" w:pos="993"/>
          <w:tab w:val="left" w:pos="7655"/>
        </w:tabs>
        <w:ind w:firstLine="708"/>
        <w:jc w:val="both"/>
        <w:rPr>
          <w:sz w:val="30"/>
          <w:szCs w:val="30"/>
        </w:rPr>
      </w:pPr>
    </w:p>
    <w:p w:rsidR="001A6CF7" w:rsidRDefault="001A6CF7" w:rsidP="001A6CF7">
      <w:pPr>
        <w:tabs>
          <w:tab w:val="left" w:pos="7655"/>
        </w:tabs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И.о</w:t>
      </w:r>
      <w:proofErr w:type="spellEnd"/>
      <w:r>
        <w:rPr>
          <w:sz w:val="30"/>
          <w:szCs w:val="30"/>
        </w:rPr>
        <w:t xml:space="preserve">. ректора, </w:t>
      </w:r>
    </w:p>
    <w:p w:rsidR="001A6CF7" w:rsidRDefault="001A6CF7" w:rsidP="001A6CF7">
      <w:pPr>
        <w:tabs>
          <w:tab w:val="left" w:pos="7655"/>
        </w:tabs>
        <w:jc w:val="both"/>
        <w:rPr>
          <w:spacing w:val="-4"/>
          <w:sz w:val="30"/>
          <w:szCs w:val="30"/>
        </w:rPr>
      </w:pPr>
      <w:r>
        <w:rPr>
          <w:sz w:val="30"/>
          <w:szCs w:val="30"/>
        </w:rPr>
        <w:t>первый проректор университета</w:t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А.С.Носиков</w:t>
      </w:r>
      <w:proofErr w:type="spellEnd"/>
    </w:p>
    <w:p w:rsidR="001A6CF7" w:rsidRDefault="001A6CF7" w:rsidP="001A6CF7">
      <w:pPr>
        <w:jc w:val="both"/>
        <w:rPr>
          <w:spacing w:val="-4"/>
          <w:sz w:val="18"/>
          <w:szCs w:val="18"/>
        </w:rPr>
      </w:pPr>
    </w:p>
    <w:p w:rsidR="001A6CF7" w:rsidRDefault="001A6CF7" w:rsidP="001A6CF7">
      <w:pPr>
        <w:jc w:val="both"/>
        <w:rPr>
          <w:spacing w:val="-4"/>
          <w:sz w:val="18"/>
          <w:szCs w:val="18"/>
        </w:rPr>
      </w:pPr>
      <w:proofErr w:type="spellStart"/>
      <w:r>
        <w:rPr>
          <w:spacing w:val="-4"/>
          <w:sz w:val="18"/>
          <w:szCs w:val="18"/>
        </w:rPr>
        <w:t>Гребенцов</w:t>
      </w:r>
      <w:proofErr w:type="spellEnd"/>
      <w:r>
        <w:rPr>
          <w:spacing w:val="-4"/>
          <w:sz w:val="18"/>
          <w:szCs w:val="18"/>
        </w:rPr>
        <w:t xml:space="preserve"> +375(33) 627-59-23</w:t>
      </w:r>
      <w:r>
        <w:rPr>
          <w:spacing w:val="-4"/>
          <w:sz w:val="18"/>
          <w:szCs w:val="18"/>
        </w:rPr>
        <w:br w:type="page"/>
      </w:r>
    </w:p>
    <w:p w:rsidR="00285583" w:rsidRDefault="00285583" w:rsidP="00756261">
      <w:pPr>
        <w:ind w:left="14"/>
        <w:rPr>
          <w:sz w:val="18"/>
          <w:szCs w:val="18"/>
        </w:rPr>
        <w:sectPr w:rsidR="00285583" w:rsidSect="001A6CF7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285583" w:rsidRDefault="001A6CF7" w:rsidP="00756261">
      <w:pPr>
        <w:ind w:left="14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>
            <wp:extent cx="6300470" cy="6300470"/>
            <wp:effectExtent l="0" t="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лорусский государственный университет пищевых и химических технологий (1) (2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630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5583" w:rsidSect="0028558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11A7"/>
    <w:multiLevelType w:val="hybridMultilevel"/>
    <w:tmpl w:val="12C437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5C4B7B"/>
    <w:multiLevelType w:val="hybridMultilevel"/>
    <w:tmpl w:val="368CDFE6"/>
    <w:lvl w:ilvl="0" w:tplc="40E4F67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5C"/>
    <w:rsid w:val="00022FE9"/>
    <w:rsid w:val="0002693F"/>
    <w:rsid w:val="0002771A"/>
    <w:rsid w:val="00057C65"/>
    <w:rsid w:val="0009262C"/>
    <w:rsid w:val="000A5B25"/>
    <w:rsid w:val="000C6CAC"/>
    <w:rsid w:val="001045DC"/>
    <w:rsid w:val="0015493F"/>
    <w:rsid w:val="00157D96"/>
    <w:rsid w:val="001703BB"/>
    <w:rsid w:val="001A3739"/>
    <w:rsid w:val="001A6CF7"/>
    <w:rsid w:val="001C6E7E"/>
    <w:rsid w:val="001F0BB9"/>
    <w:rsid w:val="00201E82"/>
    <w:rsid w:val="00260CD3"/>
    <w:rsid w:val="00273D91"/>
    <w:rsid w:val="00285583"/>
    <w:rsid w:val="002A6E9F"/>
    <w:rsid w:val="002D3E10"/>
    <w:rsid w:val="002F08FA"/>
    <w:rsid w:val="00314D0B"/>
    <w:rsid w:val="00353DD3"/>
    <w:rsid w:val="003667C6"/>
    <w:rsid w:val="003A6BDD"/>
    <w:rsid w:val="003D34FA"/>
    <w:rsid w:val="003F5FF4"/>
    <w:rsid w:val="0041221A"/>
    <w:rsid w:val="00434BF6"/>
    <w:rsid w:val="00441A30"/>
    <w:rsid w:val="0049126E"/>
    <w:rsid w:val="0052129E"/>
    <w:rsid w:val="005531BA"/>
    <w:rsid w:val="005568F0"/>
    <w:rsid w:val="005677A2"/>
    <w:rsid w:val="005840BC"/>
    <w:rsid w:val="00592EE6"/>
    <w:rsid w:val="00636F8B"/>
    <w:rsid w:val="006437AA"/>
    <w:rsid w:val="00646732"/>
    <w:rsid w:val="006742DA"/>
    <w:rsid w:val="006F5DB4"/>
    <w:rsid w:val="0070112B"/>
    <w:rsid w:val="00732C55"/>
    <w:rsid w:val="00743760"/>
    <w:rsid w:val="00756261"/>
    <w:rsid w:val="00781F49"/>
    <w:rsid w:val="00787BF8"/>
    <w:rsid w:val="007B0B71"/>
    <w:rsid w:val="007E7F77"/>
    <w:rsid w:val="00801BD4"/>
    <w:rsid w:val="00860E78"/>
    <w:rsid w:val="0086315C"/>
    <w:rsid w:val="00871293"/>
    <w:rsid w:val="008826B3"/>
    <w:rsid w:val="008871FB"/>
    <w:rsid w:val="00892CD6"/>
    <w:rsid w:val="008A01B2"/>
    <w:rsid w:val="008A1ED1"/>
    <w:rsid w:val="008B50CE"/>
    <w:rsid w:val="008E2D07"/>
    <w:rsid w:val="008E2FD7"/>
    <w:rsid w:val="00902D8D"/>
    <w:rsid w:val="00922495"/>
    <w:rsid w:val="00943A59"/>
    <w:rsid w:val="0095007C"/>
    <w:rsid w:val="0096030A"/>
    <w:rsid w:val="00967BFF"/>
    <w:rsid w:val="009A0997"/>
    <w:rsid w:val="009B761D"/>
    <w:rsid w:val="009E20E0"/>
    <w:rsid w:val="009E5FB3"/>
    <w:rsid w:val="00A40B7C"/>
    <w:rsid w:val="00A41465"/>
    <w:rsid w:val="00A57E27"/>
    <w:rsid w:val="00A91AD0"/>
    <w:rsid w:val="00A91C64"/>
    <w:rsid w:val="00A920B2"/>
    <w:rsid w:val="00AA0CAC"/>
    <w:rsid w:val="00AC2364"/>
    <w:rsid w:val="00AC6AD9"/>
    <w:rsid w:val="00AD3B8D"/>
    <w:rsid w:val="00B2071F"/>
    <w:rsid w:val="00B456B4"/>
    <w:rsid w:val="00B52A4E"/>
    <w:rsid w:val="00B66DCF"/>
    <w:rsid w:val="00B9711A"/>
    <w:rsid w:val="00BA017F"/>
    <w:rsid w:val="00BA7B8D"/>
    <w:rsid w:val="00BC5FA9"/>
    <w:rsid w:val="00BC75CB"/>
    <w:rsid w:val="00C02693"/>
    <w:rsid w:val="00C15998"/>
    <w:rsid w:val="00C4759C"/>
    <w:rsid w:val="00C60B24"/>
    <w:rsid w:val="00D22662"/>
    <w:rsid w:val="00D444E8"/>
    <w:rsid w:val="00DC3097"/>
    <w:rsid w:val="00DE1696"/>
    <w:rsid w:val="00E17135"/>
    <w:rsid w:val="00E42828"/>
    <w:rsid w:val="00E80D11"/>
    <w:rsid w:val="00E918C0"/>
    <w:rsid w:val="00EA37F7"/>
    <w:rsid w:val="00EB46E9"/>
    <w:rsid w:val="00EC69C1"/>
    <w:rsid w:val="00ED06ED"/>
    <w:rsid w:val="00EE099C"/>
    <w:rsid w:val="00F01930"/>
    <w:rsid w:val="00F25689"/>
    <w:rsid w:val="00F32219"/>
    <w:rsid w:val="00F34CA3"/>
    <w:rsid w:val="00F41F9C"/>
    <w:rsid w:val="00F44E68"/>
    <w:rsid w:val="00F46148"/>
    <w:rsid w:val="00F54F71"/>
    <w:rsid w:val="00F73AF5"/>
    <w:rsid w:val="00F73FE4"/>
    <w:rsid w:val="00F82850"/>
    <w:rsid w:val="00FC46A8"/>
    <w:rsid w:val="00FC5304"/>
    <w:rsid w:val="00FC7989"/>
    <w:rsid w:val="00FD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5C"/>
    <w:rPr>
      <w:rFonts w:ascii="Times New Roman" w:eastAsia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qFormat/>
    <w:locked/>
    <w:rsid w:val="00BC75CB"/>
    <w:pPr>
      <w:keepNext/>
      <w:ind w:firstLine="709"/>
      <w:jc w:val="center"/>
      <w:outlineLvl w:val="8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444E8"/>
    <w:rPr>
      <w:color w:val="0000FF"/>
      <w:u w:val="single"/>
    </w:rPr>
  </w:style>
  <w:style w:type="paragraph" w:styleId="a4">
    <w:name w:val="Block Text"/>
    <w:basedOn w:val="a"/>
    <w:uiPriority w:val="99"/>
    <w:rsid w:val="006437AA"/>
    <w:pPr>
      <w:ind w:left="225" w:right="-241" w:firstLine="201"/>
      <w:jc w:val="both"/>
    </w:pPr>
    <w:rPr>
      <w:sz w:val="28"/>
      <w:szCs w:val="28"/>
    </w:rPr>
  </w:style>
  <w:style w:type="character" w:styleId="a5">
    <w:name w:val="Strong"/>
    <w:basedOn w:val="a0"/>
    <w:uiPriority w:val="22"/>
    <w:qFormat/>
    <w:locked/>
    <w:rsid w:val="00BA017F"/>
    <w:rPr>
      <w:b/>
      <w:bCs/>
    </w:rPr>
  </w:style>
  <w:style w:type="paragraph" w:styleId="a6">
    <w:name w:val="Normal (Web)"/>
    <w:basedOn w:val="a"/>
    <w:uiPriority w:val="99"/>
    <w:semiHidden/>
    <w:unhideWhenUsed/>
    <w:rsid w:val="00BA017F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locked/>
    <w:rsid w:val="00BC75CB"/>
    <w:rPr>
      <w:i/>
      <w:iCs/>
    </w:rPr>
  </w:style>
  <w:style w:type="paragraph" w:customStyle="1" w:styleId="rtejustify">
    <w:name w:val="rtejustify"/>
    <w:basedOn w:val="a"/>
    <w:rsid w:val="00BC75CB"/>
    <w:pPr>
      <w:spacing w:before="100" w:beforeAutospacing="1" w:after="100" w:afterAutospacing="1"/>
    </w:pPr>
  </w:style>
  <w:style w:type="character" w:customStyle="1" w:styleId="90">
    <w:name w:val="Заголовок 9 Знак"/>
    <w:basedOn w:val="a0"/>
    <w:link w:val="9"/>
    <w:rsid w:val="00BC75CB"/>
    <w:rPr>
      <w:rFonts w:ascii="Times New Roman" w:eastAsia="Times New Roman" w:hAnsi="Times New Roman"/>
      <w:sz w:val="30"/>
    </w:rPr>
  </w:style>
  <w:style w:type="paragraph" w:styleId="a8">
    <w:name w:val="Balloon Text"/>
    <w:basedOn w:val="a"/>
    <w:link w:val="a9"/>
    <w:uiPriority w:val="99"/>
    <w:semiHidden/>
    <w:unhideWhenUsed/>
    <w:rsid w:val="00967B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7B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5C"/>
    <w:rPr>
      <w:rFonts w:ascii="Times New Roman" w:eastAsia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qFormat/>
    <w:locked/>
    <w:rsid w:val="00BC75CB"/>
    <w:pPr>
      <w:keepNext/>
      <w:ind w:firstLine="709"/>
      <w:jc w:val="center"/>
      <w:outlineLvl w:val="8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444E8"/>
    <w:rPr>
      <w:color w:val="0000FF"/>
      <w:u w:val="single"/>
    </w:rPr>
  </w:style>
  <w:style w:type="paragraph" w:styleId="a4">
    <w:name w:val="Block Text"/>
    <w:basedOn w:val="a"/>
    <w:uiPriority w:val="99"/>
    <w:rsid w:val="006437AA"/>
    <w:pPr>
      <w:ind w:left="225" w:right="-241" w:firstLine="201"/>
      <w:jc w:val="both"/>
    </w:pPr>
    <w:rPr>
      <w:sz w:val="28"/>
      <w:szCs w:val="28"/>
    </w:rPr>
  </w:style>
  <w:style w:type="character" w:styleId="a5">
    <w:name w:val="Strong"/>
    <w:basedOn w:val="a0"/>
    <w:uiPriority w:val="22"/>
    <w:qFormat/>
    <w:locked/>
    <w:rsid w:val="00BA017F"/>
    <w:rPr>
      <w:b/>
      <w:bCs/>
    </w:rPr>
  </w:style>
  <w:style w:type="paragraph" w:styleId="a6">
    <w:name w:val="Normal (Web)"/>
    <w:basedOn w:val="a"/>
    <w:uiPriority w:val="99"/>
    <w:semiHidden/>
    <w:unhideWhenUsed/>
    <w:rsid w:val="00BA017F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locked/>
    <w:rsid w:val="00BC75CB"/>
    <w:rPr>
      <w:i/>
      <w:iCs/>
    </w:rPr>
  </w:style>
  <w:style w:type="paragraph" w:customStyle="1" w:styleId="rtejustify">
    <w:name w:val="rtejustify"/>
    <w:basedOn w:val="a"/>
    <w:rsid w:val="00BC75CB"/>
    <w:pPr>
      <w:spacing w:before="100" w:beforeAutospacing="1" w:after="100" w:afterAutospacing="1"/>
    </w:pPr>
  </w:style>
  <w:style w:type="character" w:customStyle="1" w:styleId="90">
    <w:name w:val="Заголовок 9 Знак"/>
    <w:basedOn w:val="a0"/>
    <w:link w:val="9"/>
    <w:rsid w:val="00BC75CB"/>
    <w:rPr>
      <w:rFonts w:ascii="Times New Roman" w:eastAsia="Times New Roman" w:hAnsi="Times New Roman"/>
      <w:sz w:val="30"/>
    </w:rPr>
  </w:style>
  <w:style w:type="paragraph" w:styleId="a8">
    <w:name w:val="Balloon Text"/>
    <w:basedOn w:val="a"/>
    <w:link w:val="a9"/>
    <w:uiPriority w:val="99"/>
    <w:semiHidden/>
    <w:unhideWhenUsed/>
    <w:rsid w:val="00967B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7B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4</cp:revision>
  <cp:lastPrinted>2023-10-20T07:28:00Z</cp:lastPrinted>
  <dcterms:created xsi:type="dcterms:W3CDTF">2024-12-16T07:44:00Z</dcterms:created>
  <dcterms:modified xsi:type="dcterms:W3CDTF">2024-12-16T07:47:00Z</dcterms:modified>
</cp:coreProperties>
</file>