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8C3" w:rsidRPr="004808C3" w:rsidRDefault="004808C3" w:rsidP="00642775">
      <w:pPr>
        <w:tabs>
          <w:tab w:val="left" w:pos="68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08C3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2760345</wp:posOffset>
            </wp:positionH>
            <wp:positionV relativeFrom="paragraph">
              <wp:posOffset>-354330</wp:posOffset>
            </wp:positionV>
            <wp:extent cx="62865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709"/>
        <w:gridCol w:w="4394"/>
      </w:tblGrid>
      <w:tr w:rsidR="004808C3" w:rsidRPr="004808C3" w:rsidTr="00747E88">
        <w:trPr>
          <w:cantSplit/>
          <w:trHeight w:val="1585"/>
        </w:trPr>
        <w:tc>
          <w:tcPr>
            <w:tcW w:w="4536" w:type="dxa"/>
            <w:vMerge w:val="restart"/>
          </w:tcPr>
          <w:p w:rsidR="004808C3" w:rsidRPr="004808C3" w:rsidRDefault="004808C3" w:rsidP="004808C3">
            <w:pPr>
              <w:spacing w:after="80" w:line="18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 xml:space="preserve">Галоўнае </w:t>
            </w:r>
            <w:r w:rsidRPr="004808C3">
              <w:rPr>
                <w:rFonts w:ascii="Times New Roman" w:eastAsia="Times New Roman" w:hAnsi="Times New Roman"/>
                <w:noProof/>
                <w:sz w:val="26"/>
                <w:szCs w:val="26"/>
                <w:lang w:val="be-BY" w:eastAsia="ru-RU"/>
              </w:rPr>
              <w:t>ў</w:t>
            </w:r>
            <w:r w:rsidRPr="004808C3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праўленне па адукацы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:rsidR="004808C3" w:rsidRPr="004808C3" w:rsidRDefault="004808C3" w:rsidP="004808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20/1, 224020, г.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Брэст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./ факс 35 42 99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адрас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480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0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by</w:t>
            </w:r>
          </w:p>
          <w:p w:rsidR="004808C3" w:rsidRDefault="004808C3" w:rsidP="004808C3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</w:p>
          <w:p w:rsidR="00747E88" w:rsidRPr="004808C3" w:rsidRDefault="00747E88" w:rsidP="004808C3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</w:p>
          <w:p w:rsidR="000C1DDB" w:rsidRDefault="00CB1D2A" w:rsidP="003E18EC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09</w:t>
            </w:r>
            <w:r w:rsidR="0017020C" w:rsidRPr="0071429E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0</w:t>
            </w:r>
            <w:r w:rsidR="007F38F5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1</w:t>
            </w:r>
            <w:r w:rsidR="0017020C" w:rsidRPr="0071429E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5</w:t>
            </w:r>
            <w:r w:rsidR="0017020C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 xml:space="preserve"> </w:t>
            </w:r>
            <w:r w:rsidR="004808C3" w:rsidRPr="00D2042F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№</w:t>
            </w:r>
            <w:r w:rsidR="00441F14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 xml:space="preserve"> </w:t>
            </w:r>
            <w:r w:rsidR="000F7F8F" w:rsidRPr="000F7F8F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02-05/</w:t>
            </w:r>
            <w:r w:rsidR="003F4C81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26</w:t>
            </w:r>
          </w:p>
          <w:p w:rsidR="002121A4" w:rsidRPr="004808C3" w:rsidRDefault="002121A4" w:rsidP="003E18EC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808C3" w:rsidRPr="004808C3" w:rsidRDefault="004808C3" w:rsidP="004808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4808C3" w:rsidRPr="004808C3" w:rsidRDefault="004808C3" w:rsidP="004808C3">
            <w:pPr>
              <w:spacing w:after="80" w:line="18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Главное управление по образованию</w:t>
            </w: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Брестского облисполкома</w:t>
            </w: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</w:t>
            </w:r>
            <w:r w:rsidRPr="004808C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:rsidR="004808C3" w:rsidRPr="004808C3" w:rsidRDefault="004808C3" w:rsidP="004808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“БРЕСТСКИЙ ОБЛАСТНОЙ ИНСТИТУТ </w:t>
            </w: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20/1, 224020, г. Брест  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 факс 35 42 99</w:t>
            </w:r>
          </w:p>
          <w:p w:rsidR="004808C3" w:rsidRPr="00406618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эл. адрес: </w:t>
            </w:r>
            <w:hyperlink r:id="rId8" w:history="1"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mail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@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boiro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by</w:t>
              </w:r>
            </w:hyperlink>
          </w:p>
          <w:p w:rsidR="00747E88" w:rsidRPr="004808C3" w:rsidRDefault="00747E88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spacing w:after="0" w:line="12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08C3" w:rsidRPr="004808C3" w:rsidTr="00747E88">
        <w:trPr>
          <w:cantSplit/>
          <w:trHeight w:val="341"/>
        </w:trPr>
        <w:tc>
          <w:tcPr>
            <w:tcW w:w="4536" w:type="dxa"/>
            <w:vMerge/>
          </w:tcPr>
          <w:p w:rsidR="004808C3" w:rsidRPr="004808C3" w:rsidRDefault="004808C3" w:rsidP="004808C3">
            <w:pPr>
              <w:spacing w:after="8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vMerge w:val="restart"/>
          </w:tcPr>
          <w:p w:rsidR="000638CD" w:rsidRPr="004808C3" w:rsidRDefault="009B2155" w:rsidP="006E5E93">
            <w:pPr>
              <w:spacing w:after="0" w:line="280" w:lineRule="exact"/>
              <w:ind w:left="-13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bookmarkStart w:id="0" w:name="_Hlk118884990"/>
            <w:r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Начальникам управлений, отделов по образованию гор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одских и </w:t>
            </w:r>
            <w:r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рай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онных </w:t>
            </w:r>
            <w:r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испол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нительных комитетов</w:t>
            </w:r>
            <w:r w:rsidR="00CB2745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руководителям районных 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и </w:t>
            </w:r>
            <w:r w:rsidR="00CB2745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городских учебно-методических кабинетов</w:t>
            </w:r>
            <w:r w:rsidR="00CB274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bookmarkEnd w:id="0"/>
          </w:p>
        </w:tc>
      </w:tr>
      <w:tr w:rsidR="004808C3" w:rsidRPr="004808C3" w:rsidTr="00747E88">
        <w:trPr>
          <w:cantSplit/>
          <w:trHeight w:val="341"/>
        </w:trPr>
        <w:tc>
          <w:tcPr>
            <w:tcW w:w="4536" w:type="dxa"/>
          </w:tcPr>
          <w:p w:rsidR="004808C3" w:rsidRPr="004808C3" w:rsidRDefault="004808C3" w:rsidP="004808C3">
            <w:pPr>
              <w:spacing w:after="8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vMerge/>
          </w:tcPr>
          <w:p w:rsidR="004808C3" w:rsidRPr="004808C3" w:rsidRDefault="004808C3" w:rsidP="004808C3">
            <w:pPr>
              <w:spacing w:before="240" w:after="60" w:line="240" w:lineRule="auto"/>
              <w:outlineLvl w:val="4"/>
              <w:rPr>
                <w:rFonts w:ascii="Times New Roman" w:eastAsia="Times New Roman" w:hAnsi="Times New Roman"/>
                <w:bCs/>
                <w:iCs/>
                <w:color w:val="FF00FF"/>
                <w:sz w:val="30"/>
                <w:szCs w:val="30"/>
                <w:lang w:eastAsia="ru-RU"/>
              </w:rPr>
            </w:pPr>
          </w:p>
        </w:tc>
      </w:tr>
    </w:tbl>
    <w:p w:rsidR="000638CD" w:rsidRPr="000638CD" w:rsidRDefault="000638CD" w:rsidP="000638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0638CD" w:rsidRPr="000638CD" w:rsidRDefault="000638CD" w:rsidP="00F97D05">
      <w:pPr>
        <w:spacing w:after="0" w:line="280" w:lineRule="exact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0638CD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="00747E88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F97D05">
        <w:rPr>
          <w:rFonts w:ascii="Times New Roman" w:eastAsia="Times New Roman" w:hAnsi="Times New Roman"/>
          <w:sz w:val="30"/>
          <w:szCs w:val="30"/>
          <w:lang w:eastAsia="ru-RU"/>
        </w:rPr>
        <w:t>предоставлении информации</w:t>
      </w:r>
    </w:p>
    <w:p w:rsidR="000638CD" w:rsidRDefault="000638CD" w:rsidP="000638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F38F5" w:rsidRDefault="000638CD" w:rsidP="00916FFE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0638CD">
        <w:rPr>
          <w:rFonts w:ascii="Times New Roman" w:eastAsia="Times New Roman" w:hAnsi="Times New Roman"/>
          <w:sz w:val="30"/>
          <w:szCs w:val="30"/>
          <w:lang w:eastAsia="ru-RU"/>
        </w:rPr>
        <w:t>Г</w:t>
      </w:r>
      <w:r w:rsidR="00D421BF" w:rsidRPr="00D421BF">
        <w:rPr>
          <w:rFonts w:ascii="Times New Roman" w:eastAsia="Times New Roman" w:hAnsi="Times New Roman"/>
          <w:sz w:val="30"/>
          <w:szCs w:val="30"/>
          <w:lang w:val="be-BY" w:eastAsia="ru-RU"/>
        </w:rPr>
        <w:t>осударственное учреждение образования</w:t>
      </w:r>
      <w:r w:rsidR="00E30C60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bookmarkStart w:id="1" w:name="_Hlk145065311"/>
      <w:r w:rsidRPr="000638CD">
        <w:rPr>
          <w:rFonts w:ascii="Times New Roman" w:eastAsia="Times New Roman" w:hAnsi="Times New Roman"/>
          <w:sz w:val="30"/>
          <w:szCs w:val="30"/>
          <w:lang w:eastAsia="ru-RU"/>
        </w:rPr>
        <w:t>«</w:t>
      </w:r>
      <w:bookmarkEnd w:id="1"/>
      <w:r>
        <w:rPr>
          <w:rFonts w:ascii="Times New Roman" w:eastAsia="Times New Roman" w:hAnsi="Times New Roman"/>
          <w:sz w:val="30"/>
          <w:szCs w:val="30"/>
          <w:lang w:eastAsia="ru-RU"/>
        </w:rPr>
        <w:t>Брестский</w:t>
      </w:r>
      <w:r w:rsidRPr="000638CD">
        <w:rPr>
          <w:rFonts w:ascii="Times New Roman" w:eastAsia="Times New Roman" w:hAnsi="Times New Roman"/>
          <w:sz w:val="30"/>
          <w:szCs w:val="30"/>
          <w:lang w:eastAsia="ru-RU"/>
        </w:rPr>
        <w:t xml:space="preserve"> областной институт развития образования</w:t>
      </w:r>
      <w:bookmarkStart w:id="2" w:name="_Hlk145065392"/>
      <w:r w:rsidRPr="000638CD">
        <w:rPr>
          <w:rFonts w:ascii="Times New Roman" w:eastAsia="Times New Roman" w:hAnsi="Times New Roman"/>
          <w:sz w:val="30"/>
          <w:szCs w:val="30"/>
          <w:lang w:eastAsia="ru-RU"/>
        </w:rPr>
        <w:t>»</w:t>
      </w:r>
      <w:bookmarkEnd w:id="2"/>
      <w:r w:rsidRPr="000638CD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14375F">
        <w:rPr>
          <w:rFonts w:ascii="Times New Roman" w:eastAsia="Times New Roman" w:hAnsi="Times New Roman"/>
          <w:sz w:val="30"/>
          <w:szCs w:val="30"/>
          <w:lang w:eastAsia="ru-RU"/>
        </w:rPr>
        <w:t xml:space="preserve">информирует </w:t>
      </w:r>
      <w:r w:rsidR="00455409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="00F07965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том,</w:t>
      </w:r>
      <w:r w:rsidR="007F38F5" w:rsidRPr="007F38F5">
        <w:t xml:space="preserve"> </w:t>
      </w:r>
      <w:r w:rsidR="00336DA8">
        <w:rPr>
          <w:rFonts w:ascii="Times New Roman" w:eastAsia="Times New Roman" w:hAnsi="Times New Roman"/>
          <w:sz w:val="30"/>
          <w:szCs w:val="30"/>
          <w:lang w:val="be-BY" w:eastAsia="ru-RU"/>
        </w:rPr>
        <w:t>что в</w:t>
      </w:r>
      <w:r w:rsidR="00336DA8" w:rsidRPr="00336DA8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соответствии с Положением о порядке проведения университетских олимпиад, утвержденным постановлением Министерства образования Республики Беларусь </w:t>
      </w:r>
      <w:r w:rsidR="007729BC" w:rsidRPr="007729BC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от 12.08.2022 </w:t>
      </w:r>
      <w:r w:rsidR="00336DA8" w:rsidRPr="00336DA8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№ 264 (с изменениями и дополнениями) </w:t>
      </w:r>
      <w:bookmarkStart w:id="3" w:name="_GoBack"/>
      <w:r w:rsidR="00916FFE" w:rsidRPr="005B717F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учреждением</w:t>
      </w:r>
      <w:bookmarkEnd w:id="3"/>
      <w:r w:rsidR="00916FFE" w:rsidRPr="00916FFE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</w:t>
      </w:r>
      <w:r w:rsidR="00916FFE" w:rsidRPr="003F4C81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образования Белорусский государственный университет транспорта (БелГУТ)</w:t>
      </w:r>
      <w:r w:rsidR="00916FFE" w:rsidRPr="00916FFE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проводится </w:t>
      </w:r>
      <w:r w:rsidR="00336DA8" w:rsidRPr="00336DA8">
        <w:rPr>
          <w:rFonts w:ascii="Times New Roman" w:eastAsia="Times New Roman" w:hAnsi="Times New Roman"/>
          <w:sz w:val="30"/>
          <w:szCs w:val="30"/>
          <w:lang w:val="be-BY" w:eastAsia="ru-RU"/>
        </w:rPr>
        <w:t>университетск</w:t>
      </w:r>
      <w:r w:rsidR="003F4C81">
        <w:rPr>
          <w:rFonts w:ascii="Times New Roman" w:eastAsia="Times New Roman" w:hAnsi="Times New Roman"/>
          <w:sz w:val="30"/>
          <w:szCs w:val="30"/>
          <w:lang w:val="be-BY" w:eastAsia="ru-RU"/>
        </w:rPr>
        <w:t>ая</w:t>
      </w:r>
      <w:r w:rsidR="00336DA8" w:rsidRPr="00336DA8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олимпиад</w:t>
      </w:r>
      <w:r w:rsidR="003F4C81">
        <w:rPr>
          <w:rFonts w:ascii="Times New Roman" w:eastAsia="Times New Roman" w:hAnsi="Times New Roman"/>
          <w:sz w:val="30"/>
          <w:szCs w:val="30"/>
          <w:lang w:val="be-BY" w:eastAsia="ru-RU"/>
        </w:rPr>
        <w:t>а</w:t>
      </w:r>
      <w:r w:rsidR="00336DA8" w:rsidRPr="00336DA8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по </w:t>
      </w:r>
      <w:r w:rsidR="003F4C81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учебному </w:t>
      </w:r>
      <w:r w:rsidR="00336DA8" w:rsidRPr="00336DA8">
        <w:rPr>
          <w:rFonts w:ascii="Times New Roman" w:eastAsia="Times New Roman" w:hAnsi="Times New Roman"/>
          <w:sz w:val="30"/>
          <w:szCs w:val="30"/>
          <w:lang w:val="be-BY" w:eastAsia="ru-RU"/>
        </w:rPr>
        <w:t>предмет</w:t>
      </w:r>
      <w:r w:rsidR="003F4C81">
        <w:rPr>
          <w:rFonts w:ascii="Times New Roman" w:eastAsia="Times New Roman" w:hAnsi="Times New Roman"/>
          <w:sz w:val="30"/>
          <w:szCs w:val="30"/>
          <w:lang w:val="be-BY" w:eastAsia="ru-RU"/>
        </w:rPr>
        <w:t>у</w:t>
      </w:r>
      <w:r w:rsidR="00336DA8" w:rsidRPr="00336DA8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«Математика»</w:t>
      </w:r>
      <w:r w:rsidR="00916FFE">
        <w:rPr>
          <w:rFonts w:ascii="Times New Roman" w:eastAsia="Times New Roman" w:hAnsi="Times New Roman"/>
          <w:sz w:val="30"/>
          <w:szCs w:val="30"/>
          <w:lang w:val="be-BY" w:eastAsia="ru-RU"/>
        </w:rPr>
        <w:t>, п</w:t>
      </w:r>
      <w:r w:rsidR="00336DA8" w:rsidRPr="00336DA8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обедители </w:t>
      </w:r>
      <w:r w:rsidR="00916FFE">
        <w:rPr>
          <w:rFonts w:ascii="Times New Roman" w:eastAsia="Times New Roman" w:hAnsi="Times New Roman"/>
          <w:sz w:val="30"/>
          <w:szCs w:val="30"/>
          <w:lang w:val="be-BY" w:eastAsia="ru-RU"/>
        </w:rPr>
        <w:t>которой</w:t>
      </w:r>
      <w:r w:rsidR="00336DA8" w:rsidRPr="00336DA8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</w:t>
      </w:r>
      <w:r w:rsidR="00916FFE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(дипломы І, ІІ, ІІІ степени ) получат возможность поступить в </w:t>
      </w:r>
      <w:r w:rsidR="00916FFE" w:rsidRPr="00916FFE">
        <w:rPr>
          <w:rFonts w:ascii="Times New Roman" w:eastAsia="Times New Roman" w:hAnsi="Times New Roman"/>
          <w:sz w:val="30"/>
          <w:szCs w:val="30"/>
          <w:lang w:val="be-BY" w:eastAsia="ru-RU"/>
        </w:rPr>
        <w:t>БелГУТ</w:t>
      </w:r>
      <w:r w:rsidR="003F4C81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</w:t>
      </w:r>
      <w:r w:rsidR="00916FFE">
        <w:rPr>
          <w:rFonts w:ascii="Times New Roman" w:eastAsia="Times New Roman" w:hAnsi="Times New Roman"/>
          <w:sz w:val="30"/>
          <w:szCs w:val="30"/>
          <w:lang w:val="be-BY" w:eastAsia="ru-RU"/>
        </w:rPr>
        <w:t>без вступительных испытаний.</w:t>
      </w:r>
    </w:p>
    <w:p w:rsidR="003F4C81" w:rsidRPr="003F4C81" w:rsidRDefault="003F4C81" w:rsidP="003F4C81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3F4C81">
        <w:rPr>
          <w:rFonts w:ascii="Times New Roman" w:eastAsia="Times New Roman" w:hAnsi="Times New Roman"/>
          <w:sz w:val="30"/>
          <w:szCs w:val="30"/>
          <w:lang w:val="be-BY" w:eastAsia="ru-RU"/>
        </w:rPr>
        <w:t>Принять участие в олимпиаде могут учащиеся 11-х классов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.</w:t>
      </w:r>
    </w:p>
    <w:p w:rsidR="003F4C81" w:rsidRPr="003F4C81" w:rsidRDefault="003F4C81" w:rsidP="003F4C81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</w:p>
    <w:p w:rsidR="00B0224B" w:rsidRDefault="00916FFE" w:rsidP="00B0224B">
      <w:pPr>
        <w:tabs>
          <w:tab w:val="left" w:pos="6804"/>
          <w:tab w:val="left" w:pos="6946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Пр</w:t>
      </w:r>
      <w:proofErr w:type="spellStart"/>
      <w:r>
        <w:rPr>
          <w:rFonts w:ascii="Times New Roman" w:eastAsia="Times New Roman" w:hAnsi="Times New Roman"/>
          <w:sz w:val="30"/>
          <w:szCs w:val="30"/>
          <w:lang w:eastAsia="ru-RU"/>
        </w:rPr>
        <w:t>иложение</w:t>
      </w:r>
      <w:proofErr w:type="spellEnd"/>
      <w:r>
        <w:rPr>
          <w:rFonts w:ascii="Times New Roman" w:eastAsia="Times New Roman" w:hAnsi="Times New Roman"/>
          <w:sz w:val="30"/>
          <w:szCs w:val="30"/>
          <w:lang w:eastAsia="ru-RU"/>
        </w:rPr>
        <w:t>: Информация об университетской олимпиаде на 1 л. в 1 экз.</w:t>
      </w:r>
    </w:p>
    <w:p w:rsidR="00916FFE" w:rsidRDefault="00916FFE" w:rsidP="00B0224B">
      <w:pPr>
        <w:tabs>
          <w:tab w:val="left" w:pos="6804"/>
          <w:tab w:val="left" w:pos="6946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16FFE" w:rsidRPr="00916FFE" w:rsidRDefault="00916FFE" w:rsidP="00B0224B">
      <w:pPr>
        <w:tabs>
          <w:tab w:val="left" w:pos="6804"/>
          <w:tab w:val="left" w:pos="6946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F3836" w:rsidRPr="006F3836" w:rsidRDefault="002121A4" w:rsidP="00921B0C">
      <w:pPr>
        <w:tabs>
          <w:tab w:val="left" w:pos="6804"/>
          <w:tab w:val="left" w:pos="6946"/>
          <w:tab w:val="left" w:pos="708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Ректор института</w:t>
      </w:r>
      <w:r w:rsidR="006F3836" w:rsidRPr="006F3836">
        <w:rPr>
          <w:rFonts w:ascii="Times New Roman" w:eastAsia="Times New Roman" w:hAnsi="Times New Roman"/>
          <w:sz w:val="30"/>
          <w:szCs w:val="30"/>
          <w:lang w:eastAsia="ru-RU"/>
        </w:rPr>
        <w:t xml:space="preserve">    </w:t>
      </w:r>
      <w:r w:rsidR="00175F77"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</w:t>
      </w:r>
      <w:r w:rsidR="00175F77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785BFD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921B0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А</w:t>
      </w:r>
      <w:r w:rsidR="006F3836" w:rsidRPr="006F3836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В</w:t>
      </w:r>
      <w:r w:rsidR="006F3836" w:rsidRPr="006F3836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6F383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30"/>
          <w:szCs w:val="30"/>
          <w:lang w:eastAsia="ru-RU"/>
        </w:rPr>
        <w:t>Мощук</w:t>
      </w:r>
      <w:proofErr w:type="spellEnd"/>
    </w:p>
    <w:p w:rsidR="004C5B03" w:rsidRDefault="004C5B03" w:rsidP="00785BFD">
      <w:pPr>
        <w:tabs>
          <w:tab w:val="left" w:pos="6804"/>
        </w:tabs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729BC" w:rsidRDefault="007729BC" w:rsidP="00785BFD">
      <w:pPr>
        <w:tabs>
          <w:tab w:val="left" w:pos="6804"/>
        </w:tabs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729BC" w:rsidRDefault="007729BC" w:rsidP="00785BFD">
      <w:pPr>
        <w:tabs>
          <w:tab w:val="left" w:pos="6804"/>
        </w:tabs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729BC" w:rsidRDefault="007729BC" w:rsidP="00785BFD">
      <w:pPr>
        <w:tabs>
          <w:tab w:val="left" w:pos="6804"/>
        </w:tabs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729BC" w:rsidRDefault="007729BC" w:rsidP="00785BFD">
      <w:pPr>
        <w:tabs>
          <w:tab w:val="left" w:pos="6804"/>
        </w:tabs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355725" w:rsidRDefault="00355725" w:rsidP="00785BFD">
      <w:pPr>
        <w:tabs>
          <w:tab w:val="left" w:pos="6804"/>
        </w:tabs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729BC" w:rsidRDefault="007729BC" w:rsidP="005B7AB4">
      <w:pPr>
        <w:tabs>
          <w:tab w:val="left" w:pos="6804"/>
        </w:tabs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7729BC">
        <w:rPr>
          <w:rFonts w:ascii="Times New Roman" w:eastAsia="Times New Roman" w:hAnsi="Times New Roman"/>
          <w:sz w:val="18"/>
          <w:szCs w:val="18"/>
          <w:lang w:eastAsia="ru-RU"/>
        </w:rPr>
        <w:t xml:space="preserve">05 </w:t>
      </w:r>
      <w:proofErr w:type="spellStart"/>
      <w:r w:rsidRPr="007729BC">
        <w:rPr>
          <w:rFonts w:ascii="Times New Roman" w:eastAsia="Times New Roman" w:hAnsi="Times New Roman"/>
          <w:sz w:val="18"/>
          <w:szCs w:val="18"/>
          <w:lang w:eastAsia="ru-RU"/>
        </w:rPr>
        <w:t>Ланец</w:t>
      </w:r>
      <w:proofErr w:type="spellEnd"/>
      <w:r w:rsidRPr="007729BC">
        <w:rPr>
          <w:rFonts w:ascii="Times New Roman" w:eastAsia="Times New Roman" w:hAnsi="Times New Roman"/>
          <w:sz w:val="18"/>
          <w:szCs w:val="18"/>
          <w:lang w:eastAsia="ru-RU"/>
        </w:rPr>
        <w:t xml:space="preserve"> 35-42-72</w:t>
      </w:r>
    </w:p>
    <w:p w:rsidR="007729BC" w:rsidRDefault="007729BC" w:rsidP="007729BC">
      <w:pPr>
        <w:tabs>
          <w:tab w:val="left" w:pos="6804"/>
        </w:tabs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7729BC">
        <w:rPr>
          <w:rFonts w:ascii="Times New Roman" w:eastAsia="Times New Roman" w:hAnsi="Times New Roman"/>
          <w:sz w:val="18"/>
          <w:szCs w:val="18"/>
          <w:lang w:eastAsia="ru-RU"/>
        </w:rPr>
        <w:t>Электронная версия соответствует оригиналу</w:t>
      </w:r>
    </w:p>
    <w:sectPr w:rsidR="007729BC" w:rsidSect="00336DA8">
      <w:footerReference w:type="even" r:id="rId9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C5C" w:rsidRDefault="00A42C5C" w:rsidP="00316DE9">
      <w:pPr>
        <w:spacing w:after="0" w:line="240" w:lineRule="auto"/>
      </w:pPr>
      <w:r>
        <w:separator/>
      </w:r>
    </w:p>
  </w:endnote>
  <w:endnote w:type="continuationSeparator" w:id="0">
    <w:p w:rsidR="00A42C5C" w:rsidRDefault="00A42C5C" w:rsidP="00316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DA8" w:rsidRPr="00C326F7" w:rsidRDefault="00336DA8" w:rsidP="00336DA8">
    <w:pPr>
      <w:pStyle w:val="aa"/>
      <w:rPr>
        <w:rFonts w:ascii="Times New Roman" w:hAnsi="Times New Roman"/>
        <w:sz w:val="18"/>
        <w:szCs w:val="18"/>
      </w:rPr>
    </w:pPr>
    <w:r w:rsidRPr="00C326F7">
      <w:rPr>
        <w:rFonts w:ascii="Times New Roman" w:hAnsi="Times New Roman"/>
        <w:sz w:val="18"/>
        <w:szCs w:val="18"/>
      </w:rPr>
      <w:t xml:space="preserve">05 </w:t>
    </w:r>
    <w:proofErr w:type="spellStart"/>
    <w:r w:rsidRPr="00C326F7">
      <w:rPr>
        <w:rFonts w:ascii="Times New Roman" w:hAnsi="Times New Roman"/>
        <w:sz w:val="18"/>
        <w:szCs w:val="18"/>
      </w:rPr>
      <w:t>Ланец</w:t>
    </w:r>
    <w:proofErr w:type="spellEnd"/>
    <w:r w:rsidRPr="00C326F7">
      <w:rPr>
        <w:rFonts w:ascii="Times New Roman" w:hAnsi="Times New Roman"/>
        <w:sz w:val="18"/>
        <w:szCs w:val="18"/>
      </w:rPr>
      <w:t xml:space="preserve"> 35 42 72</w:t>
    </w:r>
  </w:p>
  <w:p w:rsidR="00336DA8" w:rsidRPr="00C326F7" w:rsidRDefault="00336DA8" w:rsidP="00336DA8">
    <w:pPr>
      <w:pStyle w:val="aa"/>
      <w:rPr>
        <w:rFonts w:ascii="Times New Roman" w:hAnsi="Times New Roman"/>
        <w:sz w:val="18"/>
        <w:szCs w:val="18"/>
      </w:rPr>
    </w:pPr>
    <w:r w:rsidRPr="00C326F7">
      <w:rPr>
        <w:rFonts w:ascii="Times New Roman" w:hAnsi="Times New Roman"/>
        <w:sz w:val="18"/>
        <w:szCs w:val="18"/>
      </w:rPr>
      <w:t>Электронная версия соответствует оригиналу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C5C" w:rsidRDefault="00A42C5C" w:rsidP="00316DE9">
      <w:pPr>
        <w:spacing w:after="0" w:line="240" w:lineRule="auto"/>
      </w:pPr>
      <w:r>
        <w:separator/>
      </w:r>
    </w:p>
  </w:footnote>
  <w:footnote w:type="continuationSeparator" w:id="0">
    <w:p w:rsidR="00A42C5C" w:rsidRDefault="00A42C5C" w:rsidP="00316D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716"/>
    <w:rsid w:val="00010929"/>
    <w:rsid w:val="00015D19"/>
    <w:rsid w:val="00040866"/>
    <w:rsid w:val="000614DB"/>
    <w:rsid w:val="000638CD"/>
    <w:rsid w:val="000754D0"/>
    <w:rsid w:val="000B03FB"/>
    <w:rsid w:val="000B2191"/>
    <w:rsid w:val="000C1DDB"/>
    <w:rsid w:val="000D5963"/>
    <w:rsid w:val="000E6716"/>
    <w:rsid w:val="000F27A1"/>
    <w:rsid w:val="000F7F8F"/>
    <w:rsid w:val="00131920"/>
    <w:rsid w:val="0014375F"/>
    <w:rsid w:val="0017020C"/>
    <w:rsid w:val="00175F77"/>
    <w:rsid w:val="002121A4"/>
    <w:rsid w:val="0023058C"/>
    <w:rsid w:val="00234D09"/>
    <w:rsid w:val="00277618"/>
    <w:rsid w:val="0028134F"/>
    <w:rsid w:val="002A7591"/>
    <w:rsid w:val="002B1469"/>
    <w:rsid w:val="002F75F6"/>
    <w:rsid w:val="003009B2"/>
    <w:rsid w:val="0030288F"/>
    <w:rsid w:val="00307CD2"/>
    <w:rsid w:val="00316DE9"/>
    <w:rsid w:val="00336DA8"/>
    <w:rsid w:val="00346156"/>
    <w:rsid w:val="00347C29"/>
    <w:rsid w:val="00354DF9"/>
    <w:rsid w:val="00355725"/>
    <w:rsid w:val="00383B32"/>
    <w:rsid w:val="003879F9"/>
    <w:rsid w:val="0039479D"/>
    <w:rsid w:val="00396537"/>
    <w:rsid w:val="003A26FA"/>
    <w:rsid w:val="003A2AEE"/>
    <w:rsid w:val="003C2D21"/>
    <w:rsid w:val="003D4E6E"/>
    <w:rsid w:val="003E18EC"/>
    <w:rsid w:val="003E547A"/>
    <w:rsid w:val="003F4C81"/>
    <w:rsid w:val="00406618"/>
    <w:rsid w:val="00414FAF"/>
    <w:rsid w:val="00421F91"/>
    <w:rsid w:val="00441F14"/>
    <w:rsid w:val="00455409"/>
    <w:rsid w:val="0047645C"/>
    <w:rsid w:val="004808C3"/>
    <w:rsid w:val="004C5B03"/>
    <w:rsid w:val="004C6AF5"/>
    <w:rsid w:val="0050168A"/>
    <w:rsid w:val="00533E69"/>
    <w:rsid w:val="005B717F"/>
    <w:rsid w:val="005B7AB4"/>
    <w:rsid w:val="005D7D64"/>
    <w:rsid w:val="005E10CB"/>
    <w:rsid w:val="005E642F"/>
    <w:rsid w:val="005F7059"/>
    <w:rsid w:val="005F7563"/>
    <w:rsid w:val="0063128E"/>
    <w:rsid w:val="00642775"/>
    <w:rsid w:val="00680FA8"/>
    <w:rsid w:val="00691425"/>
    <w:rsid w:val="006E2253"/>
    <w:rsid w:val="006E5185"/>
    <w:rsid w:val="006E5E93"/>
    <w:rsid w:val="006F3836"/>
    <w:rsid w:val="0071429E"/>
    <w:rsid w:val="0071553F"/>
    <w:rsid w:val="00734345"/>
    <w:rsid w:val="007365A4"/>
    <w:rsid w:val="007465A9"/>
    <w:rsid w:val="00747E88"/>
    <w:rsid w:val="00766C8C"/>
    <w:rsid w:val="007729BC"/>
    <w:rsid w:val="0077518E"/>
    <w:rsid w:val="00782138"/>
    <w:rsid w:val="00785BFD"/>
    <w:rsid w:val="007D4DD9"/>
    <w:rsid w:val="007D66F4"/>
    <w:rsid w:val="007F38F5"/>
    <w:rsid w:val="007F4800"/>
    <w:rsid w:val="007F64A8"/>
    <w:rsid w:val="008173AC"/>
    <w:rsid w:val="0084250E"/>
    <w:rsid w:val="0084313F"/>
    <w:rsid w:val="008A352F"/>
    <w:rsid w:val="008D1307"/>
    <w:rsid w:val="008F31CE"/>
    <w:rsid w:val="009102FF"/>
    <w:rsid w:val="009136FA"/>
    <w:rsid w:val="00916FFE"/>
    <w:rsid w:val="00921B0C"/>
    <w:rsid w:val="00956913"/>
    <w:rsid w:val="0099443B"/>
    <w:rsid w:val="009B2155"/>
    <w:rsid w:val="009B4F03"/>
    <w:rsid w:val="00A014F7"/>
    <w:rsid w:val="00A05BDB"/>
    <w:rsid w:val="00A1636C"/>
    <w:rsid w:val="00A2339E"/>
    <w:rsid w:val="00A42C5C"/>
    <w:rsid w:val="00A552FB"/>
    <w:rsid w:val="00A64A59"/>
    <w:rsid w:val="00A77DA4"/>
    <w:rsid w:val="00AB5409"/>
    <w:rsid w:val="00AD79DC"/>
    <w:rsid w:val="00AF4BCE"/>
    <w:rsid w:val="00B0224B"/>
    <w:rsid w:val="00B20948"/>
    <w:rsid w:val="00B846E5"/>
    <w:rsid w:val="00BB21F9"/>
    <w:rsid w:val="00BC0FF6"/>
    <w:rsid w:val="00C326F7"/>
    <w:rsid w:val="00C34F9C"/>
    <w:rsid w:val="00C428B5"/>
    <w:rsid w:val="00C61F51"/>
    <w:rsid w:val="00C744B2"/>
    <w:rsid w:val="00C877B5"/>
    <w:rsid w:val="00CA6963"/>
    <w:rsid w:val="00CB1D2A"/>
    <w:rsid w:val="00CB2745"/>
    <w:rsid w:val="00CC1D6A"/>
    <w:rsid w:val="00CC658C"/>
    <w:rsid w:val="00D2042F"/>
    <w:rsid w:val="00D3626A"/>
    <w:rsid w:val="00D37E18"/>
    <w:rsid w:val="00D421BF"/>
    <w:rsid w:val="00D541BD"/>
    <w:rsid w:val="00D76374"/>
    <w:rsid w:val="00DB16C2"/>
    <w:rsid w:val="00DB33D4"/>
    <w:rsid w:val="00DC20B0"/>
    <w:rsid w:val="00DD551A"/>
    <w:rsid w:val="00DD7109"/>
    <w:rsid w:val="00DE0892"/>
    <w:rsid w:val="00DE6D44"/>
    <w:rsid w:val="00DF0BC4"/>
    <w:rsid w:val="00E30C60"/>
    <w:rsid w:val="00E67DBC"/>
    <w:rsid w:val="00E85209"/>
    <w:rsid w:val="00EA7EE3"/>
    <w:rsid w:val="00EF243C"/>
    <w:rsid w:val="00F07965"/>
    <w:rsid w:val="00F53D91"/>
    <w:rsid w:val="00F57D0F"/>
    <w:rsid w:val="00F65521"/>
    <w:rsid w:val="00F97D05"/>
    <w:rsid w:val="00FB76CC"/>
    <w:rsid w:val="00FC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63DE8"/>
  <w15:docId w15:val="{DF45DC9E-7934-4608-95A2-2C75AE5A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5B0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614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6716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E671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383B3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7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DBC"/>
    <w:rPr>
      <w:rFonts w:ascii="Segoe UI" w:eastAsia="Calibri" w:hAnsi="Segoe UI" w:cs="Segoe UI"/>
      <w:sz w:val="18"/>
      <w:szCs w:val="18"/>
    </w:rPr>
  </w:style>
  <w:style w:type="table" w:customStyle="1" w:styleId="11">
    <w:name w:val="Сетка таблицы1"/>
    <w:basedOn w:val="a1"/>
    <w:next w:val="a8"/>
    <w:uiPriority w:val="59"/>
    <w:rsid w:val="00817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817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Unresolved Mention"/>
    <w:basedOn w:val="a0"/>
    <w:uiPriority w:val="99"/>
    <w:semiHidden/>
    <w:unhideWhenUsed/>
    <w:rsid w:val="00747E88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unhideWhenUsed/>
    <w:rsid w:val="00316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6D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8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boiro.b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23AEB-4BF6-485D-BFDE-158763A09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2022-10-06T08:16:00Z</cp:lastPrinted>
  <dcterms:created xsi:type="dcterms:W3CDTF">2025-01-09T08:18:00Z</dcterms:created>
  <dcterms:modified xsi:type="dcterms:W3CDTF">2025-01-09T08:46:00Z</dcterms:modified>
</cp:coreProperties>
</file>