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6D" w:rsidRDefault="0083326D" w:rsidP="007A4AA0">
      <w:pPr>
        <w:pStyle w:val="20"/>
        <w:shd w:val="clear" w:color="auto" w:fill="auto"/>
        <w:spacing w:line="280" w:lineRule="exact"/>
        <w:ind w:left="9923"/>
        <w:rPr>
          <w:sz w:val="30"/>
          <w:szCs w:val="30"/>
        </w:rPr>
      </w:pPr>
      <w:r>
        <w:rPr>
          <w:sz w:val="30"/>
          <w:szCs w:val="30"/>
        </w:rPr>
        <w:t>УТВЕРЖДАЮ</w:t>
      </w:r>
    </w:p>
    <w:p w:rsidR="0083326D" w:rsidRDefault="0083326D" w:rsidP="007A4AA0">
      <w:pPr>
        <w:pStyle w:val="20"/>
        <w:shd w:val="clear" w:color="auto" w:fill="auto"/>
        <w:spacing w:line="280" w:lineRule="exact"/>
        <w:ind w:left="9923"/>
        <w:rPr>
          <w:sz w:val="30"/>
          <w:szCs w:val="30"/>
        </w:rPr>
      </w:pPr>
      <w:r>
        <w:rPr>
          <w:sz w:val="30"/>
          <w:szCs w:val="30"/>
        </w:rPr>
        <w:t>Министр</w:t>
      </w:r>
      <w:r w:rsidR="00EA78F2">
        <w:rPr>
          <w:sz w:val="30"/>
          <w:szCs w:val="30"/>
        </w:rPr>
        <w:t xml:space="preserve"> образования Республики Беларусь</w:t>
      </w:r>
      <w:r>
        <w:rPr>
          <w:sz w:val="30"/>
          <w:szCs w:val="30"/>
        </w:rPr>
        <w:t xml:space="preserve"> </w:t>
      </w:r>
    </w:p>
    <w:p w:rsidR="00EA78F2" w:rsidRDefault="00EA78F2" w:rsidP="007A4AA0">
      <w:pPr>
        <w:pStyle w:val="20"/>
        <w:shd w:val="clear" w:color="auto" w:fill="auto"/>
        <w:spacing w:line="280" w:lineRule="exact"/>
        <w:ind w:left="9923"/>
        <w:rPr>
          <w:sz w:val="30"/>
          <w:szCs w:val="30"/>
        </w:rPr>
      </w:pPr>
    </w:p>
    <w:p w:rsidR="0083326D" w:rsidRDefault="00EA78F2" w:rsidP="007A4AA0">
      <w:pPr>
        <w:pStyle w:val="20"/>
        <w:shd w:val="clear" w:color="auto" w:fill="auto"/>
        <w:tabs>
          <w:tab w:val="left" w:pos="13608"/>
        </w:tabs>
        <w:spacing w:line="280" w:lineRule="exact"/>
        <w:ind w:left="9923"/>
        <w:rPr>
          <w:sz w:val="30"/>
          <w:szCs w:val="30"/>
        </w:rPr>
      </w:pPr>
      <w:r>
        <w:rPr>
          <w:sz w:val="30"/>
          <w:szCs w:val="30"/>
        </w:rPr>
        <w:tab/>
        <w:t>М.А.Журавков</w:t>
      </w:r>
    </w:p>
    <w:p w:rsidR="00EA78F2" w:rsidRDefault="00EA78F2" w:rsidP="007A4AA0">
      <w:pPr>
        <w:pStyle w:val="20"/>
        <w:shd w:val="clear" w:color="auto" w:fill="auto"/>
        <w:spacing w:line="280" w:lineRule="exact"/>
        <w:ind w:left="9923" w:right="-618"/>
        <w:rPr>
          <w:sz w:val="30"/>
          <w:szCs w:val="30"/>
        </w:rPr>
      </w:pPr>
    </w:p>
    <w:p w:rsidR="00EA78F2" w:rsidRDefault="00EA78F2" w:rsidP="007A4AA0">
      <w:pPr>
        <w:pStyle w:val="20"/>
        <w:shd w:val="clear" w:color="auto" w:fill="auto"/>
        <w:spacing w:line="280" w:lineRule="exact"/>
        <w:ind w:left="9923" w:right="-618"/>
        <w:rPr>
          <w:sz w:val="30"/>
          <w:szCs w:val="30"/>
        </w:rPr>
      </w:pPr>
      <w:r>
        <w:rPr>
          <w:sz w:val="30"/>
          <w:szCs w:val="30"/>
        </w:rPr>
        <w:t>10 февраля 2016 г.</w:t>
      </w:r>
    </w:p>
    <w:p w:rsidR="0083326D" w:rsidRDefault="0083326D" w:rsidP="007430FB">
      <w:pPr>
        <w:pStyle w:val="20"/>
        <w:shd w:val="clear" w:color="auto" w:fill="auto"/>
        <w:spacing w:line="280" w:lineRule="exact"/>
        <w:ind w:left="4536"/>
        <w:rPr>
          <w:sz w:val="30"/>
          <w:szCs w:val="30"/>
        </w:rPr>
      </w:pPr>
    </w:p>
    <w:p w:rsidR="0083326D" w:rsidRPr="004D3924" w:rsidRDefault="007A4AA0" w:rsidP="007A4AA0">
      <w:pPr>
        <w:pStyle w:val="20"/>
        <w:shd w:val="clear" w:color="auto" w:fill="auto"/>
        <w:spacing w:line="320" w:lineRule="exact"/>
        <w:ind w:left="68" w:right="6197"/>
        <w:jc w:val="both"/>
        <w:rPr>
          <w:spacing w:val="-10"/>
          <w:sz w:val="30"/>
          <w:szCs w:val="30"/>
        </w:rPr>
      </w:pPr>
      <w:r w:rsidRPr="004D3924">
        <w:rPr>
          <w:spacing w:val="-10"/>
          <w:sz w:val="30"/>
          <w:szCs w:val="30"/>
        </w:rPr>
        <w:t>ОТРАСЛЕВОЙ ПЛАН</w:t>
      </w:r>
    </w:p>
    <w:p w:rsidR="0083326D" w:rsidRPr="004D3924" w:rsidRDefault="0083326D" w:rsidP="007A4AA0">
      <w:pPr>
        <w:pStyle w:val="20"/>
        <w:shd w:val="clear" w:color="auto" w:fill="auto"/>
        <w:spacing w:line="280" w:lineRule="exact"/>
        <w:ind w:left="70" w:right="6199"/>
        <w:jc w:val="both"/>
        <w:rPr>
          <w:spacing w:val="-10"/>
          <w:sz w:val="30"/>
          <w:szCs w:val="30"/>
        </w:rPr>
      </w:pPr>
      <w:r w:rsidRPr="004D3924">
        <w:rPr>
          <w:spacing w:val="-10"/>
          <w:sz w:val="30"/>
          <w:szCs w:val="30"/>
        </w:rPr>
        <w:t xml:space="preserve">мероприятий по реализации Директивы Президента Республики Беларусь </w:t>
      </w:r>
      <w:r w:rsidR="004D3924">
        <w:rPr>
          <w:spacing w:val="-10"/>
          <w:sz w:val="30"/>
          <w:szCs w:val="30"/>
        </w:rPr>
        <w:br/>
      </w:r>
      <w:r w:rsidRPr="004D3924">
        <w:rPr>
          <w:spacing w:val="-10"/>
          <w:sz w:val="30"/>
          <w:szCs w:val="30"/>
        </w:rPr>
        <w:t xml:space="preserve">от 11 марта 2004 г. № 1 </w:t>
      </w:r>
      <w:r w:rsidR="00A358FF" w:rsidRPr="004D3924">
        <w:rPr>
          <w:spacing w:val="-10"/>
          <w:sz w:val="30"/>
          <w:szCs w:val="30"/>
        </w:rPr>
        <w:t>«</w:t>
      </w:r>
      <w:r w:rsidRPr="004D3924">
        <w:rPr>
          <w:spacing w:val="-10"/>
          <w:sz w:val="30"/>
          <w:szCs w:val="30"/>
        </w:rPr>
        <w:t>О мерах по укреплению общественной безопасности и дисциплины</w:t>
      </w:r>
      <w:r w:rsidR="00A358FF" w:rsidRPr="004D3924">
        <w:rPr>
          <w:spacing w:val="-10"/>
          <w:sz w:val="30"/>
          <w:szCs w:val="30"/>
        </w:rPr>
        <w:t>»</w:t>
      </w:r>
      <w:r w:rsidR="00676D95" w:rsidRPr="004D3924">
        <w:rPr>
          <w:spacing w:val="-10"/>
          <w:sz w:val="30"/>
          <w:szCs w:val="30"/>
        </w:rPr>
        <w:t xml:space="preserve"> и по обеспечению безопасности производственной деятельности</w:t>
      </w:r>
    </w:p>
    <w:p w:rsidR="0083326D" w:rsidRPr="0083326D" w:rsidRDefault="0083326D" w:rsidP="00C03E79">
      <w:pPr>
        <w:spacing w:after="0" w:line="80" w:lineRule="exact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5587" w:type="dxa"/>
        <w:tblLayout w:type="fixed"/>
        <w:tblLook w:val="04A0"/>
      </w:tblPr>
      <w:tblGrid>
        <w:gridCol w:w="421"/>
        <w:gridCol w:w="8883"/>
        <w:gridCol w:w="2309"/>
        <w:gridCol w:w="2310"/>
        <w:gridCol w:w="1664"/>
      </w:tblGrid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D509F8" w:rsidRPr="000040DC" w:rsidRDefault="00D509F8" w:rsidP="000040DC">
            <w:pPr>
              <w:spacing w:before="20" w:after="20" w:line="240" w:lineRule="exact"/>
              <w:ind w:left="-70"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№ п/п</w:t>
            </w: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D509F8" w:rsidRPr="000040DC" w:rsidRDefault="00F1461D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М</w:t>
            </w:r>
            <w:r w:rsidR="00D509F8" w:rsidRPr="000040DC">
              <w:rPr>
                <w:rStyle w:val="2Exact"/>
                <w:spacing w:val="-10"/>
                <w:sz w:val="26"/>
                <w:szCs w:val="26"/>
              </w:rPr>
              <w:t>ероприяти</w:t>
            </w:r>
            <w:r w:rsidRPr="000040DC">
              <w:rPr>
                <w:rStyle w:val="2Exact"/>
                <w:spacing w:val="-10"/>
                <w:sz w:val="26"/>
                <w:szCs w:val="26"/>
              </w:rPr>
              <w:t xml:space="preserve">я по выполнению требований </w:t>
            </w:r>
            <w:r w:rsidRPr="000040DC">
              <w:rPr>
                <w:spacing w:val="-10"/>
                <w:sz w:val="26"/>
                <w:szCs w:val="26"/>
              </w:rPr>
              <w:t>Директивы Президента Республики Беларусь от 11 марта 2004 г. № 1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D509F8" w:rsidRPr="000040DC" w:rsidRDefault="00F1461D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 xml:space="preserve">Ответственные </w:t>
            </w: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исполнители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D509F8" w:rsidRPr="000040DC" w:rsidRDefault="00D509F8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Сроки выполнения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D509F8" w:rsidRPr="000040DC" w:rsidRDefault="00F1461D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Контрол</w:t>
            </w:r>
            <w:r w:rsidR="00F2441D" w:rsidRPr="000040DC">
              <w:rPr>
                <w:spacing w:val="-10"/>
                <w:sz w:val="26"/>
                <w:szCs w:val="26"/>
              </w:rPr>
              <w:t>ь</w:t>
            </w:r>
            <w:r w:rsidRPr="000040DC">
              <w:rPr>
                <w:spacing w:val="-10"/>
                <w:sz w:val="26"/>
                <w:szCs w:val="26"/>
              </w:rPr>
              <w:t xml:space="preserve"> исполнени</w:t>
            </w:r>
            <w:r w:rsidR="00F2441D" w:rsidRPr="000040DC">
              <w:rPr>
                <w:spacing w:val="-10"/>
                <w:sz w:val="26"/>
                <w:szCs w:val="26"/>
              </w:rPr>
              <w:t>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2441D" w:rsidRPr="000040DC" w:rsidRDefault="00F2441D" w:rsidP="007430FB">
            <w:pPr>
              <w:spacing w:before="20" w:after="20" w:line="220" w:lineRule="exact"/>
              <w:ind w:left="-70"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1</w:t>
            </w: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2441D" w:rsidRPr="000040DC" w:rsidRDefault="00F2441D" w:rsidP="007430FB">
            <w:pPr>
              <w:pStyle w:val="20"/>
              <w:shd w:val="clear" w:color="auto" w:fill="auto"/>
              <w:spacing w:before="20" w:after="20" w:line="22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2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2441D" w:rsidRPr="000040DC" w:rsidRDefault="00F2441D" w:rsidP="007430FB">
            <w:pPr>
              <w:pStyle w:val="20"/>
              <w:shd w:val="clear" w:color="auto" w:fill="auto"/>
              <w:spacing w:before="20" w:after="20" w:line="22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3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2441D" w:rsidRPr="000040DC" w:rsidRDefault="00F2441D" w:rsidP="007430FB">
            <w:pPr>
              <w:pStyle w:val="20"/>
              <w:shd w:val="clear" w:color="auto" w:fill="auto"/>
              <w:spacing w:before="20" w:after="20" w:line="22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4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2441D" w:rsidRPr="000040DC" w:rsidRDefault="00F2441D" w:rsidP="007430FB">
            <w:pPr>
              <w:pStyle w:val="20"/>
              <w:shd w:val="clear" w:color="auto" w:fill="auto"/>
              <w:spacing w:before="20" w:after="20" w:line="220" w:lineRule="exact"/>
              <w:ind w:left="-58" w:right="-66"/>
              <w:jc w:val="center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5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D93881" w:rsidRPr="000040DC" w:rsidRDefault="00C371B3" w:rsidP="00F80975">
            <w:pPr>
              <w:spacing w:before="20" w:after="20" w:line="240" w:lineRule="exact"/>
              <w:ind w:left="-58" w:right="-66"/>
              <w:jc w:val="center"/>
              <w:rPr>
                <w:rStyle w:val="2Exact"/>
                <w:rFonts w:eastAsiaTheme="minorHAnsi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Мероприятия по укреплению общественной безопасности и </w:t>
            </w:r>
            <w:r w:rsidR="00001872"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дисциплины</w:t>
            </w:r>
            <w:r w:rsidR="00001872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, </w:t>
            </w:r>
            <w:r w:rsidR="00001872"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безопасности</w:t>
            </w:r>
            <w:r w:rsidR="00F80975"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 производственной деятельности </w:t>
            </w:r>
            <w:r w:rsidR="00F9614E"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в соответствии с Директивой Президента Республики Беларусь от 11 марта 2004 г. № 1</w:t>
            </w:r>
            <w:r w:rsidR="004D3924"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 (далее </w:t>
            </w:r>
            <w:r w:rsidR="004D3924"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noBreakHyphen/>
              <w:t xml:space="preserve"> Директива)</w:t>
            </w:r>
          </w:p>
        </w:tc>
      </w:tr>
      <w:tr w:rsidR="000040DC" w:rsidRPr="000040DC" w:rsidTr="000040DC">
        <w:trPr>
          <w:trHeight w:val="755"/>
        </w:trPr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1879C3" w:rsidRPr="000040DC" w:rsidRDefault="001879C3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1879C3" w:rsidRPr="000040DC" w:rsidRDefault="001879C3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 xml:space="preserve">Рассмотрение на заседаниях коллегий </w:t>
            </w:r>
            <w:r w:rsidR="00CB2605" w:rsidRPr="000040DC">
              <w:rPr>
                <w:rStyle w:val="FontStyle87"/>
                <w:spacing w:val="-10"/>
                <w:sz w:val="26"/>
                <w:szCs w:val="26"/>
              </w:rPr>
              <w:t>(совещаниях при руководстве)</w:t>
            </w:r>
            <w:r w:rsidRPr="000040DC">
              <w:rPr>
                <w:spacing w:val="-10"/>
                <w:sz w:val="26"/>
                <w:szCs w:val="26"/>
              </w:rPr>
              <w:t xml:space="preserve"> вопроса об укреплении общественной безопасности и дисциплины и ходе реализации требований Директивы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1879C3" w:rsidRPr="000040DC" w:rsidRDefault="00633BDA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Министерство образования</w:t>
            </w:r>
            <w:r w:rsidR="00D91A60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,</w:t>
            </w:r>
            <w:r w:rsidRPr="000040DC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="00425201" w:rsidRPr="000040DC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организаци</w:t>
            </w:r>
            <w:r w:rsidR="00AC6505" w:rsidRPr="000040DC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и</w:t>
            </w:r>
            <w:r w:rsidR="00425201" w:rsidRPr="000040DC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*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1879C3" w:rsidRPr="000040DC" w:rsidRDefault="001879C3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не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реже одного раза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в год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1879C3" w:rsidRPr="000040DC" w:rsidRDefault="006344B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РОГУ</w:t>
            </w:r>
            <w:r w:rsidR="000D74BA"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**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E727B2" w:rsidRPr="000040DC" w:rsidRDefault="00E727B2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Подпункт 1.1 пункта 1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115C0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115C09" w:rsidP="00A20117">
            <w:pPr>
              <w:pStyle w:val="4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b w:val="0"/>
                <w:spacing w:val="-10"/>
                <w:sz w:val="26"/>
                <w:szCs w:val="26"/>
              </w:rPr>
            </w:pPr>
            <w:r w:rsidRPr="000040DC">
              <w:rPr>
                <w:b w:val="0"/>
                <w:spacing w:val="-10"/>
                <w:sz w:val="26"/>
                <w:szCs w:val="26"/>
              </w:rPr>
              <w:t>Обеспечение на каждом рабочем месте условий труда, соответствующих требованиям по охране труда</w:t>
            </w:r>
            <w:r w:rsidR="00A20117">
              <w:rPr>
                <w:b w:val="0"/>
                <w:spacing w:val="-10"/>
                <w:sz w:val="26"/>
                <w:szCs w:val="26"/>
              </w:rPr>
              <w:t>,</w:t>
            </w:r>
            <w:r w:rsidRPr="000040DC">
              <w:rPr>
                <w:b w:val="0"/>
                <w:spacing w:val="-10"/>
                <w:sz w:val="26"/>
                <w:szCs w:val="26"/>
              </w:rPr>
              <w:t xml:space="preserve"> промышленной, пожарной и радиационной безопасности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115C0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AF77DD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РОГУ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115C0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AC6505" w:rsidP="00D860C7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="00115C0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бучени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е</w:t>
            </w:r>
            <w:r w:rsidR="00115C0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, стажировк</w:t>
            </w:r>
            <w:r w:rsidR="00D860C7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а</w:t>
            </w:r>
            <w:r w:rsidR="00115C0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, инструктаж и проверк</w:t>
            </w:r>
            <w:r w:rsidR="000A161D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а</w:t>
            </w:r>
            <w:r w:rsidR="00115C0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знаний,</w:t>
            </w:r>
            <w:r w:rsidR="00115C0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работ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ников</w:t>
            </w:r>
            <w:r w:rsidR="00115C0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по вопросам охраны труда, промышленной, пожарной и радиационной безопасности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должностные лица</w:t>
            </w:r>
            <w:r w:rsidR="001D4E8C"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***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115C0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115C0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115C09" w:rsidP="000040DC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Недопущение к работе, отстранение от работы в соответствующий день (смену) работника, не прошедшего инструктаж, стажировку и проверку знаний по вопросам охраны труда, не использующего средства индивидуальной защиты, не прошедшего медицинский осмотр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должностные лица</w:t>
            </w:r>
            <w:r w:rsidR="00115C0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115C0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115C0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Обеспечение режима труда и отдыха работников, установленного законодательством, коллективным договором, соглашением, трудовым договором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должностные лица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Предоставление работникам, занятым на работах с вредными и (или) опасными условиями труда, а также на работах, связанных с загрязнением и (или) выполняемых в неблагоприятных температурных условиях, необходимых средств индивидуальной защиты, смывающих и обезвреживающих средств в соответствии с установленными нормами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3A30BA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должностные лица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3A30BA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AC6505" w:rsidP="000040DC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К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онтрол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ь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за соблюдением законодательства об охране труда работниками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3A30BA" w:rsidP="000040DC">
            <w:pPr>
              <w:spacing w:before="20" w:after="20" w:line="240" w:lineRule="exact"/>
              <w:ind w:left="-58" w:right="-66"/>
              <w:jc w:val="center"/>
              <w:rPr>
                <w:rStyle w:val="2Exact"/>
                <w:rFonts w:eastAsiaTheme="minorHAnsi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 xml:space="preserve">должностные лица 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3A30BA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AC6505" w:rsidP="000040DC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-58" w:right="-66" w:firstLine="27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Разработка и п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ринятие локальных нормативных правовых актов, содержащих требования по охране труда, промышленной, пожарной и радиационной безопасности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при необходимости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3A30BA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РОГУ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EB027E" w:rsidP="000040DC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асследовани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е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и учет несчастных случаев, профессиональных заболеваний, аварий, инцидентов на производственных объектах, разработк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а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и реализаци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я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мер по их профилактике и предупреждению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EB027E" w:rsidP="000040DC">
            <w:pPr>
              <w:spacing w:before="20" w:after="20" w:line="240" w:lineRule="exact"/>
              <w:ind w:left="-58" w:right="-66"/>
              <w:jc w:val="center"/>
              <w:rPr>
                <w:rStyle w:val="2Exact"/>
                <w:rFonts w:eastAsiaTheme="minorHAnsi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при необходимости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EB027E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EB027E" w:rsidP="000040DC">
            <w:pPr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А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нализ причин производственного травматизма и разработка мер, направленных на его снижение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D860C7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 xml:space="preserve">должностные лица, инженер по </w:t>
            </w:r>
            <w:r w:rsidR="00D860C7">
              <w:rPr>
                <w:rStyle w:val="2Exact"/>
                <w:spacing w:val="-10"/>
                <w:sz w:val="26"/>
                <w:szCs w:val="26"/>
              </w:rPr>
              <w:t>охране труда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не реже 1 раза в квартал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560A5F" w:rsidP="000040DC">
            <w:pPr>
              <w:widowControl w:val="0"/>
              <w:autoSpaceDE w:val="0"/>
              <w:autoSpaceDN w:val="0"/>
              <w:adjustRightInd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бязательно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е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страхования работающих от несчастных случаев на производстве и профессиональных заболеваний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B14E89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Подпункт 1.2 пункта 1 Директивы 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pStyle w:val="4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b w:val="0"/>
                <w:spacing w:val="-10"/>
                <w:sz w:val="26"/>
                <w:szCs w:val="26"/>
              </w:rPr>
            </w:pPr>
            <w:r w:rsidRPr="000040DC">
              <w:rPr>
                <w:b w:val="0"/>
                <w:spacing w:val="-10"/>
                <w:sz w:val="26"/>
                <w:szCs w:val="26"/>
              </w:rPr>
              <w:t>Контроль физического состояния работников, занятых на работах с вредными и (или) опасными условиями труда или повышенной опасностью, путем проведения освидетельствований и (или) медицинских осмотров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pStyle w:val="40"/>
              <w:shd w:val="clear" w:color="auto" w:fill="auto"/>
              <w:spacing w:before="20" w:after="20" w:line="240" w:lineRule="exact"/>
              <w:ind w:left="-58" w:right="-66"/>
              <w:rPr>
                <w:b w:val="0"/>
                <w:spacing w:val="-10"/>
                <w:sz w:val="26"/>
                <w:szCs w:val="26"/>
              </w:rPr>
            </w:pPr>
            <w:r w:rsidRPr="000040DC">
              <w:rPr>
                <w:b w:val="0"/>
                <w:spacing w:val="-10"/>
                <w:sz w:val="26"/>
                <w:szCs w:val="26"/>
              </w:rPr>
              <w:t>Проведение обязательных медицинских осмотров работников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C5264B" w:rsidRPr="000040DC" w:rsidRDefault="00C5264B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C5264B" w:rsidP="000040DC">
            <w:pPr>
              <w:pStyle w:val="4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b w:val="0"/>
                <w:spacing w:val="-10"/>
                <w:sz w:val="26"/>
                <w:szCs w:val="26"/>
              </w:rPr>
            </w:pPr>
            <w:r w:rsidRPr="000040DC">
              <w:rPr>
                <w:b w:val="0"/>
                <w:spacing w:val="-10"/>
                <w:sz w:val="26"/>
                <w:szCs w:val="26"/>
              </w:rPr>
              <w:t>П</w:t>
            </w:r>
            <w:r w:rsidR="006A0489" w:rsidRPr="000040DC">
              <w:rPr>
                <w:b w:val="0"/>
                <w:spacing w:val="-10"/>
                <w:sz w:val="26"/>
                <w:szCs w:val="26"/>
              </w:rPr>
              <w:t>ривлечение к административной ответственности должностных лиц за необеспечение своевременного проведения обязательных медицинских осмотров работников или освидетельствования на предмет нахождения в состоянии алкогольного, наркотического или токсического опьянения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C5264B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C5264B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6A048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ри установленном нарушении 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6A0489" w:rsidRPr="000040DC" w:rsidRDefault="00C5264B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РОГУ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6A0489" w:rsidRPr="000040DC" w:rsidRDefault="006A0489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Подпункт 1.3 пункта 1 Директивы 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Предрейсовые и иные медицинские обследования водителей</w:t>
            </w:r>
          </w:p>
        </w:tc>
        <w:tc>
          <w:tcPr>
            <w:tcW w:w="2309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лица,</w:t>
            </w:r>
          </w:p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медперсонал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Технические осмотры транспортных средств </w:t>
            </w:r>
          </w:p>
        </w:tc>
        <w:tc>
          <w:tcPr>
            <w:tcW w:w="2309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1D4E8C" w:rsidRPr="000040DC" w:rsidRDefault="00F67776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1D4E8C" w:rsidP="000040DC">
            <w:pPr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Отстранение от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участи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я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в дорожном движении неисправн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ых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транспорт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ных средств</w:t>
            </w:r>
          </w:p>
        </w:tc>
        <w:tc>
          <w:tcPr>
            <w:tcW w:w="2309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1D4E8C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Подпункт 1.4 пункта 1 Директивы 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60A5F" w:rsidP="000040DC">
            <w:pPr>
              <w:widowControl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ривлечение работников организаций к дисциплинарной ответственности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(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вплоть до увольнения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)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за:</w:t>
            </w:r>
          </w:p>
          <w:p w:rsidR="00F67776" w:rsidRPr="000040DC" w:rsidRDefault="00F67776" w:rsidP="000040DC">
            <w:pPr>
              <w:widowControl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- появление на работе в состоянии алкогольного, наркотического или токсического опьянения, а также распитие спиртных напитков, употребление наркотических средств, психотропных веществ, их аналогов, токсических веществ в рабочее время или по месту работы;</w:t>
            </w:r>
          </w:p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- нарушение требований по охране труда, повлекшее увечье или смерть других работников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60A5F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60A5F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ри установлении нарушения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60A5F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РОГУ</w:t>
            </w:r>
          </w:p>
        </w:tc>
      </w:tr>
      <w:tr w:rsidR="000040DC" w:rsidRPr="000040DC" w:rsidTr="000040DC">
        <w:tc>
          <w:tcPr>
            <w:tcW w:w="421" w:type="dxa"/>
            <w:vAlign w:val="center"/>
          </w:tcPr>
          <w:p w:rsidR="00F571A6" w:rsidRPr="000040DC" w:rsidRDefault="00F571A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</w:tcPr>
          <w:p w:rsidR="00F571A6" w:rsidRPr="000040DC" w:rsidRDefault="00F571A6" w:rsidP="000040DC">
            <w:pPr>
              <w:widowControl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/>
                <w:spacing w:val="-10"/>
                <w:sz w:val="26"/>
                <w:szCs w:val="26"/>
              </w:rPr>
              <w:t xml:space="preserve">Расторжение трудовых договоров (контрактов) с руководителями организаций за сокрытие фактов нарушения работниками трудовых обязанностей либо </w:t>
            </w:r>
            <w:r w:rsidRPr="000040DC">
              <w:rPr>
                <w:rFonts w:ascii="Times New Roman" w:hAnsi="Times New Roman"/>
                <w:spacing w:val="-10"/>
                <w:sz w:val="26"/>
                <w:szCs w:val="26"/>
              </w:rPr>
              <w:lastRenderedPageBreak/>
              <w:t>непривлечение без уважительных причин виновных лиц к установленной законодательством ответственности за такие нарушения</w:t>
            </w:r>
          </w:p>
        </w:tc>
        <w:tc>
          <w:tcPr>
            <w:tcW w:w="2309" w:type="dxa"/>
            <w:vAlign w:val="center"/>
          </w:tcPr>
          <w:p w:rsidR="00F571A6" w:rsidRPr="000040DC" w:rsidRDefault="00EC59EF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lastRenderedPageBreak/>
              <w:t>д</w:t>
            </w:r>
            <w:r w:rsidR="00F571A6" w:rsidRPr="000040DC">
              <w:rPr>
                <w:rStyle w:val="2Exact"/>
                <w:spacing w:val="-10"/>
                <w:sz w:val="26"/>
                <w:szCs w:val="26"/>
              </w:rPr>
              <w:t>олжностные лица</w:t>
            </w:r>
            <w:r w:rsidR="008E56A8" w:rsidRPr="000040DC">
              <w:rPr>
                <w:rStyle w:val="2Exact"/>
                <w:spacing w:val="-10"/>
                <w:sz w:val="26"/>
                <w:szCs w:val="26"/>
              </w:rPr>
              <w:t>,</w:t>
            </w:r>
            <w:r w:rsidRPr="000040DC">
              <w:rPr>
                <w:spacing w:val="-10"/>
                <w:sz w:val="26"/>
                <w:szCs w:val="26"/>
              </w:rPr>
              <w:t xml:space="preserve"> имеющие </w:t>
            </w:r>
            <w:r w:rsidR="00C919A3" w:rsidRPr="000040DC">
              <w:rPr>
                <w:spacing w:val="-10"/>
                <w:sz w:val="26"/>
                <w:szCs w:val="26"/>
              </w:rPr>
              <w:lastRenderedPageBreak/>
              <w:t>полномочия</w:t>
            </w:r>
          </w:p>
        </w:tc>
        <w:tc>
          <w:tcPr>
            <w:tcW w:w="2310" w:type="dxa"/>
            <w:vAlign w:val="center"/>
          </w:tcPr>
          <w:p w:rsidR="00F571A6" w:rsidRPr="000040DC" w:rsidRDefault="00EC59EF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lastRenderedPageBreak/>
              <w:t>при установлении нарушения</w:t>
            </w:r>
          </w:p>
        </w:tc>
        <w:tc>
          <w:tcPr>
            <w:tcW w:w="1664" w:type="dxa"/>
            <w:vAlign w:val="center"/>
          </w:tcPr>
          <w:p w:rsidR="00F571A6" w:rsidRPr="000040DC" w:rsidRDefault="00F571A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/>
                <w:spacing w:val="-10"/>
                <w:sz w:val="26"/>
                <w:szCs w:val="26"/>
              </w:rPr>
              <w:t>Министерство образования</w:t>
            </w:r>
          </w:p>
        </w:tc>
      </w:tr>
      <w:tr w:rsidR="000040DC" w:rsidRPr="000040DC" w:rsidTr="000040DC">
        <w:tc>
          <w:tcPr>
            <w:tcW w:w="421" w:type="dxa"/>
            <w:vAlign w:val="center"/>
          </w:tcPr>
          <w:p w:rsidR="00F571A6" w:rsidRPr="000040DC" w:rsidRDefault="00F571A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</w:tcPr>
          <w:p w:rsidR="00F571A6" w:rsidRPr="000040DC" w:rsidRDefault="00F571A6" w:rsidP="000040DC">
            <w:pPr>
              <w:widowControl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/>
                <w:spacing w:val="-10"/>
                <w:sz w:val="26"/>
                <w:szCs w:val="26"/>
              </w:rPr>
              <w:t>Включение в локальные нормативные акты положений, предусматривающих лишение полностью или частично дополнительных выплат стимулирующего характера за нарушения трудовой дисциплины</w:t>
            </w:r>
          </w:p>
        </w:tc>
        <w:tc>
          <w:tcPr>
            <w:tcW w:w="2309" w:type="dxa"/>
            <w:vAlign w:val="center"/>
          </w:tcPr>
          <w:p w:rsidR="00F571A6" w:rsidRPr="000040DC" w:rsidRDefault="008E56A8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310" w:type="dxa"/>
            <w:vAlign w:val="center"/>
          </w:tcPr>
          <w:p w:rsidR="00F571A6" w:rsidRPr="000040DC" w:rsidRDefault="00500EFF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/>
                <w:spacing w:val="-10"/>
                <w:sz w:val="26"/>
                <w:szCs w:val="26"/>
              </w:rPr>
            </w:pPr>
            <w:r>
              <w:rPr>
                <w:rFonts w:ascii="Times New Roman" w:hAnsi="Times New Roman"/>
                <w:spacing w:val="-10"/>
                <w:sz w:val="26"/>
                <w:szCs w:val="26"/>
              </w:rPr>
              <w:t>п</w:t>
            </w:r>
            <w:r w:rsidR="00F571A6" w:rsidRPr="000040DC">
              <w:rPr>
                <w:rFonts w:ascii="Times New Roman" w:hAnsi="Times New Roman"/>
                <w:spacing w:val="-10"/>
                <w:sz w:val="26"/>
                <w:szCs w:val="26"/>
              </w:rPr>
              <w:t>остоянно</w:t>
            </w:r>
          </w:p>
        </w:tc>
        <w:tc>
          <w:tcPr>
            <w:tcW w:w="1664" w:type="dxa"/>
            <w:vAlign w:val="center"/>
          </w:tcPr>
          <w:p w:rsidR="00F571A6" w:rsidRPr="000040DC" w:rsidRDefault="00EC59EF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РОГУ</w:t>
            </w:r>
          </w:p>
        </w:tc>
      </w:tr>
      <w:tr w:rsidR="000040DC" w:rsidRPr="000040DC" w:rsidTr="000040DC">
        <w:tc>
          <w:tcPr>
            <w:tcW w:w="421" w:type="dxa"/>
            <w:vAlign w:val="center"/>
          </w:tcPr>
          <w:p w:rsidR="00F571A6" w:rsidRPr="000040DC" w:rsidRDefault="00F571A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</w:tcPr>
          <w:p w:rsidR="00F571A6" w:rsidRPr="000040DC" w:rsidRDefault="008E56A8" w:rsidP="000040DC">
            <w:pPr>
              <w:widowControl w:val="0"/>
              <w:spacing w:before="20" w:after="20" w:line="240" w:lineRule="exact"/>
              <w:ind w:left="-58" w:right="-66"/>
              <w:jc w:val="both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/>
                <w:spacing w:val="-10"/>
                <w:sz w:val="26"/>
                <w:szCs w:val="26"/>
              </w:rPr>
              <w:t>П</w:t>
            </w:r>
            <w:r w:rsidR="00F571A6" w:rsidRPr="000040DC">
              <w:rPr>
                <w:rFonts w:ascii="Times New Roman" w:hAnsi="Times New Roman"/>
                <w:spacing w:val="-10"/>
                <w:sz w:val="26"/>
                <w:szCs w:val="26"/>
              </w:rPr>
              <w:t>редупреждени</w:t>
            </w:r>
            <w:r w:rsidRPr="000040DC">
              <w:rPr>
                <w:rFonts w:ascii="Times New Roman" w:hAnsi="Times New Roman"/>
                <w:spacing w:val="-10"/>
                <w:sz w:val="26"/>
                <w:szCs w:val="26"/>
              </w:rPr>
              <w:t>е</w:t>
            </w:r>
            <w:r w:rsidR="00F571A6" w:rsidRPr="000040DC">
              <w:rPr>
                <w:rFonts w:ascii="Times New Roman" w:hAnsi="Times New Roman"/>
                <w:spacing w:val="-10"/>
                <w:sz w:val="26"/>
                <w:szCs w:val="26"/>
              </w:rPr>
              <w:t xml:space="preserve"> нарушений трудовой дисциплины, проведение разъяснительной работы с работниками об ответственности за нарушение трудовой дисциплины</w:t>
            </w:r>
          </w:p>
        </w:tc>
        <w:tc>
          <w:tcPr>
            <w:tcW w:w="2309" w:type="dxa"/>
            <w:vAlign w:val="center"/>
          </w:tcPr>
          <w:p w:rsidR="00F571A6" w:rsidRPr="000040DC" w:rsidRDefault="00B14DD5" w:rsidP="00500EFF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vAlign w:val="center"/>
          </w:tcPr>
          <w:p w:rsidR="00F571A6" w:rsidRPr="000040DC" w:rsidRDefault="00B14DD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/>
                <w:spacing w:val="-10"/>
                <w:sz w:val="26"/>
                <w:szCs w:val="26"/>
              </w:rPr>
              <w:t>п</w:t>
            </w:r>
            <w:r w:rsidR="00F571A6" w:rsidRPr="000040DC">
              <w:rPr>
                <w:rFonts w:ascii="Times New Roman" w:hAnsi="Times New Roman"/>
                <w:spacing w:val="-10"/>
                <w:sz w:val="26"/>
                <w:szCs w:val="26"/>
              </w:rPr>
              <w:t>остоянно</w:t>
            </w:r>
          </w:p>
        </w:tc>
        <w:tc>
          <w:tcPr>
            <w:tcW w:w="1664" w:type="dxa"/>
            <w:vAlign w:val="center"/>
          </w:tcPr>
          <w:p w:rsidR="00F571A6" w:rsidRPr="000040DC" w:rsidRDefault="00B14DD5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Подпункт 1.5 пункта 1 Директивы 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pStyle w:val="4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b w:val="0"/>
                <w:spacing w:val="-10"/>
                <w:sz w:val="26"/>
                <w:szCs w:val="26"/>
              </w:rPr>
            </w:pPr>
            <w:r w:rsidRPr="000040DC">
              <w:rPr>
                <w:b w:val="0"/>
                <w:spacing w:val="-10"/>
                <w:sz w:val="26"/>
                <w:szCs w:val="26"/>
              </w:rPr>
              <w:t>А</w:t>
            </w:r>
            <w:r w:rsidR="00F67776" w:rsidRPr="000040DC">
              <w:rPr>
                <w:b w:val="0"/>
                <w:spacing w:val="-10"/>
                <w:sz w:val="26"/>
                <w:szCs w:val="26"/>
              </w:rPr>
              <w:t>ттестаци</w:t>
            </w:r>
            <w:r w:rsidRPr="000040DC">
              <w:rPr>
                <w:b w:val="0"/>
                <w:spacing w:val="-10"/>
                <w:sz w:val="26"/>
                <w:szCs w:val="26"/>
              </w:rPr>
              <w:t>я</w:t>
            </w:r>
            <w:r w:rsidR="00F67776" w:rsidRPr="000040DC">
              <w:rPr>
                <w:b w:val="0"/>
                <w:spacing w:val="-10"/>
                <w:sz w:val="26"/>
                <w:szCs w:val="26"/>
              </w:rPr>
              <w:t xml:space="preserve"> рабочих мест по условиям труда, паспортизаци</w:t>
            </w:r>
            <w:r w:rsidRPr="000040DC">
              <w:rPr>
                <w:b w:val="0"/>
                <w:spacing w:val="-10"/>
                <w:sz w:val="26"/>
                <w:szCs w:val="26"/>
              </w:rPr>
              <w:t>я</w:t>
            </w:r>
            <w:r w:rsidR="00F67776" w:rsidRPr="000040DC">
              <w:rPr>
                <w:b w:val="0"/>
                <w:spacing w:val="-10"/>
                <w:sz w:val="26"/>
                <w:szCs w:val="26"/>
              </w:rPr>
              <w:t xml:space="preserve"> санитарно-технического состояния условий и охраны труда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00EFF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н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е реже 1 раза в 5 лет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4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b w:val="0"/>
                <w:spacing w:val="-10"/>
                <w:sz w:val="26"/>
                <w:szCs w:val="26"/>
              </w:rPr>
            </w:pPr>
            <w:r w:rsidRPr="000040DC">
              <w:rPr>
                <w:b w:val="0"/>
                <w:spacing w:val="-10"/>
                <w:sz w:val="26"/>
                <w:szCs w:val="26"/>
              </w:rPr>
              <w:t>Информирование работающих о состоянии условий и охраны труда на рабочем месте, существующем риске повреждения здоровья и полагающихся средствах индивидуальной защиты, компенсациях по условиям труда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Подпункт 1.6 пункта 1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8B48E7">
            <w:pPr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Исключение случаев допуска работников к работе на оборудовании, имеющем неисправности, либо при отсутствии его испытаний, осмотров, технических освидетельствований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Подпункт 1.8 пункта 1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4941DE" w:rsidP="00D23629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both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В</w:t>
            </w:r>
            <w:r w:rsidR="00F67776" w:rsidRPr="000040DC">
              <w:rPr>
                <w:spacing w:val="-10"/>
                <w:sz w:val="26"/>
                <w:szCs w:val="26"/>
              </w:rPr>
              <w:t>ыполнения требований технических нормативных правовых актов при эксплуатации зданий и сооружений, в том числе по их техническому состоянию, своевременному обслуживанию, проведению обследований, содержанию прилегающих территорий и ведению соответствующей технической документации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4941DE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4941DE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Подпункт 1.9 </w:t>
            </w:r>
            <w:r w:rsidR="004D3924"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пункта 1 </w:t>
            </w: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4941DE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both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 xml:space="preserve">Планирование и реализация (совместно с заинтересованными) мер по обеспечению порядка и общественной безопасности </w:t>
            </w:r>
            <w:r w:rsidR="002E5347" w:rsidRPr="000040DC">
              <w:rPr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spacing w:val="-10"/>
                <w:sz w:val="26"/>
                <w:szCs w:val="26"/>
              </w:rPr>
              <w:t>ри проведении культурно-зрелищных, физкультурно-оздоровительных, спортивно-массовых мероприятий, спортивных соревнований и иных массовых мероприятий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2E5347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  <w:p w:rsidR="002E5347" w:rsidRPr="000040DC" w:rsidRDefault="002E5347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(совместно с заинтересованными)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2E5347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при подготовке и проведении массовых мероприятий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2E5347" w:rsidRPr="000040DC" w:rsidRDefault="00B14DD5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F7508E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rFonts w:eastAsia="Calibri"/>
                <w:spacing w:val="-10"/>
                <w:sz w:val="26"/>
                <w:szCs w:val="26"/>
              </w:rPr>
              <w:t>Разработ</w:t>
            </w:r>
            <w:r w:rsidR="00287896" w:rsidRPr="000040DC">
              <w:rPr>
                <w:rFonts w:eastAsia="Calibri"/>
                <w:spacing w:val="-10"/>
                <w:sz w:val="26"/>
                <w:szCs w:val="26"/>
              </w:rPr>
              <w:t>ка</w:t>
            </w:r>
            <w:r w:rsidR="004B58AA" w:rsidRPr="000040DC">
              <w:rPr>
                <w:rFonts w:eastAsia="Calibri"/>
                <w:spacing w:val="-10"/>
                <w:sz w:val="26"/>
                <w:szCs w:val="26"/>
              </w:rPr>
              <w:t xml:space="preserve"> (уточнение)</w:t>
            </w:r>
            <w:r w:rsidR="00287896" w:rsidRPr="000040DC">
              <w:rPr>
                <w:rFonts w:eastAsia="Calibri"/>
                <w:spacing w:val="-10"/>
                <w:sz w:val="26"/>
                <w:szCs w:val="26"/>
              </w:rPr>
              <w:t xml:space="preserve"> и </w:t>
            </w:r>
            <w:r w:rsidR="004B58AA" w:rsidRPr="000040DC">
              <w:rPr>
                <w:rFonts w:eastAsia="Calibri"/>
                <w:spacing w:val="-10"/>
                <w:sz w:val="26"/>
                <w:szCs w:val="26"/>
              </w:rPr>
              <w:t xml:space="preserve">организация </w:t>
            </w:r>
            <w:r w:rsidR="00287896" w:rsidRPr="000040DC">
              <w:rPr>
                <w:rFonts w:eastAsia="Calibri"/>
                <w:spacing w:val="-10"/>
                <w:sz w:val="26"/>
                <w:szCs w:val="26"/>
              </w:rPr>
              <w:t>реализаци</w:t>
            </w:r>
            <w:r w:rsidR="004B58AA" w:rsidRPr="000040DC">
              <w:rPr>
                <w:rFonts w:eastAsia="Calibri"/>
                <w:spacing w:val="-10"/>
                <w:sz w:val="26"/>
                <w:szCs w:val="26"/>
              </w:rPr>
              <w:t>и</w:t>
            </w:r>
            <w:r w:rsidRPr="000040DC">
              <w:rPr>
                <w:rFonts w:eastAsia="Calibri"/>
                <w:spacing w:val="-10"/>
                <w:sz w:val="26"/>
                <w:szCs w:val="26"/>
              </w:rPr>
              <w:t xml:space="preserve"> мероприятия по защите людей от чрезвычайных ситуаций</w:t>
            </w:r>
            <w:r w:rsidR="00F7508E">
              <w:rPr>
                <w:rFonts w:eastAsia="Calibri"/>
                <w:spacing w:val="-10"/>
                <w:sz w:val="26"/>
                <w:szCs w:val="26"/>
              </w:rPr>
              <w:t>,</w:t>
            </w:r>
            <w:r w:rsidRPr="000040DC">
              <w:rPr>
                <w:rFonts w:eastAsia="Calibri"/>
                <w:spacing w:val="-10"/>
                <w:sz w:val="26"/>
                <w:szCs w:val="26"/>
              </w:rPr>
              <w:t xml:space="preserve"> обеспечению безопасных условий жизнедеятельности в</w:t>
            </w:r>
            <w:r w:rsidR="00287896" w:rsidRPr="000040DC">
              <w:rPr>
                <w:rFonts w:eastAsia="Calibri"/>
                <w:spacing w:val="-10"/>
                <w:sz w:val="26"/>
                <w:szCs w:val="26"/>
              </w:rPr>
              <w:t xml:space="preserve"> организации</w:t>
            </w:r>
            <w:r w:rsidRPr="000040DC">
              <w:rPr>
                <w:rFonts w:eastAsia="Calibri"/>
                <w:spacing w:val="-10"/>
                <w:sz w:val="26"/>
                <w:szCs w:val="26"/>
              </w:rPr>
              <w:t xml:space="preserve"> </w:t>
            </w:r>
            <w:r w:rsidRPr="000040DC">
              <w:rPr>
                <w:spacing w:val="-10"/>
                <w:sz w:val="26"/>
                <w:szCs w:val="26"/>
              </w:rPr>
              <w:t>с привлечением территориальных отделов МВД, МЧС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4B58AA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4B58AA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ежегодно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14DD5" w:rsidP="000040DC">
            <w:pPr>
              <w:spacing w:before="20" w:after="20" w:line="240" w:lineRule="exact"/>
              <w:ind w:left="-58" w:right="-66"/>
              <w:jc w:val="center"/>
              <w:rPr>
                <w:rStyle w:val="2Exact"/>
                <w:rFonts w:eastAsiaTheme="minorHAnsi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Абзацы второй, пятый - восьмой подпункта 2.1 пункта 2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274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Внесение предложений о корректировке Кодекса Республики Беларусь об административных правонарушениях в части: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CE4AD8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АПО, НИО, РИВШ, РИПО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C1597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  <w:t>ри необходимости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CE4AD8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Министерство образования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70"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 xml:space="preserve">усиления административной ответственности должностных лиц за необеспечение своевременного проведения обязательных медицинских осмотров работников или освидетельствования на предмет нахождения в состоянии алкогольного, наркотического или токсического опьянения 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70"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установления административной ответственности работников за нарушение требований законодательства об охране труда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70"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установления административной ответственности собственников (владельцев) транспортных средств за нарушение правил проезда через железнодорожные переезды, зафиксированное в автоматическом режиме специальными техническими средствами, имеющими функции фото- и киносъемки, видеозаписи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>Абзац четвертый подпункта 2.1 пункта 2</w:t>
            </w: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216"/>
              </w:tabs>
              <w:spacing w:before="20" w:after="20" w:line="240" w:lineRule="exact"/>
              <w:ind w:left="-58" w:right="-66"/>
              <w:jc w:val="both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Подготовка и внесение в Минфин предложений о совершенствовании порядка осуществления обязательного страхования от несчастных случаев на производстве и профессиональных заболеваний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АПО, НИО, РИВШ, РИПО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Style w:val="2Exact"/>
                <w:rFonts w:eastAsiaTheme="minorHAnsi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до 31 июня 2016 г.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Министерство образования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ConsPlusNormal"/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Внесение изменений и дополнений в нормативные правовые акты, регулирующие порядок осуществления обязательного страхования от несчастных случаев на производстве и профессиональных заболеваний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  <w:t xml:space="preserve"> \\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noBreakHyphen/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CE4AD8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ри поступлении запроса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Министерство образования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Абзац седьмой подпункта 2.1 пункта 2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Выработка предложений о корректировке с учетом результатов, полученных при реализации: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70"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Государственной программы по развитию и содержанию автомобильных дорог в Республике Беларусь на 2015 - 2019 годы, утвержденной постановлением Совета Министров Республики Беларусь от 31 декабря 2014 г. № 1296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АПО, НИО, РИВШ, РИПО,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842314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ри поступлении запроса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Министерство образования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70"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7A4AA0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Плана мероприятий по профилактике детского травматизма в Республике Беларусь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13DB5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 xml:space="preserve">АПО, </w:t>
            </w:r>
            <w:r w:rsidR="00F67776" w:rsidRPr="000040DC">
              <w:rPr>
                <w:rStyle w:val="2Exact"/>
                <w:spacing w:val="-10"/>
                <w:sz w:val="26"/>
                <w:szCs w:val="26"/>
              </w:rPr>
              <w:t>НИО</w:t>
            </w:r>
            <w:r w:rsidR="00842314" w:rsidRPr="000040DC">
              <w:rPr>
                <w:rStyle w:val="2Exact"/>
                <w:spacing w:val="-10"/>
                <w:sz w:val="26"/>
                <w:szCs w:val="26"/>
              </w:rPr>
              <w:t>, РИВШ</w:t>
            </w:r>
            <w:r w:rsidRPr="000040DC">
              <w:rPr>
                <w:rStyle w:val="2Exact"/>
                <w:spacing w:val="-10"/>
                <w:sz w:val="26"/>
                <w:szCs w:val="26"/>
              </w:rPr>
              <w:t>, РИПО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500EFF">
            <w:pPr>
              <w:spacing w:before="20" w:after="20" w:line="240" w:lineRule="exact"/>
              <w:ind w:left="-85" w:right="-85"/>
              <w:jc w:val="center"/>
              <w:rPr>
                <w:rStyle w:val="2Exact"/>
                <w:rFonts w:eastAsiaTheme="minorHAnsi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до 30 сентября 2016</w:t>
            </w:r>
            <w:r w:rsidR="00500EFF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 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г.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Министерство образования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13DB5" w:rsidP="000040DC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spacing w:val="-10"/>
                <w:sz w:val="26"/>
                <w:szCs w:val="26"/>
              </w:rPr>
              <w:t>роверк</w:t>
            </w:r>
            <w:r w:rsidRPr="000040DC">
              <w:rPr>
                <w:spacing w:val="-10"/>
                <w:sz w:val="26"/>
                <w:szCs w:val="26"/>
              </w:rPr>
              <w:t>а</w:t>
            </w:r>
            <w:r w:rsidR="00F67776" w:rsidRPr="000040DC">
              <w:rPr>
                <w:spacing w:val="-10"/>
                <w:sz w:val="26"/>
                <w:szCs w:val="26"/>
              </w:rPr>
              <w:t xml:space="preserve"> знаний Правил дорожного движения водителями и работниками, совмещающими данную профессию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842314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при допуске к самостоятельной работе, далее - не реже одного раза в три года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842314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235860">
            <w:pPr>
              <w:pStyle w:val="20"/>
              <w:shd w:val="clear" w:color="auto" w:fill="auto"/>
              <w:tabs>
                <w:tab w:val="left" w:pos="38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Проведение единого дня безопасности дорожного движения в целях предупреждения дорожно-транспортных происшествий при эксплуатации транспортных средств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13DB5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13DB5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ежемесячно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13DB5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56AE7" w:rsidP="000040DC">
            <w:pPr>
              <w:pStyle w:val="20"/>
              <w:shd w:val="clear" w:color="auto" w:fill="auto"/>
              <w:tabs>
                <w:tab w:val="left" w:pos="38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Проведение м</w:t>
            </w:r>
            <w:r w:rsidR="00F67776" w:rsidRPr="000040DC">
              <w:rPr>
                <w:spacing w:val="-10"/>
                <w:sz w:val="26"/>
                <w:szCs w:val="26"/>
              </w:rPr>
              <w:t>ониторинг</w:t>
            </w:r>
            <w:r w:rsidRPr="000040DC">
              <w:rPr>
                <w:spacing w:val="-10"/>
                <w:sz w:val="26"/>
                <w:szCs w:val="26"/>
              </w:rPr>
              <w:t>а</w:t>
            </w:r>
            <w:r w:rsidR="00F67776" w:rsidRPr="000040DC">
              <w:rPr>
                <w:spacing w:val="-10"/>
                <w:sz w:val="26"/>
                <w:szCs w:val="26"/>
              </w:rPr>
              <w:t xml:space="preserve"> предрейсового медицинского обследования водителей транспортных средств, предсменного (перед началом работы, смены) медицинского осмотра и (или) освидетельствования работающих на предмет нахождения в состоянии алкогольного, наркотического или токсического опьянения, а также рейдов по профилактике нарушений требований безопасности дорожного движения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56AE7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56AE7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остоянно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, но не реже 1 раза в месяц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56AE7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Абзац</w:t>
            </w:r>
            <w:r w:rsidRPr="000040DC"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 xml:space="preserve"> девятый подпункта 2.1 пункта 2</w:t>
            </w: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8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Подготовка предложений о предупреждении и преодолении пьянства и алкоголизма в части урегулирования вопросов, связанных с обращением алкогольной продукции, и поэтапного сокращения потребления ее населением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АПО, НИО, РИВШ, РИПО,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56AE7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ри поступлении запроса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Подпункт</w:t>
            </w:r>
            <w:r w:rsidRPr="000040DC"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 xml:space="preserve"> 2.2 пункта 2</w:t>
            </w: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Определение перечн</w:t>
            </w:r>
            <w:r w:rsidR="00B24B05" w:rsidRPr="000040DC">
              <w:rPr>
                <w:spacing w:val="-10"/>
                <w:sz w:val="26"/>
                <w:szCs w:val="26"/>
              </w:rPr>
              <w:t>я</w:t>
            </w:r>
            <w:r w:rsidRPr="000040DC">
              <w:rPr>
                <w:spacing w:val="-10"/>
                <w:sz w:val="26"/>
                <w:szCs w:val="26"/>
              </w:rPr>
              <w:t xml:space="preserve"> находящихся в собственности наиболее важных промышленных объектов и общественных зданий (в первую очередь с массовым пребыванием людей)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24B05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24B05" w:rsidP="00500EFF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д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 1 июня</w:t>
            </w:r>
            <w:r w:rsidR="00500EFF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2016 г.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B24B0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B24B05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B24B05" w:rsidP="000040DC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Проведение собственниками промышленных объектов и общественных зданий, экспертизы технического состояния эксплуатируемых объектов строительства, а также обследований строительных конструкций (включая инструментальный способ)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B24B05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B24B0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при необходимости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B24B0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B24B05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EB1E19" w:rsidP="00235860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</w:t>
            </w:r>
            <w:r w:rsidR="00B24B05" w:rsidRPr="000040DC">
              <w:rPr>
                <w:spacing w:val="-10"/>
                <w:sz w:val="26"/>
                <w:szCs w:val="26"/>
              </w:rPr>
              <w:t>редотвращени</w:t>
            </w:r>
            <w:r w:rsidRPr="000040DC">
              <w:rPr>
                <w:spacing w:val="-10"/>
                <w:sz w:val="26"/>
                <w:szCs w:val="26"/>
              </w:rPr>
              <w:t>е</w:t>
            </w:r>
            <w:r w:rsidR="00B24B05" w:rsidRPr="000040DC">
              <w:rPr>
                <w:spacing w:val="-10"/>
                <w:sz w:val="26"/>
                <w:szCs w:val="26"/>
              </w:rPr>
              <w:t xml:space="preserve"> несанкционированного доступа граждан в неиспользуемые здания и сооружения, подвальные и чердачные помещения, технические </w:t>
            </w:r>
            <w:r w:rsidR="00235860">
              <w:rPr>
                <w:spacing w:val="-10"/>
                <w:sz w:val="26"/>
                <w:szCs w:val="26"/>
              </w:rPr>
              <w:t>подполья и на технические этажи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EB1E19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EB1E19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B24B05" w:rsidRPr="000040DC" w:rsidRDefault="00B24B0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Подпункт 2.3 пункта 2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Включение в отраслев</w:t>
            </w:r>
            <w:r w:rsidR="00EB1E19" w:rsidRPr="000040DC">
              <w:rPr>
                <w:spacing w:val="-10"/>
                <w:sz w:val="26"/>
                <w:szCs w:val="26"/>
              </w:rPr>
              <w:t>ую</w:t>
            </w:r>
            <w:r w:rsidRPr="000040DC">
              <w:rPr>
                <w:spacing w:val="-10"/>
                <w:sz w:val="26"/>
                <w:szCs w:val="26"/>
              </w:rPr>
              <w:t xml:space="preserve"> программ</w:t>
            </w:r>
            <w:r w:rsidR="00EB1E19" w:rsidRPr="000040DC">
              <w:rPr>
                <w:spacing w:val="-10"/>
                <w:sz w:val="26"/>
                <w:szCs w:val="26"/>
              </w:rPr>
              <w:t>у</w:t>
            </w:r>
            <w:r w:rsidRPr="000040DC">
              <w:rPr>
                <w:spacing w:val="-10"/>
                <w:sz w:val="26"/>
                <w:szCs w:val="26"/>
              </w:rPr>
              <w:t xml:space="preserve"> социально</w:t>
            </w:r>
            <w:r w:rsidR="00EB1E19" w:rsidRPr="000040DC">
              <w:rPr>
                <w:spacing w:val="-10"/>
                <w:sz w:val="26"/>
                <w:szCs w:val="26"/>
              </w:rPr>
              <w:noBreakHyphen/>
            </w:r>
            <w:r w:rsidRPr="000040DC">
              <w:rPr>
                <w:spacing w:val="-10"/>
                <w:sz w:val="26"/>
                <w:szCs w:val="26"/>
              </w:rPr>
              <w:t>экономического развития мероприятий по защите от чрезвычайных ситуаций, совершенствованию материально</w:t>
            </w:r>
            <w:r w:rsidR="00EB1E19" w:rsidRPr="000040DC">
              <w:rPr>
                <w:spacing w:val="-10"/>
                <w:sz w:val="26"/>
                <w:szCs w:val="26"/>
              </w:rPr>
              <w:noBreakHyphen/>
            </w:r>
            <w:r w:rsidRPr="000040DC">
              <w:rPr>
                <w:spacing w:val="-10"/>
                <w:sz w:val="26"/>
                <w:szCs w:val="26"/>
              </w:rPr>
              <w:t xml:space="preserve">технической базы </w:t>
            </w:r>
            <w:r w:rsidR="00920C22" w:rsidRPr="000040DC">
              <w:rPr>
                <w:spacing w:val="-10"/>
                <w:sz w:val="26"/>
                <w:szCs w:val="26"/>
              </w:rPr>
              <w:t>г</w:t>
            </w:r>
            <w:r w:rsidRPr="000040DC">
              <w:rPr>
                <w:spacing w:val="-10"/>
                <w:sz w:val="26"/>
                <w:szCs w:val="26"/>
              </w:rPr>
              <w:t xml:space="preserve">осударственной системы предупреждения и ликвидации чрезвычайных ситуаций, снижению риска бедствий, повышению устойчивости функционирования организаций, обеспечению безопасных условий жизнедеятельности населения 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АПО, НИО,</w:t>
            </w:r>
            <w:r w:rsidR="00022809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РИВШ, РИПО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920C22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при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разработке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(корректировке) программы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>Подпункт 2.4 пункта 2</w:t>
            </w: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 Директивы 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022809" w:rsidP="00B33C3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К</w:t>
            </w:r>
            <w:r w:rsidR="00F67776" w:rsidRPr="000040DC">
              <w:rPr>
                <w:spacing w:val="-10"/>
                <w:sz w:val="26"/>
                <w:szCs w:val="26"/>
              </w:rPr>
              <w:t xml:space="preserve">орректировка Типовых учебных планов общего среднего образования </w:t>
            </w:r>
            <w:r w:rsidR="00B33C3C">
              <w:rPr>
                <w:spacing w:val="-10"/>
                <w:sz w:val="26"/>
                <w:szCs w:val="26"/>
              </w:rPr>
              <w:t>с целью</w:t>
            </w:r>
            <w:r w:rsidR="00F67776" w:rsidRPr="000040DC">
              <w:rPr>
                <w:spacing w:val="-10"/>
                <w:sz w:val="26"/>
                <w:szCs w:val="26"/>
              </w:rPr>
              <w:t xml:space="preserve"> включения в них учебного предмета </w:t>
            </w:r>
            <w:r w:rsidRPr="000040DC">
              <w:rPr>
                <w:spacing w:val="-10"/>
                <w:sz w:val="26"/>
                <w:szCs w:val="26"/>
              </w:rPr>
              <w:t>«</w:t>
            </w:r>
            <w:r w:rsidR="00F67776" w:rsidRPr="000040DC">
              <w:rPr>
                <w:spacing w:val="-10"/>
                <w:sz w:val="26"/>
                <w:szCs w:val="26"/>
              </w:rPr>
              <w:t>Основы безопасности жизнедеятельности</w:t>
            </w:r>
            <w:r w:rsidRPr="000040DC">
              <w:rPr>
                <w:spacing w:val="-10"/>
                <w:sz w:val="26"/>
                <w:szCs w:val="26"/>
              </w:rPr>
              <w:t>»</w:t>
            </w:r>
            <w:r w:rsidR="00F67776" w:rsidRPr="000040DC">
              <w:rPr>
                <w:spacing w:val="-10"/>
                <w:sz w:val="26"/>
                <w:szCs w:val="26"/>
              </w:rPr>
              <w:t xml:space="preserve"> </w:t>
            </w:r>
            <w:r w:rsidR="00B33C3C">
              <w:rPr>
                <w:spacing w:val="-10"/>
                <w:sz w:val="26"/>
                <w:szCs w:val="26"/>
              </w:rPr>
              <w:br/>
            </w:r>
            <w:r w:rsidR="00F67776" w:rsidRPr="000040DC">
              <w:rPr>
                <w:spacing w:val="-10"/>
                <w:sz w:val="26"/>
                <w:szCs w:val="26"/>
              </w:rPr>
              <w:t>на I и II ступенях общего среднего образования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4672F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управление общего среднего образования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до 1 сентября 2018 г.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7430FB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 xml:space="preserve">Разработка содержания учебной программы по учебному предмету </w:t>
            </w:r>
            <w:r w:rsidR="0064672F" w:rsidRPr="000040DC">
              <w:rPr>
                <w:spacing w:val="-10"/>
                <w:sz w:val="26"/>
                <w:szCs w:val="26"/>
              </w:rPr>
              <w:t>«</w:t>
            </w:r>
            <w:r w:rsidRPr="000040DC">
              <w:rPr>
                <w:spacing w:val="-10"/>
                <w:sz w:val="26"/>
                <w:szCs w:val="26"/>
              </w:rPr>
              <w:t>Основы безопасности жизнедеятельности</w:t>
            </w:r>
            <w:r w:rsidR="0064672F" w:rsidRPr="000040DC">
              <w:rPr>
                <w:spacing w:val="-10"/>
                <w:sz w:val="26"/>
                <w:szCs w:val="26"/>
              </w:rPr>
              <w:t>»</w:t>
            </w:r>
            <w:r w:rsidRPr="000040DC">
              <w:rPr>
                <w:spacing w:val="-10"/>
                <w:sz w:val="26"/>
                <w:szCs w:val="26"/>
              </w:rPr>
              <w:t xml:space="preserve"> для II -VIII классов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AA6535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НИО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до 1 июля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2016 г.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7430FB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Разработка и выпуск учебных и учебно-методических изданий для учащихся и преподавателей учебного предмета «Основы безопасности жизнедеятельности»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64672F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НИО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2016 - 2020 годы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7430FB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Повышение квалификации педагогических работников, осуществляющих преподавание учебного предмета «Основы безопасности жизнедеятельности» в учреждениях общего среднего образования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55DE1" w:rsidP="000040DC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АПО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7430FB">
            <w:pPr>
              <w:spacing w:before="20" w:after="20" w:line="240" w:lineRule="exact"/>
              <w:ind w:left="-58" w:right="-66"/>
              <w:jc w:val="center"/>
              <w:rPr>
                <w:spacing w:val="-10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55DE1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Т</w:t>
            </w:r>
            <w:r w:rsidR="00F67776" w:rsidRPr="000040DC">
              <w:rPr>
                <w:spacing w:val="-10"/>
                <w:sz w:val="26"/>
                <w:szCs w:val="26"/>
              </w:rPr>
              <w:t>рансляци</w:t>
            </w:r>
            <w:r w:rsidRPr="000040DC">
              <w:rPr>
                <w:spacing w:val="-10"/>
                <w:sz w:val="26"/>
                <w:szCs w:val="26"/>
              </w:rPr>
              <w:t>я</w:t>
            </w:r>
            <w:r w:rsidR="00F67776" w:rsidRPr="000040DC">
              <w:rPr>
                <w:spacing w:val="-10"/>
                <w:sz w:val="26"/>
                <w:szCs w:val="26"/>
              </w:rPr>
              <w:t xml:space="preserve"> через радиоузлы, по громкоговорящей связи объектов с массовым пребыванием людей социальной рекламы по вопросам обеспечения безопасности жизнедеятельности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55DE1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организации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55DE1" w:rsidP="007430FB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B33C3C" w:rsidRPr="000040DC" w:rsidTr="00BC5273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Подпункт 3.1 пункта 3 Директивы</w:t>
            </w:r>
          </w:p>
        </w:tc>
      </w:tr>
      <w:tr w:rsidR="00B33C3C" w:rsidRPr="000040DC" w:rsidTr="00BC5273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B33C3C" w:rsidRPr="00B33C3C" w:rsidRDefault="00B33C3C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pStyle w:val="a4"/>
              <w:shd w:val="clear" w:color="auto" w:fill="FFFFFF"/>
              <w:spacing w:before="20" w:beforeAutospacing="0" w:after="20" w:afterAutospacing="0" w:line="240" w:lineRule="exact"/>
              <w:ind w:left="-58" w:right="-66"/>
              <w:jc w:val="both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Проведение осмотров всех капитальных строений, зданий (сооружений) в соответствии с действующими ТНПА</w:t>
            </w:r>
            <w:r>
              <w:rPr>
                <w:spacing w:val="-10"/>
                <w:sz w:val="26"/>
                <w:szCs w:val="26"/>
              </w:rPr>
              <w:t>,</w:t>
            </w:r>
            <w:r w:rsidRPr="000040DC">
              <w:rPr>
                <w:spacing w:val="-10"/>
                <w:sz w:val="26"/>
                <w:szCs w:val="26"/>
              </w:rPr>
              <w:t xml:space="preserve"> принятие безотлагательных мер по обеспечению их безопасной эксплуатации 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не менее 2 раз в год (весной и осенью) 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B33C3C" w:rsidRPr="000040DC" w:rsidTr="00BC5273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B33C3C" w:rsidRPr="00B33C3C" w:rsidRDefault="00B33C3C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both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Проведение осмотров всех подвальных и чердачных помещений, технических подполий и этажей, вспомогательных помещений с инженерным оборудованием, опасных производственных объектов, не обеспечивающих производственные процессы по причине технического несоответствия и (или) элементов таких объектов, а также принятие мер по ограничению доступа в данные строения (помещения, на объекты) посторонних лиц и обеспечению их эксплуатации в соответствии с установленными требованиями;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не менее 2 раз в год (весной и осенью) 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B33C3C" w:rsidRPr="000040DC" w:rsidTr="00BC5273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>Подпункт 3.2 пункта 3 Директивы</w:t>
            </w:r>
          </w:p>
        </w:tc>
      </w:tr>
      <w:tr w:rsidR="00B33C3C" w:rsidRPr="000040DC" w:rsidTr="00BC5273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B33C3C" w:rsidRPr="00B33C3C" w:rsidRDefault="00B33C3C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Выполнение требований промышленной безопасности в организации  в соответствии с Законом Республики Беларусь «О промышленной безопасности»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B33C3C" w:rsidRPr="000040DC" w:rsidTr="00BC5273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B33C3C" w:rsidRPr="00B33C3C" w:rsidRDefault="00B33C3C" w:rsidP="00B33C3C">
            <w:pPr>
              <w:spacing w:before="20" w:after="20" w:line="240" w:lineRule="exact"/>
              <w:ind w:right="-96"/>
              <w:jc w:val="center"/>
              <w:rPr>
                <w:rFonts w:ascii="Times New Roman" w:eastAsia="Calibri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both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Осмотры потенциально опасных производственных объектов и (или) элементов таких объектов, не обеспечивающих производственные процессы по причине технического несоответствия в части выполнения ремонтных работ либо вынесения решений по их сносу и утилизации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в соответствии с правилами эксплуатации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B33C3C" w:rsidRPr="000040DC" w:rsidTr="00BC5273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spacing w:val="-10"/>
                <w:sz w:val="26"/>
                <w:szCs w:val="26"/>
              </w:rPr>
              <w:t xml:space="preserve">Пункт 4 Директивы </w:t>
            </w:r>
          </w:p>
        </w:tc>
      </w:tr>
      <w:tr w:rsidR="00B33C3C" w:rsidRPr="000040DC" w:rsidTr="00BC5273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B33C3C" w:rsidRPr="00B33C3C" w:rsidRDefault="00B33C3C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pStyle w:val="a4"/>
              <w:shd w:val="clear" w:color="auto" w:fill="FFFFFF"/>
              <w:spacing w:before="20" w:beforeAutospacing="0" w:after="20" w:afterAutospacing="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Немедленная безопасная остановка оборудования, приспособления, транспортного средства в случае неисправности и (или) состояния, которое может стать причиной аварии такого оборудования, средств защиты, ухудшения состояния своего здоровья с извещением руководителя или иного уполномоченного должностного лица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при наступлении таких обстоятельств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B33C3C" w:rsidRPr="000040DC" w:rsidRDefault="00B33C3C" w:rsidP="00B33C3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 xml:space="preserve">Пункт 6 Директивы 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B33C3C" w:rsidRDefault="00F67776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7430FB" w:rsidRDefault="00CB546D" w:rsidP="007430FB">
            <w:pPr>
              <w:pStyle w:val="20"/>
              <w:shd w:val="clear" w:color="auto" w:fill="auto"/>
              <w:tabs>
                <w:tab w:val="left" w:pos="385"/>
              </w:tabs>
              <w:spacing w:before="20" w:after="20" w:line="220" w:lineRule="exact"/>
              <w:ind w:left="-57" w:right="-68"/>
              <w:jc w:val="both"/>
              <w:rPr>
                <w:rStyle w:val="2Exact"/>
                <w:spacing w:val="-12"/>
                <w:sz w:val="26"/>
                <w:szCs w:val="26"/>
              </w:rPr>
            </w:pPr>
            <w:r w:rsidRPr="007430FB">
              <w:rPr>
                <w:spacing w:val="-12"/>
                <w:sz w:val="26"/>
                <w:szCs w:val="26"/>
              </w:rPr>
              <w:t>О</w:t>
            </w:r>
            <w:r w:rsidR="00555DE1" w:rsidRPr="007430FB">
              <w:rPr>
                <w:spacing w:val="-12"/>
                <w:sz w:val="26"/>
                <w:szCs w:val="26"/>
              </w:rPr>
              <w:t>свещение</w:t>
            </w:r>
            <w:r w:rsidR="00F67776" w:rsidRPr="007430FB">
              <w:rPr>
                <w:spacing w:val="-12"/>
                <w:sz w:val="26"/>
                <w:szCs w:val="26"/>
              </w:rPr>
              <w:t xml:space="preserve"> в государственных средствах массовой информации вопросов обеспечения общественной, промышленной, пожарной, ядерной и радиационной безопасности, защиты населения и территорий от чрезвычайных ситуаций, последствий нарушений производственно-технологической дисциплины, правил перевозки опасных грузов, охраны труда, а также вопросов безопасности жизнедеятельности, здорового образа жизни и вовлечения граждан в занятия физической культурой и спортом, последствий для здоровья табакокурения, употребления наркотических средств, психотропных веществ, их аналогов, токсических веществ, алкогольной, непищевой спиртосодержащей продукции пут</w:t>
            </w:r>
            <w:r w:rsidRPr="007430FB">
              <w:rPr>
                <w:spacing w:val="-12"/>
                <w:sz w:val="26"/>
                <w:szCs w:val="26"/>
              </w:rPr>
              <w:t>ем создания тематических рубрик</w:t>
            </w:r>
            <w:r w:rsidR="00935BFD" w:rsidRPr="007430FB">
              <w:rPr>
                <w:spacing w:val="-12"/>
                <w:sz w:val="26"/>
                <w:szCs w:val="26"/>
              </w:rPr>
              <w:t>, размещения на сайте Министерства образования и в средствах массовой информации материалов о ходе выполнения Директивы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935BFD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 xml:space="preserve">РИВШ, </w:t>
            </w:r>
            <w:r w:rsidR="00F67776" w:rsidRPr="000040DC">
              <w:rPr>
                <w:spacing w:val="-10"/>
                <w:sz w:val="26"/>
                <w:szCs w:val="26"/>
              </w:rPr>
              <w:t>«Настаўнiцкая газета», журнал «Роднае слова»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CB546D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AA6535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B33C3C" w:rsidRDefault="00F67776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113987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 xml:space="preserve">Участие в </w:t>
            </w:r>
            <w:r w:rsidR="00F67776" w:rsidRPr="000040DC">
              <w:rPr>
                <w:rStyle w:val="2Exact"/>
                <w:spacing w:val="-10"/>
                <w:sz w:val="26"/>
                <w:szCs w:val="26"/>
              </w:rPr>
              <w:t>семинар</w:t>
            </w:r>
            <w:r w:rsidRPr="000040DC">
              <w:rPr>
                <w:rStyle w:val="2Exact"/>
                <w:spacing w:val="-10"/>
                <w:sz w:val="26"/>
                <w:szCs w:val="26"/>
              </w:rPr>
              <w:t>ах</w:t>
            </w:r>
            <w:r w:rsidR="00F67776" w:rsidRPr="000040DC">
              <w:rPr>
                <w:rStyle w:val="2Exact"/>
                <w:spacing w:val="-10"/>
                <w:sz w:val="26"/>
                <w:szCs w:val="26"/>
              </w:rPr>
              <w:t xml:space="preserve"> по вопросам обеспечени</w:t>
            </w:r>
            <w:r w:rsidRPr="000040DC">
              <w:rPr>
                <w:rStyle w:val="2Exact"/>
                <w:spacing w:val="-10"/>
                <w:sz w:val="26"/>
                <w:szCs w:val="26"/>
              </w:rPr>
              <w:t>я</w:t>
            </w:r>
            <w:r w:rsidR="00F67776" w:rsidRPr="000040DC">
              <w:rPr>
                <w:rStyle w:val="2Exact"/>
                <w:spacing w:val="-10"/>
                <w:sz w:val="26"/>
                <w:szCs w:val="26"/>
              </w:rPr>
              <w:t xml:space="preserve"> безопасности движения и эксплуатации транспорта 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113987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rPr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должностные лица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113987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ри необходимости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113987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113987" w:rsidRPr="000040DC" w:rsidRDefault="00C611C8" w:rsidP="000040DC">
            <w:pPr>
              <w:spacing w:before="20" w:after="20" w:line="240" w:lineRule="exact"/>
              <w:ind w:left="-58" w:right="-66"/>
              <w:rPr>
                <w:rStyle w:val="2Exact"/>
                <w:rFonts w:eastAsiaTheme="minorHAnsi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>Пункт 8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113987" w:rsidRPr="00B33C3C" w:rsidRDefault="00113987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113987" w:rsidRPr="000040DC" w:rsidRDefault="00C611C8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both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Разработка комплекса мер по профилактике выявленных нарушений на основе анализа результатов работы по обеспечению безопасных условий труда, промышленной, пожарной и радиационной безопасности</w:t>
            </w:r>
            <w:r w:rsidR="0013031A" w:rsidRPr="000040DC">
              <w:rPr>
                <w:rStyle w:val="2Exact"/>
                <w:spacing w:val="-10"/>
                <w:sz w:val="26"/>
                <w:szCs w:val="26"/>
              </w:rPr>
              <w:t>, защиты населения от чрезвычайных ситуаций, производственно</w:t>
            </w:r>
            <w:r w:rsidR="0013031A" w:rsidRPr="000040DC">
              <w:rPr>
                <w:rStyle w:val="2Exact"/>
                <w:spacing w:val="-10"/>
                <w:sz w:val="26"/>
                <w:szCs w:val="26"/>
              </w:rPr>
              <w:noBreakHyphen/>
              <w:t>технологической дисциплины, общественной безопасности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113987" w:rsidRPr="000040DC" w:rsidRDefault="0013031A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spacing w:val="-10"/>
                <w:sz w:val="26"/>
                <w:szCs w:val="26"/>
              </w:rPr>
              <w:t>РИВШ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113987" w:rsidRPr="000040DC" w:rsidRDefault="0013031A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ежегодно до 1 марта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113987" w:rsidRPr="000040DC" w:rsidRDefault="0013031A" w:rsidP="000040DC">
            <w:pPr>
              <w:spacing w:before="20" w:after="20" w:line="240" w:lineRule="exact"/>
              <w:ind w:left="-58" w:right="-66"/>
              <w:jc w:val="center"/>
              <w:rPr>
                <w:rStyle w:val="2Exact"/>
                <w:rFonts w:eastAsiaTheme="minorHAnsi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Министерство образования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>Пункт 11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B33C3C" w:rsidRDefault="00F67776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Оборудование пляжей</w:t>
            </w:r>
            <w:r w:rsidR="004D3924" w:rsidRPr="000040DC">
              <w:rPr>
                <w:spacing w:val="-10"/>
                <w:sz w:val="26"/>
                <w:szCs w:val="26"/>
              </w:rPr>
              <w:t xml:space="preserve"> </w:t>
            </w:r>
            <w:r w:rsidRPr="000040DC">
              <w:rPr>
                <w:spacing w:val="-10"/>
                <w:sz w:val="26"/>
                <w:szCs w:val="26"/>
              </w:rPr>
              <w:t>в соответствии с требованиями Правил охраны жизни людей на водах Республики Беларусь, осуществление мероприятий по соблюдению правил охраны жизни людей на водах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7430FB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>
              <w:rPr>
                <w:rStyle w:val="2Exact"/>
                <w:spacing w:val="-10"/>
                <w:sz w:val="26"/>
                <w:szCs w:val="26"/>
              </w:rPr>
              <w:t xml:space="preserve">УО </w:t>
            </w:r>
            <w:r w:rsidR="005055D2" w:rsidRPr="000040DC">
              <w:rPr>
                <w:rStyle w:val="2Exact"/>
                <w:spacing w:val="-10"/>
                <w:sz w:val="26"/>
                <w:szCs w:val="26"/>
              </w:rPr>
              <w:t>«</w:t>
            </w:r>
            <w:r w:rsidR="00F67776" w:rsidRPr="000040DC">
              <w:rPr>
                <w:rStyle w:val="2Exact"/>
                <w:spacing w:val="-10"/>
                <w:sz w:val="26"/>
                <w:szCs w:val="26"/>
              </w:rPr>
              <w:t>Национальный детский образовательно</w:t>
            </w:r>
            <w:r>
              <w:rPr>
                <w:rStyle w:val="2Exact"/>
                <w:spacing w:val="-10"/>
                <w:sz w:val="26"/>
                <w:szCs w:val="26"/>
              </w:rPr>
              <w:t xml:space="preserve"> </w:t>
            </w:r>
            <w:r w:rsidR="005055D2" w:rsidRPr="000040DC">
              <w:rPr>
                <w:rStyle w:val="2Exact"/>
                <w:spacing w:val="-10"/>
                <w:sz w:val="26"/>
                <w:szCs w:val="26"/>
              </w:rPr>
              <w:noBreakHyphen/>
            </w:r>
            <w:r>
              <w:rPr>
                <w:rStyle w:val="2Exact"/>
                <w:spacing w:val="-10"/>
                <w:sz w:val="26"/>
                <w:szCs w:val="26"/>
              </w:rPr>
              <w:t xml:space="preserve"> </w:t>
            </w:r>
            <w:r>
              <w:rPr>
                <w:rStyle w:val="2Exact"/>
                <w:spacing w:val="-10"/>
                <w:sz w:val="26"/>
                <w:szCs w:val="26"/>
              </w:rPr>
              <w:br/>
            </w:r>
            <w:r w:rsidR="00F67776" w:rsidRPr="000040DC">
              <w:rPr>
                <w:rStyle w:val="2Exact"/>
                <w:spacing w:val="-10"/>
                <w:sz w:val="26"/>
                <w:szCs w:val="26"/>
              </w:rPr>
              <w:t>оздоровительный центр «Зубренок»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5055D2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е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жегодно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до </w:t>
            </w:r>
            <w:r w:rsidR="0013031A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25 мая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3F2B3F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>Пункт 12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B33C3C" w:rsidRDefault="00F67776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7578B6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 xml:space="preserve">Взаимодействие с </w:t>
            </w:r>
            <w:r w:rsidR="007578B6">
              <w:rPr>
                <w:spacing w:val="-10"/>
                <w:sz w:val="26"/>
                <w:szCs w:val="26"/>
              </w:rPr>
              <w:t>профсоюзами</w:t>
            </w:r>
            <w:r w:rsidRPr="000040DC">
              <w:rPr>
                <w:spacing w:val="-10"/>
                <w:sz w:val="26"/>
                <w:szCs w:val="26"/>
              </w:rPr>
              <w:t xml:space="preserve"> по вопросам повышения эффективности общественного контроля за соблюдением производственно-технологической дисциплины и обеспечением безопасности производственной деятельности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3F2B3F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3F2B3F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ри необходимости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3F2B3F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B33C3C" w:rsidRDefault="00F67776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Привлечение депутатов местных Советов к деятельности по предупреждению чрезвычайных ситуаций, обеспечению общественной, промышленной, пожарной безопасности, безопасности транспортной деятельности, улучшению условий и охраны труда, формированию здорового образа жизни, в том числе при подготовке и утверждении программ, концепций (планов мероприятий) по указанным направлениям деятельности, осуществлении контроля за их выполнением и утверждении отчетов об их реализации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3F2B3F" w:rsidP="000040DC">
            <w:pPr>
              <w:pStyle w:val="20"/>
              <w:shd w:val="clear" w:color="auto" w:fill="auto"/>
              <w:tabs>
                <w:tab w:val="left" w:pos="322"/>
              </w:tabs>
              <w:spacing w:before="20" w:after="20" w:line="240" w:lineRule="exact"/>
              <w:ind w:left="-58" w:right="-66"/>
              <w:jc w:val="center"/>
              <w:rPr>
                <w:rStyle w:val="2Exact"/>
                <w:spacing w:val="-10"/>
                <w:sz w:val="26"/>
                <w:szCs w:val="26"/>
              </w:rPr>
            </w:pPr>
            <w:r w:rsidRPr="000040DC">
              <w:rPr>
                <w:rStyle w:val="2Exact"/>
                <w:rFonts w:eastAsiaTheme="minorHAnsi"/>
                <w:spacing w:val="-10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3F2B3F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п</w:t>
            </w:r>
            <w:r w:rsidR="00F67776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ри необходимости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Министерство </w:t>
            </w:r>
            <w:r w:rsidR="003F2B3F"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о</w:t>
            </w:r>
            <w:r w:rsidRPr="000040DC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бразования</w:t>
            </w:r>
          </w:p>
        </w:tc>
      </w:tr>
      <w:tr w:rsidR="000040DC" w:rsidRPr="000040DC" w:rsidTr="000040DC">
        <w:tc>
          <w:tcPr>
            <w:tcW w:w="15587" w:type="dxa"/>
            <w:gridSpan w:val="5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</w:pPr>
            <w:r w:rsidRPr="000040DC">
              <w:rPr>
                <w:rFonts w:ascii="Times New Roman" w:hAnsi="Times New Roman" w:cs="Times New Roman"/>
                <w:b/>
                <w:bCs/>
                <w:spacing w:val="-10"/>
                <w:sz w:val="26"/>
                <w:szCs w:val="26"/>
              </w:rPr>
              <w:t>Мероприятия по осуществлению ведомственного контроля выполнения требований Директивы</w:t>
            </w:r>
          </w:p>
        </w:tc>
      </w:tr>
      <w:tr w:rsidR="000040DC" w:rsidRPr="000040DC" w:rsidTr="000040DC">
        <w:tc>
          <w:tcPr>
            <w:tcW w:w="421" w:type="dxa"/>
            <w:tcMar>
              <w:left w:w="113" w:type="dxa"/>
              <w:right w:w="113" w:type="dxa"/>
            </w:tcMar>
            <w:vAlign w:val="center"/>
          </w:tcPr>
          <w:p w:rsidR="00F67776" w:rsidRPr="00B33C3C" w:rsidRDefault="00F67776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Мониторинг выполнения Отраслевого плана мероприятий по реализации Директивы Президента Республики Беларусь от 11 марта 2004 г. № 1 «О мерах по укреплению общественной безопасности и дисциплины» и по обеспечению безопасности производственной деятельности» в том числе мероприятий по охране труда, промышленной, пожарной и радиационной безопасности</w:t>
            </w:r>
          </w:p>
        </w:tc>
        <w:tc>
          <w:tcPr>
            <w:tcW w:w="2309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087BA0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РИВШ</w:t>
            </w:r>
          </w:p>
        </w:tc>
        <w:tc>
          <w:tcPr>
            <w:tcW w:w="2310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087BA0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  <w:vAlign w:val="center"/>
          </w:tcPr>
          <w:p w:rsidR="00F67776" w:rsidRPr="000040DC" w:rsidRDefault="00F67776" w:rsidP="000040DC">
            <w:pPr>
              <w:spacing w:before="20" w:after="20" w:line="240" w:lineRule="exact"/>
              <w:ind w:left="-58" w:right="-66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Министерство Образования</w:t>
            </w:r>
          </w:p>
        </w:tc>
      </w:tr>
      <w:tr w:rsidR="000040DC" w:rsidRPr="000040DC" w:rsidTr="000040DC">
        <w:tc>
          <w:tcPr>
            <w:tcW w:w="421" w:type="dxa"/>
            <w:vAlign w:val="center"/>
          </w:tcPr>
          <w:p w:rsidR="00F571A6" w:rsidRPr="00B33C3C" w:rsidRDefault="00F571A6" w:rsidP="00B33C3C">
            <w:pPr>
              <w:pStyle w:val="ac"/>
              <w:numPr>
                <w:ilvl w:val="0"/>
                <w:numId w:val="11"/>
              </w:numPr>
              <w:spacing w:before="20" w:after="20" w:line="240" w:lineRule="exact"/>
              <w:ind w:right="-96"/>
              <w:jc w:val="center"/>
              <w:rPr>
                <w:rFonts w:ascii="Times New Roman" w:hAnsi="Times New Roman"/>
                <w:spacing w:val="-10"/>
                <w:sz w:val="26"/>
                <w:szCs w:val="26"/>
              </w:rPr>
            </w:pPr>
          </w:p>
        </w:tc>
        <w:tc>
          <w:tcPr>
            <w:tcW w:w="8883" w:type="dxa"/>
          </w:tcPr>
          <w:p w:rsidR="00F571A6" w:rsidRPr="000040DC" w:rsidRDefault="00F571A6" w:rsidP="000040DC">
            <w:pPr>
              <w:pStyle w:val="20"/>
              <w:shd w:val="clear" w:color="auto" w:fill="auto"/>
              <w:tabs>
                <w:tab w:val="left" w:pos="390"/>
              </w:tabs>
              <w:spacing w:before="20" w:after="20" w:line="240" w:lineRule="exact"/>
              <w:ind w:left="-58" w:right="-66"/>
              <w:jc w:val="both"/>
              <w:rPr>
                <w:spacing w:val="-10"/>
                <w:sz w:val="26"/>
                <w:szCs w:val="26"/>
              </w:rPr>
            </w:pPr>
            <w:r w:rsidRPr="000040DC">
              <w:rPr>
                <w:spacing w:val="-10"/>
                <w:sz w:val="26"/>
                <w:szCs w:val="26"/>
              </w:rPr>
              <w:t>Мониторинг соблюдения работниками трудовой дисциплины</w:t>
            </w:r>
            <w:r w:rsidR="00087BA0" w:rsidRPr="000040DC">
              <w:rPr>
                <w:spacing w:val="-10"/>
                <w:sz w:val="26"/>
                <w:szCs w:val="26"/>
              </w:rPr>
              <w:t xml:space="preserve"> и</w:t>
            </w:r>
            <w:r w:rsidRPr="000040DC">
              <w:rPr>
                <w:spacing w:val="-10"/>
                <w:sz w:val="26"/>
                <w:szCs w:val="26"/>
              </w:rPr>
              <w:t xml:space="preserve"> обеспечения пропускного режима в учреждениях образования</w:t>
            </w:r>
          </w:p>
        </w:tc>
        <w:tc>
          <w:tcPr>
            <w:tcW w:w="2309" w:type="dxa"/>
            <w:vAlign w:val="center"/>
          </w:tcPr>
          <w:p w:rsidR="00F571A6" w:rsidRPr="000040DC" w:rsidRDefault="00087BA0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Times New Roman" w:hAnsi="Times New Roman"/>
                <w:spacing w:val="-10"/>
                <w:sz w:val="26"/>
                <w:szCs w:val="26"/>
              </w:rPr>
              <w:t>РИВШ</w:t>
            </w:r>
          </w:p>
        </w:tc>
        <w:tc>
          <w:tcPr>
            <w:tcW w:w="2310" w:type="dxa"/>
            <w:vAlign w:val="center"/>
          </w:tcPr>
          <w:p w:rsidR="00F571A6" w:rsidRPr="000040DC" w:rsidRDefault="00087BA0" w:rsidP="000040DC">
            <w:pPr>
              <w:spacing w:before="20" w:after="20" w:line="240" w:lineRule="exact"/>
              <w:ind w:left="-58" w:right="-66"/>
              <w:jc w:val="center"/>
              <w:rPr>
                <w:rFonts w:ascii="Times New Roman" w:eastAsia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постоянно</w:t>
            </w:r>
          </w:p>
        </w:tc>
        <w:tc>
          <w:tcPr>
            <w:tcW w:w="1664" w:type="dxa"/>
            <w:vAlign w:val="center"/>
          </w:tcPr>
          <w:p w:rsidR="00F571A6" w:rsidRPr="000040DC" w:rsidRDefault="00F571A6" w:rsidP="000040DC">
            <w:pPr>
              <w:spacing w:before="20" w:after="20" w:line="240" w:lineRule="exact"/>
              <w:ind w:left="-58" w:right="-66"/>
              <w:rPr>
                <w:rFonts w:ascii="Times New Roman" w:eastAsia="Times New Roman" w:hAnsi="Times New Roman"/>
                <w:spacing w:val="-10"/>
                <w:sz w:val="26"/>
                <w:szCs w:val="26"/>
              </w:rPr>
            </w:pPr>
            <w:r w:rsidRPr="000040DC">
              <w:rPr>
                <w:rFonts w:ascii="Times New Roman" w:eastAsia="Times New Roman" w:hAnsi="Times New Roman"/>
                <w:spacing w:val="-10"/>
                <w:sz w:val="26"/>
                <w:szCs w:val="26"/>
              </w:rPr>
              <w:t>Министерство Образования</w:t>
            </w:r>
          </w:p>
        </w:tc>
      </w:tr>
    </w:tbl>
    <w:p w:rsidR="007430FB" w:rsidRDefault="007430FB" w:rsidP="007430FB">
      <w:pPr>
        <w:spacing w:before="40" w:after="40" w:line="60" w:lineRule="exact"/>
        <w:ind w:left="-68" w:right="-96"/>
        <w:rPr>
          <w:rFonts w:ascii="Times New Roman" w:hAnsi="Times New Roman" w:cs="Times New Roman"/>
          <w:sz w:val="28"/>
          <w:szCs w:val="28"/>
        </w:rPr>
      </w:pPr>
    </w:p>
    <w:p w:rsidR="00A44F8F" w:rsidRDefault="00C03E79" w:rsidP="00C03E79">
      <w:pPr>
        <w:spacing w:before="40" w:after="40" w:line="240" w:lineRule="exact"/>
        <w:ind w:left="-68" w:right="-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Примечания:</w:t>
      </w:r>
    </w:p>
    <w:p w:rsidR="00C03E79" w:rsidRPr="00087BA0" w:rsidRDefault="00C03E79" w:rsidP="000C790F">
      <w:pPr>
        <w:pStyle w:val="ac"/>
        <w:spacing w:before="60" w:after="60" w:line="280" w:lineRule="exact"/>
        <w:ind w:left="1701" w:right="-96"/>
        <w:jc w:val="both"/>
        <w:rPr>
          <w:rFonts w:ascii="Times New Roman" w:hAnsi="Times New Roman" w:cs="Times New Roman"/>
          <w:sz w:val="30"/>
          <w:szCs w:val="30"/>
        </w:rPr>
      </w:pPr>
      <w:r w:rsidRPr="00087BA0">
        <w:rPr>
          <w:rFonts w:ascii="Times New Roman" w:hAnsi="Times New Roman" w:cs="Times New Roman"/>
          <w:sz w:val="30"/>
          <w:szCs w:val="30"/>
        </w:rPr>
        <w:t>*</w:t>
      </w:r>
      <w:r w:rsidR="00001872">
        <w:rPr>
          <w:rFonts w:ascii="Times New Roman" w:hAnsi="Times New Roman" w:cs="Times New Roman"/>
          <w:sz w:val="30"/>
          <w:szCs w:val="30"/>
        </w:rPr>
        <w:noBreakHyphen/>
      </w:r>
      <w:bookmarkStart w:id="0" w:name="_GoBack"/>
      <w:bookmarkEnd w:id="0"/>
      <w:r w:rsidRPr="00087BA0">
        <w:rPr>
          <w:rFonts w:ascii="Times New Roman" w:hAnsi="Times New Roman" w:cs="Times New Roman"/>
          <w:sz w:val="30"/>
          <w:szCs w:val="30"/>
        </w:rPr>
        <w:t xml:space="preserve"> под </w:t>
      </w:r>
      <w:r w:rsidR="008364B0" w:rsidRPr="00087BA0">
        <w:rPr>
          <w:rFonts w:ascii="Times New Roman" w:hAnsi="Times New Roman" w:cs="Times New Roman"/>
          <w:b/>
          <w:sz w:val="30"/>
          <w:szCs w:val="30"/>
        </w:rPr>
        <w:t>организацией</w:t>
      </w:r>
      <w:r w:rsidR="008364B0" w:rsidRPr="00087BA0">
        <w:rPr>
          <w:rFonts w:ascii="Times New Roman" w:hAnsi="Times New Roman" w:cs="Times New Roman"/>
          <w:sz w:val="30"/>
          <w:szCs w:val="30"/>
        </w:rPr>
        <w:t xml:space="preserve"> следует понимать учреждение образования либо любую другую организацию</w:t>
      </w:r>
      <w:r w:rsidR="00287896" w:rsidRPr="00087BA0">
        <w:rPr>
          <w:rFonts w:ascii="Times New Roman" w:hAnsi="Times New Roman" w:cs="Times New Roman"/>
          <w:sz w:val="30"/>
          <w:szCs w:val="30"/>
        </w:rPr>
        <w:t xml:space="preserve"> </w:t>
      </w:r>
      <w:r w:rsidR="00287896" w:rsidRPr="00087BA0">
        <w:rPr>
          <w:rFonts w:ascii="Times New Roman" w:hAnsi="Times New Roman" w:cs="Times New Roman"/>
          <w:spacing w:val="-10"/>
          <w:sz w:val="30"/>
          <w:szCs w:val="30"/>
        </w:rPr>
        <w:t>(подведомственную, водящую в состав, систему)</w:t>
      </w:r>
      <w:r w:rsidR="008364B0" w:rsidRPr="00087BA0">
        <w:rPr>
          <w:rFonts w:ascii="Times New Roman" w:hAnsi="Times New Roman" w:cs="Times New Roman"/>
          <w:sz w:val="30"/>
          <w:szCs w:val="30"/>
        </w:rPr>
        <w:t xml:space="preserve"> подчиненную </w:t>
      </w:r>
      <w:r w:rsidR="000E0903" w:rsidRPr="00087BA0">
        <w:rPr>
          <w:rFonts w:ascii="Times New Roman" w:hAnsi="Times New Roman" w:cs="Times New Roman"/>
          <w:spacing w:val="-10"/>
          <w:sz w:val="30"/>
          <w:szCs w:val="30"/>
        </w:rPr>
        <w:t>Министерству образования Республики Беларусь</w:t>
      </w:r>
      <w:r w:rsidR="00287896" w:rsidRPr="00087BA0">
        <w:rPr>
          <w:rFonts w:ascii="Times New Roman" w:eastAsia="Calibri" w:hAnsi="Times New Roman" w:cs="Times New Roman"/>
          <w:spacing w:val="-10"/>
          <w:sz w:val="30"/>
          <w:szCs w:val="30"/>
        </w:rPr>
        <w:t xml:space="preserve"> </w:t>
      </w:r>
    </w:p>
    <w:p w:rsidR="000D74BA" w:rsidRPr="00087BA0" w:rsidRDefault="000D74BA" w:rsidP="000C790F">
      <w:pPr>
        <w:pStyle w:val="ac"/>
        <w:spacing w:before="60" w:after="60" w:line="280" w:lineRule="exact"/>
        <w:ind w:left="1701" w:right="-96"/>
        <w:jc w:val="both"/>
        <w:rPr>
          <w:rFonts w:ascii="Times New Roman" w:hAnsi="Times New Roman" w:cs="Times New Roman"/>
          <w:spacing w:val="-10"/>
          <w:sz w:val="30"/>
          <w:szCs w:val="30"/>
        </w:rPr>
      </w:pPr>
      <w:r w:rsidRPr="00087BA0">
        <w:rPr>
          <w:rFonts w:ascii="Times New Roman" w:hAnsi="Times New Roman" w:cs="Times New Roman"/>
          <w:sz w:val="30"/>
          <w:szCs w:val="30"/>
        </w:rPr>
        <w:t>**</w:t>
      </w:r>
      <w:r w:rsidRPr="00087BA0">
        <w:rPr>
          <w:rFonts w:ascii="Times New Roman" w:hAnsi="Times New Roman" w:cs="Times New Roman"/>
          <w:sz w:val="30"/>
          <w:szCs w:val="30"/>
        </w:rPr>
        <w:noBreakHyphen/>
        <w:t xml:space="preserve"> под </w:t>
      </w:r>
      <w:r w:rsidR="0006013F" w:rsidRPr="00087BA0">
        <w:rPr>
          <w:rFonts w:ascii="Times New Roman" w:hAnsi="Times New Roman" w:cs="Times New Roman"/>
          <w:b/>
          <w:spacing w:val="-10"/>
          <w:sz w:val="30"/>
          <w:szCs w:val="30"/>
        </w:rPr>
        <w:t>РОГУ</w:t>
      </w:r>
      <w:r w:rsidRPr="00087BA0">
        <w:rPr>
          <w:rFonts w:ascii="Times New Roman" w:hAnsi="Times New Roman" w:cs="Times New Roman"/>
          <w:spacing w:val="-10"/>
          <w:sz w:val="30"/>
          <w:szCs w:val="30"/>
        </w:rPr>
        <w:t xml:space="preserve"> следует понимать Республиканские органы государственного управления</w:t>
      </w:r>
      <w:r w:rsidR="00436236" w:rsidRPr="00087BA0">
        <w:rPr>
          <w:rFonts w:ascii="Times New Roman" w:hAnsi="Times New Roman" w:cs="Times New Roman"/>
          <w:spacing w:val="-10"/>
          <w:sz w:val="30"/>
          <w:szCs w:val="30"/>
        </w:rPr>
        <w:t xml:space="preserve"> и</w:t>
      </w:r>
      <w:r w:rsidRPr="00087BA0">
        <w:rPr>
          <w:rFonts w:ascii="Times New Roman" w:hAnsi="Times New Roman" w:cs="Times New Roman"/>
          <w:spacing w:val="-10"/>
          <w:sz w:val="30"/>
          <w:szCs w:val="30"/>
        </w:rPr>
        <w:t xml:space="preserve"> </w:t>
      </w:r>
      <w:r w:rsidR="0006013F" w:rsidRPr="00087BA0">
        <w:rPr>
          <w:rFonts w:ascii="Times New Roman" w:hAnsi="Times New Roman" w:cs="Times New Roman"/>
          <w:spacing w:val="-10"/>
          <w:sz w:val="30"/>
          <w:szCs w:val="30"/>
        </w:rPr>
        <w:t>организации,</w:t>
      </w:r>
      <w:r w:rsidRPr="00087BA0">
        <w:rPr>
          <w:rFonts w:ascii="Times New Roman" w:hAnsi="Times New Roman" w:cs="Times New Roman"/>
          <w:spacing w:val="-10"/>
          <w:sz w:val="30"/>
          <w:szCs w:val="30"/>
        </w:rPr>
        <w:t xml:space="preserve"> имеющие </w:t>
      </w:r>
      <w:r w:rsidR="006344B6" w:rsidRPr="00087BA0">
        <w:rPr>
          <w:rFonts w:ascii="Times New Roman" w:hAnsi="Times New Roman" w:cs="Times New Roman"/>
          <w:spacing w:val="-10"/>
          <w:sz w:val="30"/>
          <w:szCs w:val="30"/>
        </w:rPr>
        <w:t>право на проверку (контроль</w:t>
      </w:r>
      <w:r w:rsidR="0006013F" w:rsidRPr="00087BA0">
        <w:rPr>
          <w:rFonts w:ascii="Times New Roman" w:hAnsi="Times New Roman" w:cs="Times New Roman"/>
          <w:spacing w:val="-10"/>
          <w:sz w:val="30"/>
          <w:szCs w:val="30"/>
        </w:rPr>
        <w:t>, мониторинг</w:t>
      </w:r>
      <w:r w:rsidR="006344B6" w:rsidRPr="00087BA0">
        <w:rPr>
          <w:rFonts w:ascii="Times New Roman" w:hAnsi="Times New Roman" w:cs="Times New Roman"/>
          <w:spacing w:val="-10"/>
          <w:sz w:val="30"/>
          <w:szCs w:val="30"/>
        </w:rPr>
        <w:t>)</w:t>
      </w:r>
      <w:r w:rsidR="0006013F" w:rsidRPr="00087BA0">
        <w:rPr>
          <w:rFonts w:ascii="Times New Roman" w:hAnsi="Times New Roman" w:cs="Times New Roman"/>
          <w:spacing w:val="-10"/>
          <w:sz w:val="30"/>
          <w:szCs w:val="30"/>
        </w:rPr>
        <w:t xml:space="preserve"> в соответствии с действующим законодательством</w:t>
      </w:r>
    </w:p>
    <w:p w:rsidR="001D4E8C" w:rsidRPr="00087BA0" w:rsidRDefault="001D4E8C" w:rsidP="000C790F">
      <w:pPr>
        <w:pStyle w:val="ac"/>
        <w:spacing w:before="60" w:after="60" w:line="280" w:lineRule="exact"/>
        <w:ind w:left="1701" w:right="-96"/>
        <w:jc w:val="both"/>
        <w:rPr>
          <w:rFonts w:ascii="Times New Roman" w:hAnsi="Times New Roman" w:cs="Times New Roman"/>
          <w:sz w:val="30"/>
          <w:szCs w:val="30"/>
        </w:rPr>
      </w:pPr>
      <w:r w:rsidRPr="00087BA0">
        <w:rPr>
          <w:rFonts w:ascii="Times New Roman" w:hAnsi="Times New Roman" w:cs="Times New Roman"/>
          <w:spacing w:val="-10"/>
          <w:sz w:val="30"/>
          <w:szCs w:val="30"/>
        </w:rPr>
        <w:t>***</w:t>
      </w:r>
      <w:r w:rsidRPr="00087BA0">
        <w:rPr>
          <w:rFonts w:ascii="Times New Roman" w:hAnsi="Times New Roman" w:cs="Times New Roman"/>
          <w:spacing w:val="-10"/>
          <w:sz w:val="30"/>
          <w:szCs w:val="30"/>
        </w:rPr>
        <w:noBreakHyphen/>
        <w:t xml:space="preserve"> под </w:t>
      </w:r>
      <w:r w:rsidRPr="00D91A60">
        <w:rPr>
          <w:rFonts w:ascii="Times New Roman" w:hAnsi="Times New Roman" w:cs="Times New Roman"/>
          <w:b/>
          <w:sz w:val="30"/>
          <w:szCs w:val="30"/>
        </w:rPr>
        <w:t>должностным лицом</w:t>
      </w:r>
      <w:r w:rsidRPr="00087BA0">
        <w:rPr>
          <w:rFonts w:ascii="Times New Roman" w:hAnsi="Times New Roman" w:cs="Times New Roman"/>
          <w:sz w:val="30"/>
          <w:szCs w:val="30"/>
        </w:rPr>
        <w:t xml:space="preserve"> следует понимать работника организации в функциональные обязанности которого входит выполнение мероприятия, либо это ему поручено</w:t>
      </w:r>
    </w:p>
    <w:p w:rsidR="00087BA0" w:rsidRPr="000C790F" w:rsidRDefault="000C790F" w:rsidP="000C790F">
      <w:pPr>
        <w:spacing w:before="40" w:after="40" w:line="240" w:lineRule="exact"/>
        <w:ind w:left="-68" w:right="-96"/>
        <w:rPr>
          <w:rFonts w:ascii="Times New Roman" w:hAnsi="Times New Roman" w:cs="Times New Roman"/>
          <w:sz w:val="30"/>
          <w:szCs w:val="30"/>
        </w:rPr>
      </w:pPr>
      <w:r w:rsidRPr="000C790F">
        <w:rPr>
          <w:rFonts w:ascii="Times New Roman" w:hAnsi="Times New Roman" w:cs="Times New Roman"/>
          <w:sz w:val="30"/>
          <w:szCs w:val="30"/>
        </w:rPr>
        <w:t>Сокращения:</w:t>
      </w:r>
    </w:p>
    <w:p w:rsidR="00D91A60" w:rsidRPr="000040DC" w:rsidRDefault="00D91A60" w:rsidP="000040DC">
      <w:pPr>
        <w:pStyle w:val="ac"/>
        <w:spacing w:before="60" w:after="60" w:line="280" w:lineRule="exact"/>
        <w:ind w:left="1701" w:right="-96"/>
        <w:jc w:val="both"/>
        <w:rPr>
          <w:rFonts w:ascii="Times New Roman" w:hAnsi="Times New Roman" w:cs="Times New Roman"/>
          <w:sz w:val="30"/>
          <w:szCs w:val="30"/>
        </w:rPr>
      </w:pPr>
      <w:r w:rsidRPr="000040DC">
        <w:rPr>
          <w:rFonts w:ascii="Times New Roman" w:hAnsi="Times New Roman" w:cs="Times New Roman"/>
          <w:sz w:val="30"/>
          <w:szCs w:val="30"/>
        </w:rPr>
        <w:t>АПО – Государственное учреждение образования «Академия последипломного образования»</w:t>
      </w:r>
    </w:p>
    <w:p w:rsidR="00D91A60" w:rsidRPr="000040DC" w:rsidRDefault="00D91A60" w:rsidP="000040DC">
      <w:pPr>
        <w:pStyle w:val="ac"/>
        <w:spacing w:before="60" w:after="60" w:line="280" w:lineRule="exact"/>
        <w:ind w:left="1701" w:right="-96"/>
        <w:jc w:val="both"/>
        <w:rPr>
          <w:rFonts w:ascii="Times New Roman" w:hAnsi="Times New Roman" w:cs="Times New Roman"/>
          <w:sz w:val="30"/>
          <w:szCs w:val="30"/>
        </w:rPr>
      </w:pPr>
      <w:r w:rsidRPr="000040DC">
        <w:rPr>
          <w:rFonts w:ascii="Times New Roman" w:hAnsi="Times New Roman" w:cs="Times New Roman"/>
          <w:sz w:val="30"/>
          <w:szCs w:val="30"/>
        </w:rPr>
        <w:t>НИО – Научно-методическое учреждение «Национальный институт образования»</w:t>
      </w:r>
    </w:p>
    <w:p w:rsidR="00D91A60" w:rsidRPr="000040DC" w:rsidRDefault="00D91A60" w:rsidP="000040DC">
      <w:pPr>
        <w:pStyle w:val="ac"/>
        <w:spacing w:before="60" w:after="60" w:line="280" w:lineRule="exact"/>
        <w:ind w:left="1701" w:right="-96"/>
        <w:jc w:val="both"/>
        <w:rPr>
          <w:rFonts w:ascii="Times New Roman" w:hAnsi="Times New Roman" w:cs="Times New Roman"/>
          <w:sz w:val="30"/>
          <w:szCs w:val="30"/>
        </w:rPr>
      </w:pPr>
      <w:r w:rsidRPr="000040DC">
        <w:rPr>
          <w:rFonts w:ascii="Times New Roman" w:hAnsi="Times New Roman" w:cs="Times New Roman"/>
          <w:sz w:val="30"/>
          <w:szCs w:val="30"/>
        </w:rPr>
        <w:t xml:space="preserve">РИВШ – </w:t>
      </w:r>
      <w:r w:rsidR="000C790F" w:rsidRPr="000040DC">
        <w:rPr>
          <w:rFonts w:ascii="Times New Roman" w:hAnsi="Times New Roman" w:cs="Times New Roman"/>
          <w:sz w:val="30"/>
          <w:szCs w:val="30"/>
        </w:rPr>
        <w:t>Государственное учреждение образования «Республиканский институт высшей школы» Белорусского государственного университета</w:t>
      </w:r>
    </w:p>
    <w:p w:rsidR="00087BA0" w:rsidRPr="000040DC" w:rsidRDefault="00D91A60" w:rsidP="000040DC">
      <w:pPr>
        <w:pStyle w:val="ac"/>
        <w:spacing w:before="60" w:after="60" w:line="280" w:lineRule="exact"/>
        <w:ind w:left="1701" w:right="-96"/>
        <w:jc w:val="both"/>
        <w:rPr>
          <w:rFonts w:ascii="Times New Roman" w:hAnsi="Times New Roman" w:cs="Times New Roman"/>
          <w:sz w:val="30"/>
          <w:szCs w:val="30"/>
        </w:rPr>
      </w:pPr>
      <w:r w:rsidRPr="000040DC">
        <w:rPr>
          <w:rFonts w:ascii="Times New Roman" w:hAnsi="Times New Roman" w:cs="Times New Roman"/>
          <w:sz w:val="30"/>
          <w:szCs w:val="30"/>
        </w:rPr>
        <w:t xml:space="preserve">РИПО – </w:t>
      </w:r>
      <w:r w:rsidR="00813FAA" w:rsidRPr="000040DC">
        <w:rPr>
          <w:rFonts w:ascii="Times New Roman" w:hAnsi="Times New Roman" w:cs="Times New Roman"/>
          <w:sz w:val="30"/>
          <w:szCs w:val="30"/>
        </w:rPr>
        <w:t>Учреждение образования «Республиканский институт профессионального образования»</w:t>
      </w:r>
    </w:p>
    <w:sectPr w:rsidR="00087BA0" w:rsidRPr="000040DC" w:rsidSect="007A4AA0">
      <w:headerReference w:type="default" r:id="rId8"/>
      <w:pgSz w:w="16838" w:h="11906" w:orient="landscape"/>
      <w:pgMar w:top="567" w:right="567" w:bottom="567" w:left="567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536" w:rsidRDefault="00DB6536" w:rsidP="00476F29">
      <w:pPr>
        <w:spacing w:after="0" w:line="240" w:lineRule="auto"/>
      </w:pPr>
      <w:r>
        <w:separator/>
      </w:r>
    </w:p>
  </w:endnote>
  <w:endnote w:type="continuationSeparator" w:id="1">
    <w:p w:rsidR="00DB6536" w:rsidRDefault="00DB6536" w:rsidP="0047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536" w:rsidRDefault="00DB6536" w:rsidP="00476F29">
      <w:pPr>
        <w:spacing w:after="0" w:line="240" w:lineRule="auto"/>
      </w:pPr>
      <w:r>
        <w:separator/>
      </w:r>
    </w:p>
  </w:footnote>
  <w:footnote w:type="continuationSeparator" w:id="1">
    <w:p w:rsidR="00DB6536" w:rsidRDefault="00DB6536" w:rsidP="00476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559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3924" w:rsidRDefault="00BF4AC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6F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D3924" w:rsidRPr="00476F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76F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4F1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476F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tbl>
        <w:tblPr>
          <w:tblStyle w:val="a3"/>
          <w:tblW w:w="15566" w:type="dxa"/>
          <w:tblInd w:w="65" w:type="dxa"/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>
        <w:tblGrid>
          <w:gridCol w:w="420"/>
          <w:gridCol w:w="8875"/>
          <w:gridCol w:w="2309"/>
          <w:gridCol w:w="2310"/>
          <w:gridCol w:w="1652"/>
        </w:tblGrid>
        <w:tr w:rsidR="004D3924" w:rsidRPr="00F9614E" w:rsidTr="00F80975">
          <w:tc>
            <w:tcPr>
              <w:tcW w:w="420" w:type="dxa"/>
              <w:tcBorders>
                <w:right w:val="single" w:sz="4" w:space="0" w:color="auto"/>
              </w:tcBorders>
            </w:tcPr>
            <w:p w:rsidR="004D3924" w:rsidRPr="00F9614E" w:rsidRDefault="004D3924" w:rsidP="005B58B3">
              <w:pPr>
                <w:spacing w:before="4" w:after="4" w:line="240" w:lineRule="exact"/>
                <w:ind w:left="-70" w:right="-96"/>
                <w:jc w:val="center"/>
                <w:rPr>
                  <w:rFonts w:ascii="Times New Roman" w:eastAsia="Calibri" w:hAnsi="Times New Roman" w:cs="Times New Roman"/>
                  <w:spacing w:val="-10"/>
                  <w:sz w:val="26"/>
                  <w:szCs w:val="26"/>
                </w:rPr>
              </w:pPr>
              <w:r>
                <w:rPr>
                  <w:rFonts w:ascii="Times New Roman" w:eastAsia="Calibri" w:hAnsi="Times New Roman" w:cs="Times New Roman"/>
                  <w:spacing w:val="-10"/>
                  <w:sz w:val="26"/>
                  <w:szCs w:val="26"/>
                </w:rPr>
                <w:t>1</w:t>
              </w:r>
            </w:p>
          </w:tc>
          <w:tc>
            <w:tcPr>
              <w:tcW w:w="8875" w:type="dxa"/>
              <w:tcBorders>
                <w:top w:val="single" w:sz="4" w:space="0" w:color="auto"/>
                <w:left w:val="single" w:sz="4" w:space="0" w:color="auto"/>
                <w:right w:val="single" w:sz="4" w:space="0" w:color="auto"/>
              </w:tcBorders>
            </w:tcPr>
            <w:p w:rsidR="004D3924" w:rsidRPr="00F9614E" w:rsidRDefault="004D3924" w:rsidP="005B58B3">
              <w:pPr>
                <w:pStyle w:val="20"/>
                <w:shd w:val="clear" w:color="auto" w:fill="auto"/>
                <w:spacing w:before="4" w:after="4" w:line="240" w:lineRule="exact"/>
                <w:ind w:left="-70" w:right="-96"/>
                <w:jc w:val="center"/>
                <w:rPr>
                  <w:spacing w:val="-10"/>
                  <w:sz w:val="26"/>
                  <w:szCs w:val="26"/>
                </w:rPr>
              </w:pPr>
              <w:r>
                <w:rPr>
                  <w:spacing w:val="-10"/>
                  <w:sz w:val="26"/>
                  <w:szCs w:val="26"/>
                </w:rPr>
                <w:t>2</w:t>
              </w:r>
            </w:p>
          </w:tc>
          <w:tc>
            <w:tcPr>
              <w:tcW w:w="2309" w:type="dxa"/>
              <w:tcBorders>
                <w:top w:val="single" w:sz="4" w:space="0" w:color="auto"/>
                <w:left w:val="single" w:sz="4" w:space="0" w:color="auto"/>
                <w:right w:val="single" w:sz="4" w:space="0" w:color="auto"/>
              </w:tcBorders>
            </w:tcPr>
            <w:p w:rsidR="004D3924" w:rsidRPr="00F9614E" w:rsidRDefault="004D3924" w:rsidP="005B58B3">
              <w:pPr>
                <w:spacing w:before="4" w:after="4" w:line="240" w:lineRule="exact"/>
                <w:ind w:left="-70" w:right="-96"/>
                <w:jc w:val="center"/>
                <w:rPr>
                  <w:rFonts w:ascii="Times New Roman" w:hAnsi="Times New Roman" w:cs="Times New Roman"/>
                  <w:spacing w:val="-10"/>
                  <w:sz w:val="26"/>
                  <w:szCs w:val="26"/>
                </w:rPr>
              </w:pPr>
              <w:r>
                <w:rPr>
                  <w:rFonts w:ascii="Times New Roman" w:hAnsi="Times New Roman" w:cs="Times New Roman"/>
                  <w:spacing w:val="-10"/>
                  <w:sz w:val="26"/>
                  <w:szCs w:val="26"/>
                </w:rPr>
                <w:t>3</w:t>
              </w:r>
            </w:p>
          </w:tc>
          <w:tc>
            <w:tcPr>
              <w:tcW w:w="2310" w:type="dxa"/>
              <w:tcBorders>
                <w:top w:val="single" w:sz="4" w:space="0" w:color="auto"/>
                <w:left w:val="single" w:sz="4" w:space="0" w:color="auto"/>
                <w:right w:val="single" w:sz="4" w:space="0" w:color="auto"/>
              </w:tcBorders>
            </w:tcPr>
            <w:p w:rsidR="004D3924" w:rsidRPr="00F9614E" w:rsidRDefault="004D3924" w:rsidP="005B58B3">
              <w:pPr>
                <w:spacing w:before="4" w:after="4" w:line="240" w:lineRule="exact"/>
                <w:ind w:left="-70" w:right="-96"/>
                <w:jc w:val="center"/>
                <w:rPr>
                  <w:rFonts w:ascii="Times New Roman" w:eastAsia="Calibri" w:hAnsi="Times New Roman" w:cs="Times New Roman"/>
                  <w:spacing w:val="-10"/>
                  <w:sz w:val="26"/>
                  <w:szCs w:val="26"/>
                </w:rPr>
              </w:pPr>
              <w:r>
                <w:rPr>
                  <w:rFonts w:ascii="Times New Roman" w:eastAsia="Calibri" w:hAnsi="Times New Roman" w:cs="Times New Roman"/>
                  <w:spacing w:val="-10"/>
                  <w:sz w:val="26"/>
                  <w:szCs w:val="26"/>
                </w:rPr>
                <w:t>4</w:t>
              </w:r>
            </w:p>
          </w:tc>
          <w:tc>
            <w:tcPr>
              <w:tcW w:w="1652" w:type="dxa"/>
              <w:tcBorders>
                <w:top w:val="single" w:sz="4" w:space="0" w:color="auto"/>
                <w:left w:val="single" w:sz="4" w:space="0" w:color="auto"/>
              </w:tcBorders>
            </w:tcPr>
            <w:p w:rsidR="004D3924" w:rsidRPr="00F9614E" w:rsidRDefault="004D3924" w:rsidP="005B58B3">
              <w:pPr>
                <w:spacing w:before="4" w:after="4" w:line="240" w:lineRule="exact"/>
                <w:ind w:left="-70" w:right="-96"/>
                <w:jc w:val="center"/>
                <w:rPr>
                  <w:rFonts w:ascii="Times New Roman" w:hAnsi="Times New Roman" w:cs="Times New Roman"/>
                  <w:spacing w:val="-10"/>
                  <w:sz w:val="26"/>
                  <w:szCs w:val="26"/>
                </w:rPr>
              </w:pPr>
              <w:r>
                <w:rPr>
                  <w:rFonts w:ascii="Times New Roman" w:hAnsi="Times New Roman" w:cs="Times New Roman"/>
                  <w:spacing w:val="-10"/>
                  <w:sz w:val="26"/>
                  <w:szCs w:val="26"/>
                </w:rPr>
                <w:t>5</w:t>
              </w:r>
            </w:p>
          </w:tc>
        </w:tr>
      </w:tbl>
      <w:p w:rsidR="004D3924" w:rsidRPr="00476F29" w:rsidRDefault="00BF4ACC" w:rsidP="005B58B3">
        <w:pPr>
          <w:pStyle w:val="a6"/>
          <w:spacing w:line="20" w:lineRule="exact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4AB9"/>
    <w:multiLevelType w:val="hybridMultilevel"/>
    <w:tmpl w:val="D2242D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910DE8"/>
    <w:multiLevelType w:val="multilevel"/>
    <w:tmpl w:val="8092E710"/>
    <w:lvl w:ilvl="0">
      <w:start w:val="2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F9610B"/>
    <w:multiLevelType w:val="hybridMultilevel"/>
    <w:tmpl w:val="0FF8EAD8"/>
    <w:lvl w:ilvl="0" w:tplc="8430C9AA">
      <w:start w:val="59"/>
      <w:numFmt w:val="bullet"/>
      <w:lvlText w:val=""/>
      <w:lvlJc w:val="left"/>
      <w:pPr>
        <w:ind w:left="65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2" w:hanging="360"/>
      </w:pPr>
      <w:rPr>
        <w:rFonts w:ascii="Wingdings" w:hAnsi="Wingdings" w:hint="default"/>
      </w:rPr>
    </w:lvl>
  </w:abstractNum>
  <w:abstractNum w:abstractNumId="3">
    <w:nsid w:val="38C93750"/>
    <w:multiLevelType w:val="hybridMultilevel"/>
    <w:tmpl w:val="9EFCBD7E"/>
    <w:lvl w:ilvl="0" w:tplc="AEE28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F57F03"/>
    <w:multiLevelType w:val="hybridMultilevel"/>
    <w:tmpl w:val="C24C8F4A"/>
    <w:lvl w:ilvl="0" w:tplc="AEE28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C75A88"/>
    <w:multiLevelType w:val="multilevel"/>
    <w:tmpl w:val="B710718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9662FF"/>
    <w:multiLevelType w:val="multilevel"/>
    <w:tmpl w:val="2570969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4D5C22"/>
    <w:multiLevelType w:val="multilevel"/>
    <w:tmpl w:val="79D2F1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6021F8"/>
    <w:multiLevelType w:val="multilevel"/>
    <w:tmpl w:val="D8C0DC0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992A3D"/>
    <w:multiLevelType w:val="hybridMultilevel"/>
    <w:tmpl w:val="80C69780"/>
    <w:lvl w:ilvl="0" w:tplc="2D6277C0">
      <w:start w:val="59"/>
      <w:numFmt w:val="bullet"/>
      <w:lvlText w:val=""/>
      <w:lvlJc w:val="left"/>
      <w:pPr>
        <w:ind w:left="29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0">
    <w:nsid w:val="6E6744B5"/>
    <w:multiLevelType w:val="hybridMultilevel"/>
    <w:tmpl w:val="A6988EE2"/>
    <w:lvl w:ilvl="0" w:tplc="366652B0">
      <w:start w:val="59"/>
      <w:numFmt w:val="bullet"/>
      <w:lvlText w:val=""/>
      <w:lvlJc w:val="left"/>
      <w:pPr>
        <w:ind w:left="29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1">
    <w:nsid w:val="728A6844"/>
    <w:multiLevelType w:val="hybridMultilevel"/>
    <w:tmpl w:val="9CF0098C"/>
    <w:lvl w:ilvl="0" w:tplc="867A6204">
      <w:start w:val="59"/>
      <w:numFmt w:val="bullet"/>
      <w:lvlText w:val=""/>
      <w:lvlJc w:val="left"/>
      <w:pPr>
        <w:ind w:left="101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12">
    <w:nsid w:val="7E834830"/>
    <w:multiLevelType w:val="hybridMultilevel"/>
    <w:tmpl w:val="2F3203B0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9"/>
  </w:num>
  <w:num w:numId="7">
    <w:abstractNumId w:val="10"/>
  </w:num>
  <w:num w:numId="8">
    <w:abstractNumId w:val="2"/>
  </w:num>
  <w:num w:numId="9">
    <w:abstractNumId w:val="11"/>
  </w:num>
  <w:num w:numId="10">
    <w:abstractNumId w:val="12"/>
  </w:num>
  <w:num w:numId="11">
    <w:abstractNumId w:val="3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3326D"/>
    <w:rsid w:val="00000BB8"/>
    <w:rsid w:val="000014FF"/>
    <w:rsid w:val="00001872"/>
    <w:rsid w:val="000019F2"/>
    <w:rsid w:val="000038DA"/>
    <w:rsid w:val="000040DC"/>
    <w:rsid w:val="00004818"/>
    <w:rsid w:val="000061A8"/>
    <w:rsid w:val="0000622A"/>
    <w:rsid w:val="00006E9E"/>
    <w:rsid w:val="00007658"/>
    <w:rsid w:val="0001105C"/>
    <w:rsid w:val="000110B6"/>
    <w:rsid w:val="0001179A"/>
    <w:rsid w:val="00011F78"/>
    <w:rsid w:val="0001226B"/>
    <w:rsid w:val="00012351"/>
    <w:rsid w:val="00013671"/>
    <w:rsid w:val="00013F36"/>
    <w:rsid w:val="00014126"/>
    <w:rsid w:val="000144E7"/>
    <w:rsid w:val="00014B01"/>
    <w:rsid w:val="00015DDA"/>
    <w:rsid w:val="00016EBA"/>
    <w:rsid w:val="000203DB"/>
    <w:rsid w:val="00020419"/>
    <w:rsid w:val="0002185B"/>
    <w:rsid w:val="00021E5D"/>
    <w:rsid w:val="00021FBF"/>
    <w:rsid w:val="00022019"/>
    <w:rsid w:val="000225F2"/>
    <w:rsid w:val="00022809"/>
    <w:rsid w:val="000239A3"/>
    <w:rsid w:val="00024854"/>
    <w:rsid w:val="00024B27"/>
    <w:rsid w:val="00024CE6"/>
    <w:rsid w:val="000258A0"/>
    <w:rsid w:val="000264A7"/>
    <w:rsid w:val="00026DDA"/>
    <w:rsid w:val="00027131"/>
    <w:rsid w:val="00027425"/>
    <w:rsid w:val="00027486"/>
    <w:rsid w:val="000279DC"/>
    <w:rsid w:val="00031C58"/>
    <w:rsid w:val="0003279A"/>
    <w:rsid w:val="00032963"/>
    <w:rsid w:val="00032EA5"/>
    <w:rsid w:val="00033193"/>
    <w:rsid w:val="0003331E"/>
    <w:rsid w:val="00033BA5"/>
    <w:rsid w:val="00034216"/>
    <w:rsid w:val="0003468A"/>
    <w:rsid w:val="00035318"/>
    <w:rsid w:val="0003624D"/>
    <w:rsid w:val="00040236"/>
    <w:rsid w:val="00041241"/>
    <w:rsid w:val="0004129B"/>
    <w:rsid w:val="0004134D"/>
    <w:rsid w:val="0004187B"/>
    <w:rsid w:val="000420D8"/>
    <w:rsid w:val="00043A42"/>
    <w:rsid w:val="000440BF"/>
    <w:rsid w:val="00044864"/>
    <w:rsid w:val="00046ED7"/>
    <w:rsid w:val="000517EC"/>
    <w:rsid w:val="000517F3"/>
    <w:rsid w:val="000522FF"/>
    <w:rsid w:val="0005269F"/>
    <w:rsid w:val="000537B9"/>
    <w:rsid w:val="00053B13"/>
    <w:rsid w:val="000544FC"/>
    <w:rsid w:val="00054ACE"/>
    <w:rsid w:val="000555A4"/>
    <w:rsid w:val="00055DF6"/>
    <w:rsid w:val="00056171"/>
    <w:rsid w:val="000565F5"/>
    <w:rsid w:val="00056CF2"/>
    <w:rsid w:val="000571DF"/>
    <w:rsid w:val="0006013F"/>
    <w:rsid w:val="00060CB2"/>
    <w:rsid w:val="00060D95"/>
    <w:rsid w:val="0006103C"/>
    <w:rsid w:val="00061DD6"/>
    <w:rsid w:val="00063428"/>
    <w:rsid w:val="000637F2"/>
    <w:rsid w:val="0006382A"/>
    <w:rsid w:val="00063BA0"/>
    <w:rsid w:val="00064103"/>
    <w:rsid w:val="0006452C"/>
    <w:rsid w:val="00064565"/>
    <w:rsid w:val="00066127"/>
    <w:rsid w:val="00066A38"/>
    <w:rsid w:val="00066A6C"/>
    <w:rsid w:val="00066BCC"/>
    <w:rsid w:val="00066E77"/>
    <w:rsid w:val="00066F9F"/>
    <w:rsid w:val="000678EB"/>
    <w:rsid w:val="00067B40"/>
    <w:rsid w:val="00071CBF"/>
    <w:rsid w:val="0007239D"/>
    <w:rsid w:val="000735EA"/>
    <w:rsid w:val="00073C46"/>
    <w:rsid w:val="00076370"/>
    <w:rsid w:val="00076601"/>
    <w:rsid w:val="00076EA5"/>
    <w:rsid w:val="0007703E"/>
    <w:rsid w:val="000777E5"/>
    <w:rsid w:val="00077D07"/>
    <w:rsid w:val="00080D35"/>
    <w:rsid w:val="00081FB7"/>
    <w:rsid w:val="00082885"/>
    <w:rsid w:val="0008372A"/>
    <w:rsid w:val="000850DB"/>
    <w:rsid w:val="000858C0"/>
    <w:rsid w:val="00085DD9"/>
    <w:rsid w:val="00085E9B"/>
    <w:rsid w:val="00086341"/>
    <w:rsid w:val="00086A02"/>
    <w:rsid w:val="000874D1"/>
    <w:rsid w:val="00087B5A"/>
    <w:rsid w:val="00087BA0"/>
    <w:rsid w:val="00090903"/>
    <w:rsid w:val="00090B2E"/>
    <w:rsid w:val="00090C52"/>
    <w:rsid w:val="00091F31"/>
    <w:rsid w:val="00092DBD"/>
    <w:rsid w:val="0009328F"/>
    <w:rsid w:val="00093389"/>
    <w:rsid w:val="00094609"/>
    <w:rsid w:val="00095646"/>
    <w:rsid w:val="00095BC2"/>
    <w:rsid w:val="000961EC"/>
    <w:rsid w:val="00096EC1"/>
    <w:rsid w:val="000979F7"/>
    <w:rsid w:val="000A1456"/>
    <w:rsid w:val="000A14C8"/>
    <w:rsid w:val="000A161D"/>
    <w:rsid w:val="000A209B"/>
    <w:rsid w:val="000A3E77"/>
    <w:rsid w:val="000A44D2"/>
    <w:rsid w:val="000A4C03"/>
    <w:rsid w:val="000A5633"/>
    <w:rsid w:val="000A5A4C"/>
    <w:rsid w:val="000A6D91"/>
    <w:rsid w:val="000A6FCB"/>
    <w:rsid w:val="000A7422"/>
    <w:rsid w:val="000A7B91"/>
    <w:rsid w:val="000A7FCA"/>
    <w:rsid w:val="000B19DF"/>
    <w:rsid w:val="000B1F25"/>
    <w:rsid w:val="000B20DD"/>
    <w:rsid w:val="000B2904"/>
    <w:rsid w:val="000B2C15"/>
    <w:rsid w:val="000B2D0E"/>
    <w:rsid w:val="000B3959"/>
    <w:rsid w:val="000B45BD"/>
    <w:rsid w:val="000B4AFD"/>
    <w:rsid w:val="000B4E7A"/>
    <w:rsid w:val="000B618C"/>
    <w:rsid w:val="000B6EB6"/>
    <w:rsid w:val="000B793B"/>
    <w:rsid w:val="000C1596"/>
    <w:rsid w:val="000C1A7A"/>
    <w:rsid w:val="000C1D69"/>
    <w:rsid w:val="000C4372"/>
    <w:rsid w:val="000C4786"/>
    <w:rsid w:val="000C537A"/>
    <w:rsid w:val="000C5E32"/>
    <w:rsid w:val="000C62A6"/>
    <w:rsid w:val="000C684F"/>
    <w:rsid w:val="000C790F"/>
    <w:rsid w:val="000C7EB3"/>
    <w:rsid w:val="000D038D"/>
    <w:rsid w:val="000D0CC2"/>
    <w:rsid w:val="000D100F"/>
    <w:rsid w:val="000D1CA9"/>
    <w:rsid w:val="000D2A98"/>
    <w:rsid w:val="000D44B7"/>
    <w:rsid w:val="000D4D1B"/>
    <w:rsid w:val="000D569B"/>
    <w:rsid w:val="000D581C"/>
    <w:rsid w:val="000D5A77"/>
    <w:rsid w:val="000D6008"/>
    <w:rsid w:val="000D6C46"/>
    <w:rsid w:val="000D74BA"/>
    <w:rsid w:val="000D776A"/>
    <w:rsid w:val="000E0687"/>
    <w:rsid w:val="000E0903"/>
    <w:rsid w:val="000E0D49"/>
    <w:rsid w:val="000E241C"/>
    <w:rsid w:val="000E2BF6"/>
    <w:rsid w:val="000E2BFD"/>
    <w:rsid w:val="000E4754"/>
    <w:rsid w:val="000E6618"/>
    <w:rsid w:val="000E6EAA"/>
    <w:rsid w:val="000E7113"/>
    <w:rsid w:val="000E7609"/>
    <w:rsid w:val="000F029B"/>
    <w:rsid w:val="000F143E"/>
    <w:rsid w:val="000F25E2"/>
    <w:rsid w:val="000F36A2"/>
    <w:rsid w:val="000F3754"/>
    <w:rsid w:val="000F3C8C"/>
    <w:rsid w:val="000F6185"/>
    <w:rsid w:val="000F7CD6"/>
    <w:rsid w:val="001006D3"/>
    <w:rsid w:val="00101325"/>
    <w:rsid w:val="001024D7"/>
    <w:rsid w:val="00102AAC"/>
    <w:rsid w:val="001039F6"/>
    <w:rsid w:val="00104BA9"/>
    <w:rsid w:val="00104D28"/>
    <w:rsid w:val="00107C58"/>
    <w:rsid w:val="00107E62"/>
    <w:rsid w:val="001100C4"/>
    <w:rsid w:val="0011067B"/>
    <w:rsid w:val="00110813"/>
    <w:rsid w:val="00111193"/>
    <w:rsid w:val="0011175E"/>
    <w:rsid w:val="00111BD8"/>
    <w:rsid w:val="00112911"/>
    <w:rsid w:val="00113987"/>
    <w:rsid w:val="00113D17"/>
    <w:rsid w:val="001154CA"/>
    <w:rsid w:val="00115C09"/>
    <w:rsid w:val="0011610D"/>
    <w:rsid w:val="00116321"/>
    <w:rsid w:val="001168F4"/>
    <w:rsid w:val="00116911"/>
    <w:rsid w:val="00116E0E"/>
    <w:rsid w:val="00117864"/>
    <w:rsid w:val="00117EC9"/>
    <w:rsid w:val="00120AF8"/>
    <w:rsid w:val="00121FA0"/>
    <w:rsid w:val="00123316"/>
    <w:rsid w:val="00123621"/>
    <w:rsid w:val="001248D3"/>
    <w:rsid w:val="001252A8"/>
    <w:rsid w:val="001254FF"/>
    <w:rsid w:val="00125CA9"/>
    <w:rsid w:val="001264CC"/>
    <w:rsid w:val="00126BFD"/>
    <w:rsid w:val="00127B0A"/>
    <w:rsid w:val="00127FD7"/>
    <w:rsid w:val="0013031A"/>
    <w:rsid w:val="001307F3"/>
    <w:rsid w:val="00130F8A"/>
    <w:rsid w:val="00131D2F"/>
    <w:rsid w:val="001325A1"/>
    <w:rsid w:val="00133389"/>
    <w:rsid w:val="00133A94"/>
    <w:rsid w:val="00134391"/>
    <w:rsid w:val="00134534"/>
    <w:rsid w:val="00135018"/>
    <w:rsid w:val="00135CE4"/>
    <w:rsid w:val="00135DF8"/>
    <w:rsid w:val="00135E93"/>
    <w:rsid w:val="001360BE"/>
    <w:rsid w:val="00136102"/>
    <w:rsid w:val="001362D4"/>
    <w:rsid w:val="00136B6B"/>
    <w:rsid w:val="00136ED6"/>
    <w:rsid w:val="00140B7A"/>
    <w:rsid w:val="0014112E"/>
    <w:rsid w:val="00141854"/>
    <w:rsid w:val="00141E7A"/>
    <w:rsid w:val="0014221E"/>
    <w:rsid w:val="0014247B"/>
    <w:rsid w:val="00144699"/>
    <w:rsid w:val="00144C87"/>
    <w:rsid w:val="00145BA0"/>
    <w:rsid w:val="0014609D"/>
    <w:rsid w:val="00146266"/>
    <w:rsid w:val="001469C9"/>
    <w:rsid w:val="00147B9B"/>
    <w:rsid w:val="00150439"/>
    <w:rsid w:val="001505F9"/>
    <w:rsid w:val="00150629"/>
    <w:rsid w:val="00150A6F"/>
    <w:rsid w:val="00151A64"/>
    <w:rsid w:val="00151ACB"/>
    <w:rsid w:val="00152143"/>
    <w:rsid w:val="00152DB0"/>
    <w:rsid w:val="00153012"/>
    <w:rsid w:val="00153328"/>
    <w:rsid w:val="00153D7F"/>
    <w:rsid w:val="00153E37"/>
    <w:rsid w:val="001545F9"/>
    <w:rsid w:val="00155555"/>
    <w:rsid w:val="001558C3"/>
    <w:rsid w:val="00155AC1"/>
    <w:rsid w:val="00156072"/>
    <w:rsid w:val="00156AED"/>
    <w:rsid w:val="0015734A"/>
    <w:rsid w:val="001574DC"/>
    <w:rsid w:val="001576A1"/>
    <w:rsid w:val="001579E4"/>
    <w:rsid w:val="00157B35"/>
    <w:rsid w:val="00160625"/>
    <w:rsid w:val="0016062C"/>
    <w:rsid w:val="00160714"/>
    <w:rsid w:val="00161D68"/>
    <w:rsid w:val="00162677"/>
    <w:rsid w:val="00162723"/>
    <w:rsid w:val="0016304A"/>
    <w:rsid w:val="00163702"/>
    <w:rsid w:val="001643E8"/>
    <w:rsid w:val="0016479B"/>
    <w:rsid w:val="00164B61"/>
    <w:rsid w:val="00164BA1"/>
    <w:rsid w:val="00164C6F"/>
    <w:rsid w:val="00164C86"/>
    <w:rsid w:val="00165896"/>
    <w:rsid w:val="00165E20"/>
    <w:rsid w:val="00166FCA"/>
    <w:rsid w:val="0016743A"/>
    <w:rsid w:val="001675A9"/>
    <w:rsid w:val="001679B4"/>
    <w:rsid w:val="001679CE"/>
    <w:rsid w:val="00170597"/>
    <w:rsid w:val="00170D9A"/>
    <w:rsid w:val="00172FC9"/>
    <w:rsid w:val="0017394A"/>
    <w:rsid w:val="00173FA2"/>
    <w:rsid w:val="00174179"/>
    <w:rsid w:val="0017419F"/>
    <w:rsid w:val="00174518"/>
    <w:rsid w:val="0017477D"/>
    <w:rsid w:val="001748AE"/>
    <w:rsid w:val="00175194"/>
    <w:rsid w:val="0017589B"/>
    <w:rsid w:val="00175CBD"/>
    <w:rsid w:val="00176840"/>
    <w:rsid w:val="00176A70"/>
    <w:rsid w:val="0017729C"/>
    <w:rsid w:val="001809E2"/>
    <w:rsid w:val="00180A9B"/>
    <w:rsid w:val="00180FD6"/>
    <w:rsid w:val="00181554"/>
    <w:rsid w:val="001820CB"/>
    <w:rsid w:val="001824A7"/>
    <w:rsid w:val="00183030"/>
    <w:rsid w:val="001842BF"/>
    <w:rsid w:val="00184457"/>
    <w:rsid w:val="00184F1C"/>
    <w:rsid w:val="001852FC"/>
    <w:rsid w:val="00185660"/>
    <w:rsid w:val="001872FE"/>
    <w:rsid w:val="001875EE"/>
    <w:rsid w:val="0018772D"/>
    <w:rsid w:val="001879C3"/>
    <w:rsid w:val="00191430"/>
    <w:rsid w:val="00191EE9"/>
    <w:rsid w:val="001929D9"/>
    <w:rsid w:val="00192C46"/>
    <w:rsid w:val="001934AC"/>
    <w:rsid w:val="00194037"/>
    <w:rsid w:val="00194AAA"/>
    <w:rsid w:val="00195D7A"/>
    <w:rsid w:val="00195E42"/>
    <w:rsid w:val="00195F17"/>
    <w:rsid w:val="00196E6D"/>
    <w:rsid w:val="001A124D"/>
    <w:rsid w:val="001A180A"/>
    <w:rsid w:val="001A198B"/>
    <w:rsid w:val="001A303E"/>
    <w:rsid w:val="001A3DA9"/>
    <w:rsid w:val="001A41A5"/>
    <w:rsid w:val="001A498B"/>
    <w:rsid w:val="001A4EA8"/>
    <w:rsid w:val="001A52E2"/>
    <w:rsid w:val="001A5803"/>
    <w:rsid w:val="001A61CC"/>
    <w:rsid w:val="001A6882"/>
    <w:rsid w:val="001A77DC"/>
    <w:rsid w:val="001A7D8C"/>
    <w:rsid w:val="001A7DFE"/>
    <w:rsid w:val="001A7EDD"/>
    <w:rsid w:val="001B1382"/>
    <w:rsid w:val="001B27AB"/>
    <w:rsid w:val="001B2D10"/>
    <w:rsid w:val="001B3836"/>
    <w:rsid w:val="001B453D"/>
    <w:rsid w:val="001B60C0"/>
    <w:rsid w:val="001B630D"/>
    <w:rsid w:val="001B68EC"/>
    <w:rsid w:val="001B7E74"/>
    <w:rsid w:val="001C0484"/>
    <w:rsid w:val="001C065A"/>
    <w:rsid w:val="001C1440"/>
    <w:rsid w:val="001C1EB2"/>
    <w:rsid w:val="001C214C"/>
    <w:rsid w:val="001C21E5"/>
    <w:rsid w:val="001C2450"/>
    <w:rsid w:val="001C2BCC"/>
    <w:rsid w:val="001C2D0D"/>
    <w:rsid w:val="001C43F9"/>
    <w:rsid w:val="001C5091"/>
    <w:rsid w:val="001C5D6F"/>
    <w:rsid w:val="001C623B"/>
    <w:rsid w:val="001C6BC3"/>
    <w:rsid w:val="001D0141"/>
    <w:rsid w:val="001D0D09"/>
    <w:rsid w:val="001D18B0"/>
    <w:rsid w:val="001D2057"/>
    <w:rsid w:val="001D2A31"/>
    <w:rsid w:val="001D31CE"/>
    <w:rsid w:val="001D3CD0"/>
    <w:rsid w:val="001D3D69"/>
    <w:rsid w:val="001D4535"/>
    <w:rsid w:val="001D4E8C"/>
    <w:rsid w:val="001D56AD"/>
    <w:rsid w:val="001D6448"/>
    <w:rsid w:val="001D796E"/>
    <w:rsid w:val="001E0799"/>
    <w:rsid w:val="001E2124"/>
    <w:rsid w:val="001E2AE9"/>
    <w:rsid w:val="001E2F53"/>
    <w:rsid w:val="001E30FE"/>
    <w:rsid w:val="001E32C5"/>
    <w:rsid w:val="001E3339"/>
    <w:rsid w:val="001E35C6"/>
    <w:rsid w:val="001E3FFA"/>
    <w:rsid w:val="001E4022"/>
    <w:rsid w:val="001E438F"/>
    <w:rsid w:val="001E4575"/>
    <w:rsid w:val="001E47D7"/>
    <w:rsid w:val="001E4CC2"/>
    <w:rsid w:val="001E5AF3"/>
    <w:rsid w:val="001E63C2"/>
    <w:rsid w:val="001E7372"/>
    <w:rsid w:val="001E7540"/>
    <w:rsid w:val="001F0E41"/>
    <w:rsid w:val="001F0FC2"/>
    <w:rsid w:val="001F0FD8"/>
    <w:rsid w:val="001F1F51"/>
    <w:rsid w:val="001F2A83"/>
    <w:rsid w:val="001F2DAD"/>
    <w:rsid w:val="001F346B"/>
    <w:rsid w:val="001F394E"/>
    <w:rsid w:val="001F3C0B"/>
    <w:rsid w:val="001F4785"/>
    <w:rsid w:val="001F5167"/>
    <w:rsid w:val="001F5168"/>
    <w:rsid w:val="001F5917"/>
    <w:rsid w:val="001F5919"/>
    <w:rsid w:val="001F592B"/>
    <w:rsid w:val="001F5D6E"/>
    <w:rsid w:val="001F7A36"/>
    <w:rsid w:val="002015EF"/>
    <w:rsid w:val="002018FC"/>
    <w:rsid w:val="002039C1"/>
    <w:rsid w:val="00204306"/>
    <w:rsid w:val="00205AA8"/>
    <w:rsid w:val="00205F2C"/>
    <w:rsid w:val="00206187"/>
    <w:rsid w:val="00207265"/>
    <w:rsid w:val="002072E0"/>
    <w:rsid w:val="0020781C"/>
    <w:rsid w:val="002079E6"/>
    <w:rsid w:val="00207A0E"/>
    <w:rsid w:val="00210F75"/>
    <w:rsid w:val="00211105"/>
    <w:rsid w:val="00211828"/>
    <w:rsid w:val="00212EB6"/>
    <w:rsid w:val="00213A12"/>
    <w:rsid w:val="00214086"/>
    <w:rsid w:val="0021450C"/>
    <w:rsid w:val="0021450F"/>
    <w:rsid w:val="002146E5"/>
    <w:rsid w:val="00214B98"/>
    <w:rsid w:val="00214D5E"/>
    <w:rsid w:val="00214E8E"/>
    <w:rsid w:val="00216240"/>
    <w:rsid w:val="00216A60"/>
    <w:rsid w:val="00216D6A"/>
    <w:rsid w:val="002171BF"/>
    <w:rsid w:val="002178A2"/>
    <w:rsid w:val="0022040D"/>
    <w:rsid w:val="00220C1E"/>
    <w:rsid w:val="00221AF4"/>
    <w:rsid w:val="00222BEA"/>
    <w:rsid w:val="002233EC"/>
    <w:rsid w:val="00224469"/>
    <w:rsid w:val="00224E4B"/>
    <w:rsid w:val="00224F8D"/>
    <w:rsid w:val="0022651C"/>
    <w:rsid w:val="002266F5"/>
    <w:rsid w:val="00226C89"/>
    <w:rsid w:val="002274A3"/>
    <w:rsid w:val="002305B5"/>
    <w:rsid w:val="00230FF9"/>
    <w:rsid w:val="00231818"/>
    <w:rsid w:val="0023299B"/>
    <w:rsid w:val="00232BB9"/>
    <w:rsid w:val="00232CC4"/>
    <w:rsid w:val="002330CD"/>
    <w:rsid w:val="002331B3"/>
    <w:rsid w:val="002331D7"/>
    <w:rsid w:val="002348B1"/>
    <w:rsid w:val="00234D64"/>
    <w:rsid w:val="00235860"/>
    <w:rsid w:val="002359DD"/>
    <w:rsid w:val="00240DC1"/>
    <w:rsid w:val="002410BA"/>
    <w:rsid w:val="002411E6"/>
    <w:rsid w:val="00241F9D"/>
    <w:rsid w:val="00243427"/>
    <w:rsid w:val="0024432B"/>
    <w:rsid w:val="00245A3F"/>
    <w:rsid w:val="00246215"/>
    <w:rsid w:val="0024653D"/>
    <w:rsid w:val="00246FAC"/>
    <w:rsid w:val="0024744C"/>
    <w:rsid w:val="00247ABA"/>
    <w:rsid w:val="00251087"/>
    <w:rsid w:val="00251634"/>
    <w:rsid w:val="00251DFD"/>
    <w:rsid w:val="00251F94"/>
    <w:rsid w:val="00254016"/>
    <w:rsid w:val="002540D9"/>
    <w:rsid w:val="00254877"/>
    <w:rsid w:val="00254C89"/>
    <w:rsid w:val="002550C3"/>
    <w:rsid w:val="002557C5"/>
    <w:rsid w:val="002557F0"/>
    <w:rsid w:val="002558EA"/>
    <w:rsid w:val="00255DB5"/>
    <w:rsid w:val="0025633A"/>
    <w:rsid w:val="00256FA9"/>
    <w:rsid w:val="002573EC"/>
    <w:rsid w:val="002578AE"/>
    <w:rsid w:val="002601DB"/>
    <w:rsid w:val="00260874"/>
    <w:rsid w:val="00260D17"/>
    <w:rsid w:val="00260EB7"/>
    <w:rsid w:val="00261618"/>
    <w:rsid w:val="002616ED"/>
    <w:rsid w:val="00261D4B"/>
    <w:rsid w:val="002625EA"/>
    <w:rsid w:val="00262AA1"/>
    <w:rsid w:val="002634A3"/>
    <w:rsid w:val="0026354C"/>
    <w:rsid w:val="00263794"/>
    <w:rsid w:val="00263FBA"/>
    <w:rsid w:val="002651A6"/>
    <w:rsid w:val="002654D2"/>
    <w:rsid w:val="00266265"/>
    <w:rsid w:val="00266708"/>
    <w:rsid w:val="00266736"/>
    <w:rsid w:val="00270039"/>
    <w:rsid w:val="002709C0"/>
    <w:rsid w:val="0027124F"/>
    <w:rsid w:val="0027307B"/>
    <w:rsid w:val="00273278"/>
    <w:rsid w:val="00273FD8"/>
    <w:rsid w:val="002744BD"/>
    <w:rsid w:val="0027507F"/>
    <w:rsid w:val="00275CA2"/>
    <w:rsid w:val="00275DA7"/>
    <w:rsid w:val="002771A8"/>
    <w:rsid w:val="0028047D"/>
    <w:rsid w:val="00280619"/>
    <w:rsid w:val="00280FBD"/>
    <w:rsid w:val="002812A3"/>
    <w:rsid w:val="00282116"/>
    <w:rsid w:val="00282168"/>
    <w:rsid w:val="00282A2D"/>
    <w:rsid w:val="0028378A"/>
    <w:rsid w:val="00284DF1"/>
    <w:rsid w:val="00287896"/>
    <w:rsid w:val="002901CF"/>
    <w:rsid w:val="002901F3"/>
    <w:rsid w:val="00290313"/>
    <w:rsid w:val="00290E68"/>
    <w:rsid w:val="00291926"/>
    <w:rsid w:val="00292AAC"/>
    <w:rsid w:val="0029396E"/>
    <w:rsid w:val="0029411F"/>
    <w:rsid w:val="0029430F"/>
    <w:rsid w:val="0029519A"/>
    <w:rsid w:val="00295CCE"/>
    <w:rsid w:val="002967F4"/>
    <w:rsid w:val="0029680B"/>
    <w:rsid w:val="002969F0"/>
    <w:rsid w:val="00296B40"/>
    <w:rsid w:val="00296BA7"/>
    <w:rsid w:val="00296D81"/>
    <w:rsid w:val="00297425"/>
    <w:rsid w:val="00297FB2"/>
    <w:rsid w:val="002A0324"/>
    <w:rsid w:val="002A0E6E"/>
    <w:rsid w:val="002A0E8A"/>
    <w:rsid w:val="002A1927"/>
    <w:rsid w:val="002A250F"/>
    <w:rsid w:val="002A29ED"/>
    <w:rsid w:val="002A36A4"/>
    <w:rsid w:val="002A429E"/>
    <w:rsid w:val="002A455F"/>
    <w:rsid w:val="002A58F7"/>
    <w:rsid w:val="002A5914"/>
    <w:rsid w:val="002A5FA2"/>
    <w:rsid w:val="002A61CE"/>
    <w:rsid w:val="002A6D07"/>
    <w:rsid w:val="002A73C7"/>
    <w:rsid w:val="002A767B"/>
    <w:rsid w:val="002B04D2"/>
    <w:rsid w:val="002B185A"/>
    <w:rsid w:val="002B2D3B"/>
    <w:rsid w:val="002B34CA"/>
    <w:rsid w:val="002B4175"/>
    <w:rsid w:val="002B606A"/>
    <w:rsid w:val="002B728A"/>
    <w:rsid w:val="002B745D"/>
    <w:rsid w:val="002B7C37"/>
    <w:rsid w:val="002C07D3"/>
    <w:rsid w:val="002C08AE"/>
    <w:rsid w:val="002C0DC3"/>
    <w:rsid w:val="002C1635"/>
    <w:rsid w:val="002C27FE"/>
    <w:rsid w:val="002C33E9"/>
    <w:rsid w:val="002C3D61"/>
    <w:rsid w:val="002C4EB0"/>
    <w:rsid w:val="002C545D"/>
    <w:rsid w:val="002C5848"/>
    <w:rsid w:val="002C6609"/>
    <w:rsid w:val="002C6D5C"/>
    <w:rsid w:val="002C7E3C"/>
    <w:rsid w:val="002D0341"/>
    <w:rsid w:val="002D06F8"/>
    <w:rsid w:val="002D111D"/>
    <w:rsid w:val="002D15C4"/>
    <w:rsid w:val="002D19B8"/>
    <w:rsid w:val="002D21AF"/>
    <w:rsid w:val="002D2369"/>
    <w:rsid w:val="002D2F33"/>
    <w:rsid w:val="002D3A19"/>
    <w:rsid w:val="002D5812"/>
    <w:rsid w:val="002D789E"/>
    <w:rsid w:val="002D7E15"/>
    <w:rsid w:val="002E096F"/>
    <w:rsid w:val="002E120A"/>
    <w:rsid w:val="002E2847"/>
    <w:rsid w:val="002E44FE"/>
    <w:rsid w:val="002E46EA"/>
    <w:rsid w:val="002E470A"/>
    <w:rsid w:val="002E4B84"/>
    <w:rsid w:val="002E517E"/>
    <w:rsid w:val="002E5347"/>
    <w:rsid w:val="002E551A"/>
    <w:rsid w:val="002E66C0"/>
    <w:rsid w:val="002E6A4E"/>
    <w:rsid w:val="002E6F8A"/>
    <w:rsid w:val="002E75EB"/>
    <w:rsid w:val="002E7665"/>
    <w:rsid w:val="002E7B2C"/>
    <w:rsid w:val="002E7B64"/>
    <w:rsid w:val="002E7E5A"/>
    <w:rsid w:val="002F0063"/>
    <w:rsid w:val="002F01F3"/>
    <w:rsid w:val="002F0640"/>
    <w:rsid w:val="002F0BE1"/>
    <w:rsid w:val="002F2FAB"/>
    <w:rsid w:val="002F34AA"/>
    <w:rsid w:val="002F3AB9"/>
    <w:rsid w:val="002F5C39"/>
    <w:rsid w:val="002F6960"/>
    <w:rsid w:val="002F696B"/>
    <w:rsid w:val="002F7FC3"/>
    <w:rsid w:val="00300225"/>
    <w:rsid w:val="00300EAD"/>
    <w:rsid w:val="00301C40"/>
    <w:rsid w:val="00303F99"/>
    <w:rsid w:val="003041C6"/>
    <w:rsid w:val="00304396"/>
    <w:rsid w:val="00304F19"/>
    <w:rsid w:val="003106D5"/>
    <w:rsid w:val="003110AE"/>
    <w:rsid w:val="00311331"/>
    <w:rsid w:val="00311BA6"/>
    <w:rsid w:val="00311FBC"/>
    <w:rsid w:val="0031250D"/>
    <w:rsid w:val="003127FE"/>
    <w:rsid w:val="0031376E"/>
    <w:rsid w:val="00313C47"/>
    <w:rsid w:val="003140D2"/>
    <w:rsid w:val="00314200"/>
    <w:rsid w:val="00314258"/>
    <w:rsid w:val="003145E9"/>
    <w:rsid w:val="003147F2"/>
    <w:rsid w:val="00314A23"/>
    <w:rsid w:val="00315849"/>
    <w:rsid w:val="003166F5"/>
    <w:rsid w:val="00317CCC"/>
    <w:rsid w:val="00320094"/>
    <w:rsid w:val="003209D1"/>
    <w:rsid w:val="00320CF7"/>
    <w:rsid w:val="0032244E"/>
    <w:rsid w:val="00322A02"/>
    <w:rsid w:val="003243F3"/>
    <w:rsid w:val="00324FD7"/>
    <w:rsid w:val="00325B15"/>
    <w:rsid w:val="00325E15"/>
    <w:rsid w:val="00326431"/>
    <w:rsid w:val="003266CA"/>
    <w:rsid w:val="00326D67"/>
    <w:rsid w:val="00326EF0"/>
    <w:rsid w:val="00327A6F"/>
    <w:rsid w:val="00331141"/>
    <w:rsid w:val="0033156D"/>
    <w:rsid w:val="003321E1"/>
    <w:rsid w:val="0033229D"/>
    <w:rsid w:val="00332421"/>
    <w:rsid w:val="003325E4"/>
    <w:rsid w:val="0033398F"/>
    <w:rsid w:val="00334155"/>
    <w:rsid w:val="0033447D"/>
    <w:rsid w:val="003351E4"/>
    <w:rsid w:val="003355FB"/>
    <w:rsid w:val="003410C0"/>
    <w:rsid w:val="00342BF2"/>
    <w:rsid w:val="00342EA2"/>
    <w:rsid w:val="00342F75"/>
    <w:rsid w:val="00345A20"/>
    <w:rsid w:val="003462C0"/>
    <w:rsid w:val="00347059"/>
    <w:rsid w:val="00347088"/>
    <w:rsid w:val="003502F8"/>
    <w:rsid w:val="003504F5"/>
    <w:rsid w:val="00351D7C"/>
    <w:rsid w:val="003529CF"/>
    <w:rsid w:val="003534EF"/>
    <w:rsid w:val="003537FF"/>
    <w:rsid w:val="00354DBE"/>
    <w:rsid w:val="0035506B"/>
    <w:rsid w:val="00355326"/>
    <w:rsid w:val="003558D7"/>
    <w:rsid w:val="00355D92"/>
    <w:rsid w:val="003560B3"/>
    <w:rsid w:val="0035673D"/>
    <w:rsid w:val="003576FD"/>
    <w:rsid w:val="00357AAF"/>
    <w:rsid w:val="00362D94"/>
    <w:rsid w:val="00362E14"/>
    <w:rsid w:val="00363175"/>
    <w:rsid w:val="00363991"/>
    <w:rsid w:val="003649AB"/>
    <w:rsid w:val="00364D90"/>
    <w:rsid w:val="00365F8E"/>
    <w:rsid w:val="003664D3"/>
    <w:rsid w:val="00366AC2"/>
    <w:rsid w:val="00366B4C"/>
    <w:rsid w:val="00367A9C"/>
    <w:rsid w:val="003700AE"/>
    <w:rsid w:val="00370C7E"/>
    <w:rsid w:val="003713AE"/>
    <w:rsid w:val="00373FBA"/>
    <w:rsid w:val="003745CC"/>
    <w:rsid w:val="0037498B"/>
    <w:rsid w:val="00374E86"/>
    <w:rsid w:val="00375005"/>
    <w:rsid w:val="00375784"/>
    <w:rsid w:val="00375955"/>
    <w:rsid w:val="003759B3"/>
    <w:rsid w:val="00375C19"/>
    <w:rsid w:val="00375D5D"/>
    <w:rsid w:val="00376232"/>
    <w:rsid w:val="00377669"/>
    <w:rsid w:val="00380369"/>
    <w:rsid w:val="00380513"/>
    <w:rsid w:val="00380E41"/>
    <w:rsid w:val="00380F6F"/>
    <w:rsid w:val="003815D6"/>
    <w:rsid w:val="00381B7D"/>
    <w:rsid w:val="00381BE1"/>
    <w:rsid w:val="003827FF"/>
    <w:rsid w:val="003858CA"/>
    <w:rsid w:val="00385BA6"/>
    <w:rsid w:val="003862B3"/>
    <w:rsid w:val="00386825"/>
    <w:rsid w:val="00386A48"/>
    <w:rsid w:val="00386CF2"/>
    <w:rsid w:val="00387BFE"/>
    <w:rsid w:val="003903A6"/>
    <w:rsid w:val="00391310"/>
    <w:rsid w:val="003921E2"/>
    <w:rsid w:val="00392933"/>
    <w:rsid w:val="00393A33"/>
    <w:rsid w:val="003960B4"/>
    <w:rsid w:val="00396213"/>
    <w:rsid w:val="00396C25"/>
    <w:rsid w:val="003979C6"/>
    <w:rsid w:val="00397B92"/>
    <w:rsid w:val="003A1D1B"/>
    <w:rsid w:val="003A1D61"/>
    <w:rsid w:val="003A29C3"/>
    <w:rsid w:val="003A2E57"/>
    <w:rsid w:val="003A30BA"/>
    <w:rsid w:val="003A3E4E"/>
    <w:rsid w:val="003A4786"/>
    <w:rsid w:val="003A4ABD"/>
    <w:rsid w:val="003A626D"/>
    <w:rsid w:val="003A7798"/>
    <w:rsid w:val="003B0139"/>
    <w:rsid w:val="003B073D"/>
    <w:rsid w:val="003B09A4"/>
    <w:rsid w:val="003B0EB1"/>
    <w:rsid w:val="003B1186"/>
    <w:rsid w:val="003B1FF9"/>
    <w:rsid w:val="003B2A4E"/>
    <w:rsid w:val="003B31A8"/>
    <w:rsid w:val="003B4F7D"/>
    <w:rsid w:val="003B5127"/>
    <w:rsid w:val="003B64A3"/>
    <w:rsid w:val="003B6E6A"/>
    <w:rsid w:val="003B6FC0"/>
    <w:rsid w:val="003B782B"/>
    <w:rsid w:val="003B7FC5"/>
    <w:rsid w:val="003C048E"/>
    <w:rsid w:val="003C1B3D"/>
    <w:rsid w:val="003C23D9"/>
    <w:rsid w:val="003C24A8"/>
    <w:rsid w:val="003C24DB"/>
    <w:rsid w:val="003C378D"/>
    <w:rsid w:val="003C3A52"/>
    <w:rsid w:val="003C40E4"/>
    <w:rsid w:val="003C423F"/>
    <w:rsid w:val="003C6586"/>
    <w:rsid w:val="003C662C"/>
    <w:rsid w:val="003C668A"/>
    <w:rsid w:val="003C6716"/>
    <w:rsid w:val="003C6BC7"/>
    <w:rsid w:val="003C7104"/>
    <w:rsid w:val="003C7218"/>
    <w:rsid w:val="003C79F0"/>
    <w:rsid w:val="003C7A24"/>
    <w:rsid w:val="003C7F12"/>
    <w:rsid w:val="003D04A5"/>
    <w:rsid w:val="003D0FAD"/>
    <w:rsid w:val="003D14B2"/>
    <w:rsid w:val="003D1758"/>
    <w:rsid w:val="003D1B0B"/>
    <w:rsid w:val="003D1BDF"/>
    <w:rsid w:val="003D5807"/>
    <w:rsid w:val="003D63DD"/>
    <w:rsid w:val="003D70CD"/>
    <w:rsid w:val="003D76E2"/>
    <w:rsid w:val="003D774A"/>
    <w:rsid w:val="003D782F"/>
    <w:rsid w:val="003E0407"/>
    <w:rsid w:val="003E0866"/>
    <w:rsid w:val="003E1057"/>
    <w:rsid w:val="003E1A5C"/>
    <w:rsid w:val="003E2995"/>
    <w:rsid w:val="003E2C0D"/>
    <w:rsid w:val="003E2C5A"/>
    <w:rsid w:val="003E384A"/>
    <w:rsid w:val="003E3A88"/>
    <w:rsid w:val="003E3C0F"/>
    <w:rsid w:val="003E5690"/>
    <w:rsid w:val="003E5A52"/>
    <w:rsid w:val="003E5FB9"/>
    <w:rsid w:val="003E629E"/>
    <w:rsid w:val="003E6602"/>
    <w:rsid w:val="003E6C76"/>
    <w:rsid w:val="003E7684"/>
    <w:rsid w:val="003E7865"/>
    <w:rsid w:val="003E7BDA"/>
    <w:rsid w:val="003F10F2"/>
    <w:rsid w:val="003F1EAA"/>
    <w:rsid w:val="003F2A54"/>
    <w:rsid w:val="003F2B3F"/>
    <w:rsid w:val="003F3E77"/>
    <w:rsid w:val="003F5585"/>
    <w:rsid w:val="003F55CC"/>
    <w:rsid w:val="003F6513"/>
    <w:rsid w:val="003F6DCA"/>
    <w:rsid w:val="003F76A0"/>
    <w:rsid w:val="004002C6"/>
    <w:rsid w:val="00400E6A"/>
    <w:rsid w:val="004010C1"/>
    <w:rsid w:val="00402425"/>
    <w:rsid w:val="004024B5"/>
    <w:rsid w:val="00403BA6"/>
    <w:rsid w:val="00403FD6"/>
    <w:rsid w:val="004044E7"/>
    <w:rsid w:val="00404A4C"/>
    <w:rsid w:val="00404CDA"/>
    <w:rsid w:val="004059D6"/>
    <w:rsid w:val="00406007"/>
    <w:rsid w:val="00406CD4"/>
    <w:rsid w:val="00410C3C"/>
    <w:rsid w:val="00411609"/>
    <w:rsid w:val="00411F95"/>
    <w:rsid w:val="00412825"/>
    <w:rsid w:val="00412BB1"/>
    <w:rsid w:val="00412F4C"/>
    <w:rsid w:val="0041309E"/>
    <w:rsid w:val="004136AD"/>
    <w:rsid w:val="004156C5"/>
    <w:rsid w:val="004161A2"/>
    <w:rsid w:val="00417B20"/>
    <w:rsid w:val="00420664"/>
    <w:rsid w:val="00420ABA"/>
    <w:rsid w:val="00420FFC"/>
    <w:rsid w:val="0042151C"/>
    <w:rsid w:val="0042172B"/>
    <w:rsid w:val="00421CC5"/>
    <w:rsid w:val="004222A2"/>
    <w:rsid w:val="00422530"/>
    <w:rsid w:val="00424F79"/>
    <w:rsid w:val="00425201"/>
    <w:rsid w:val="00426431"/>
    <w:rsid w:val="00427362"/>
    <w:rsid w:val="004305C4"/>
    <w:rsid w:val="004314A4"/>
    <w:rsid w:val="004315AE"/>
    <w:rsid w:val="00431AD1"/>
    <w:rsid w:val="0043203D"/>
    <w:rsid w:val="00432400"/>
    <w:rsid w:val="00433350"/>
    <w:rsid w:val="00433516"/>
    <w:rsid w:val="004336D5"/>
    <w:rsid w:val="00435628"/>
    <w:rsid w:val="00435B85"/>
    <w:rsid w:val="00436236"/>
    <w:rsid w:val="004365DA"/>
    <w:rsid w:val="00436618"/>
    <w:rsid w:val="004375A7"/>
    <w:rsid w:val="004377B3"/>
    <w:rsid w:val="004400A6"/>
    <w:rsid w:val="00440908"/>
    <w:rsid w:val="00440A12"/>
    <w:rsid w:val="00442B35"/>
    <w:rsid w:val="00442F3E"/>
    <w:rsid w:val="0044308D"/>
    <w:rsid w:val="00443F43"/>
    <w:rsid w:val="00443FC4"/>
    <w:rsid w:val="004440B4"/>
    <w:rsid w:val="004446F0"/>
    <w:rsid w:val="0044637E"/>
    <w:rsid w:val="0044726E"/>
    <w:rsid w:val="00450551"/>
    <w:rsid w:val="004506FF"/>
    <w:rsid w:val="004523E6"/>
    <w:rsid w:val="0045297B"/>
    <w:rsid w:val="00453A8A"/>
    <w:rsid w:val="00453CF2"/>
    <w:rsid w:val="00453DDD"/>
    <w:rsid w:val="00453F64"/>
    <w:rsid w:val="00454BCD"/>
    <w:rsid w:val="004554FA"/>
    <w:rsid w:val="00456544"/>
    <w:rsid w:val="00457208"/>
    <w:rsid w:val="004573A1"/>
    <w:rsid w:val="00457608"/>
    <w:rsid w:val="00460D6B"/>
    <w:rsid w:val="00461621"/>
    <w:rsid w:val="004624F9"/>
    <w:rsid w:val="0046261B"/>
    <w:rsid w:val="00462738"/>
    <w:rsid w:val="0046414C"/>
    <w:rsid w:val="00464283"/>
    <w:rsid w:val="00464C46"/>
    <w:rsid w:val="004660EC"/>
    <w:rsid w:val="0046611D"/>
    <w:rsid w:val="004676F4"/>
    <w:rsid w:val="00467E4B"/>
    <w:rsid w:val="00470CD2"/>
    <w:rsid w:val="004714E0"/>
    <w:rsid w:val="00471986"/>
    <w:rsid w:val="00471FE6"/>
    <w:rsid w:val="00472394"/>
    <w:rsid w:val="00472508"/>
    <w:rsid w:val="004729CE"/>
    <w:rsid w:val="00473489"/>
    <w:rsid w:val="0047391E"/>
    <w:rsid w:val="00473AC5"/>
    <w:rsid w:val="004755ED"/>
    <w:rsid w:val="0047598A"/>
    <w:rsid w:val="004769E4"/>
    <w:rsid w:val="00476D8C"/>
    <w:rsid w:val="00476F29"/>
    <w:rsid w:val="004777BA"/>
    <w:rsid w:val="00477BB3"/>
    <w:rsid w:val="00477DC2"/>
    <w:rsid w:val="004809DD"/>
    <w:rsid w:val="004809E6"/>
    <w:rsid w:val="004814B7"/>
    <w:rsid w:val="00481887"/>
    <w:rsid w:val="00482975"/>
    <w:rsid w:val="00482E10"/>
    <w:rsid w:val="00483101"/>
    <w:rsid w:val="00483C0E"/>
    <w:rsid w:val="00484F1D"/>
    <w:rsid w:val="004863F2"/>
    <w:rsid w:val="00486589"/>
    <w:rsid w:val="004866D2"/>
    <w:rsid w:val="00487178"/>
    <w:rsid w:val="004871FA"/>
    <w:rsid w:val="00490AE8"/>
    <w:rsid w:val="0049138E"/>
    <w:rsid w:val="00491A55"/>
    <w:rsid w:val="00491E12"/>
    <w:rsid w:val="00492FE4"/>
    <w:rsid w:val="004933D8"/>
    <w:rsid w:val="00493885"/>
    <w:rsid w:val="004941DE"/>
    <w:rsid w:val="0049429A"/>
    <w:rsid w:val="004942DE"/>
    <w:rsid w:val="00494B06"/>
    <w:rsid w:val="00496E4C"/>
    <w:rsid w:val="00497324"/>
    <w:rsid w:val="00497F07"/>
    <w:rsid w:val="004A021D"/>
    <w:rsid w:val="004A090A"/>
    <w:rsid w:val="004A0CCB"/>
    <w:rsid w:val="004A1A70"/>
    <w:rsid w:val="004A2CC6"/>
    <w:rsid w:val="004A39EB"/>
    <w:rsid w:val="004A3FE9"/>
    <w:rsid w:val="004A51C1"/>
    <w:rsid w:val="004A5487"/>
    <w:rsid w:val="004A7D09"/>
    <w:rsid w:val="004A7EC2"/>
    <w:rsid w:val="004A7EF6"/>
    <w:rsid w:val="004B02DC"/>
    <w:rsid w:val="004B0B47"/>
    <w:rsid w:val="004B0B6A"/>
    <w:rsid w:val="004B25DB"/>
    <w:rsid w:val="004B3A80"/>
    <w:rsid w:val="004B570D"/>
    <w:rsid w:val="004B58AA"/>
    <w:rsid w:val="004B5BD9"/>
    <w:rsid w:val="004B5C2D"/>
    <w:rsid w:val="004B6948"/>
    <w:rsid w:val="004B7A0B"/>
    <w:rsid w:val="004B7A74"/>
    <w:rsid w:val="004C1678"/>
    <w:rsid w:val="004C214C"/>
    <w:rsid w:val="004C21E5"/>
    <w:rsid w:val="004C2498"/>
    <w:rsid w:val="004C38BC"/>
    <w:rsid w:val="004C3DC4"/>
    <w:rsid w:val="004C40D5"/>
    <w:rsid w:val="004C4E84"/>
    <w:rsid w:val="004C5FDE"/>
    <w:rsid w:val="004C62A6"/>
    <w:rsid w:val="004C6645"/>
    <w:rsid w:val="004C76E1"/>
    <w:rsid w:val="004C78A7"/>
    <w:rsid w:val="004D0512"/>
    <w:rsid w:val="004D0555"/>
    <w:rsid w:val="004D0912"/>
    <w:rsid w:val="004D108E"/>
    <w:rsid w:val="004D12EA"/>
    <w:rsid w:val="004D1AA2"/>
    <w:rsid w:val="004D2B80"/>
    <w:rsid w:val="004D32EC"/>
    <w:rsid w:val="004D37BC"/>
    <w:rsid w:val="004D3924"/>
    <w:rsid w:val="004D3F01"/>
    <w:rsid w:val="004D52B9"/>
    <w:rsid w:val="004D54F0"/>
    <w:rsid w:val="004E00D6"/>
    <w:rsid w:val="004E0362"/>
    <w:rsid w:val="004E0F36"/>
    <w:rsid w:val="004E1E57"/>
    <w:rsid w:val="004E21D6"/>
    <w:rsid w:val="004E2369"/>
    <w:rsid w:val="004E37F2"/>
    <w:rsid w:val="004E3D75"/>
    <w:rsid w:val="004E4980"/>
    <w:rsid w:val="004E4D7F"/>
    <w:rsid w:val="004E62D8"/>
    <w:rsid w:val="004E6E9D"/>
    <w:rsid w:val="004E746A"/>
    <w:rsid w:val="004E7710"/>
    <w:rsid w:val="004F0046"/>
    <w:rsid w:val="004F00DF"/>
    <w:rsid w:val="004F02A9"/>
    <w:rsid w:val="004F09A0"/>
    <w:rsid w:val="004F1905"/>
    <w:rsid w:val="004F1B1F"/>
    <w:rsid w:val="004F2035"/>
    <w:rsid w:val="004F2458"/>
    <w:rsid w:val="004F3174"/>
    <w:rsid w:val="004F383D"/>
    <w:rsid w:val="004F3DA6"/>
    <w:rsid w:val="004F4306"/>
    <w:rsid w:val="004F47BD"/>
    <w:rsid w:val="004F4CAB"/>
    <w:rsid w:val="004F5EF7"/>
    <w:rsid w:val="004F74FB"/>
    <w:rsid w:val="004F7E2D"/>
    <w:rsid w:val="00500DB2"/>
    <w:rsid w:val="00500EFF"/>
    <w:rsid w:val="00501068"/>
    <w:rsid w:val="00501484"/>
    <w:rsid w:val="00501B37"/>
    <w:rsid w:val="00502223"/>
    <w:rsid w:val="005022BC"/>
    <w:rsid w:val="005028CF"/>
    <w:rsid w:val="00503211"/>
    <w:rsid w:val="0050366C"/>
    <w:rsid w:val="00504344"/>
    <w:rsid w:val="005055D2"/>
    <w:rsid w:val="00505B1A"/>
    <w:rsid w:val="00505B8C"/>
    <w:rsid w:val="00505E1B"/>
    <w:rsid w:val="0050606A"/>
    <w:rsid w:val="0050783B"/>
    <w:rsid w:val="005100A1"/>
    <w:rsid w:val="00510132"/>
    <w:rsid w:val="0051017C"/>
    <w:rsid w:val="005105EB"/>
    <w:rsid w:val="00510679"/>
    <w:rsid w:val="005108BA"/>
    <w:rsid w:val="00510CB5"/>
    <w:rsid w:val="00512F5D"/>
    <w:rsid w:val="0051307C"/>
    <w:rsid w:val="005134E3"/>
    <w:rsid w:val="00513984"/>
    <w:rsid w:val="00513EF0"/>
    <w:rsid w:val="0051486C"/>
    <w:rsid w:val="00515849"/>
    <w:rsid w:val="00516170"/>
    <w:rsid w:val="00516DB9"/>
    <w:rsid w:val="00516F3A"/>
    <w:rsid w:val="00517069"/>
    <w:rsid w:val="005203C0"/>
    <w:rsid w:val="00521BDF"/>
    <w:rsid w:val="005221E4"/>
    <w:rsid w:val="005222E8"/>
    <w:rsid w:val="0052310A"/>
    <w:rsid w:val="00523358"/>
    <w:rsid w:val="005239E7"/>
    <w:rsid w:val="005255CB"/>
    <w:rsid w:val="00525615"/>
    <w:rsid w:val="005256BB"/>
    <w:rsid w:val="00526335"/>
    <w:rsid w:val="00527414"/>
    <w:rsid w:val="0052779C"/>
    <w:rsid w:val="005304C9"/>
    <w:rsid w:val="005318F2"/>
    <w:rsid w:val="00531F6A"/>
    <w:rsid w:val="005324B9"/>
    <w:rsid w:val="00532F07"/>
    <w:rsid w:val="0053332B"/>
    <w:rsid w:val="00533771"/>
    <w:rsid w:val="00534D4D"/>
    <w:rsid w:val="005358DD"/>
    <w:rsid w:val="00535EE2"/>
    <w:rsid w:val="005369FB"/>
    <w:rsid w:val="0053732F"/>
    <w:rsid w:val="0053767A"/>
    <w:rsid w:val="00537C1A"/>
    <w:rsid w:val="00540E59"/>
    <w:rsid w:val="005425C1"/>
    <w:rsid w:val="00542D88"/>
    <w:rsid w:val="00542FBA"/>
    <w:rsid w:val="00543BE6"/>
    <w:rsid w:val="00544FA5"/>
    <w:rsid w:val="00547F04"/>
    <w:rsid w:val="005506C2"/>
    <w:rsid w:val="005527DE"/>
    <w:rsid w:val="00553158"/>
    <w:rsid w:val="00553933"/>
    <w:rsid w:val="00553F7A"/>
    <w:rsid w:val="005547D6"/>
    <w:rsid w:val="00554AA3"/>
    <w:rsid w:val="00555633"/>
    <w:rsid w:val="00555DE1"/>
    <w:rsid w:val="0055626D"/>
    <w:rsid w:val="0055740E"/>
    <w:rsid w:val="00560A5F"/>
    <w:rsid w:val="00560E83"/>
    <w:rsid w:val="00560F5F"/>
    <w:rsid w:val="00561191"/>
    <w:rsid w:val="00561C8A"/>
    <w:rsid w:val="00562805"/>
    <w:rsid w:val="00562CE1"/>
    <w:rsid w:val="00563686"/>
    <w:rsid w:val="00564C1B"/>
    <w:rsid w:val="00566B65"/>
    <w:rsid w:val="00567C17"/>
    <w:rsid w:val="00572CAF"/>
    <w:rsid w:val="005754CF"/>
    <w:rsid w:val="00576114"/>
    <w:rsid w:val="00576CD6"/>
    <w:rsid w:val="00577A16"/>
    <w:rsid w:val="0058011D"/>
    <w:rsid w:val="00580226"/>
    <w:rsid w:val="00580E65"/>
    <w:rsid w:val="00581885"/>
    <w:rsid w:val="00581D79"/>
    <w:rsid w:val="00583605"/>
    <w:rsid w:val="005846A8"/>
    <w:rsid w:val="00585965"/>
    <w:rsid w:val="00585BF5"/>
    <w:rsid w:val="00586131"/>
    <w:rsid w:val="005861A2"/>
    <w:rsid w:val="00586855"/>
    <w:rsid w:val="00586BAB"/>
    <w:rsid w:val="00586D20"/>
    <w:rsid w:val="00586DBF"/>
    <w:rsid w:val="00587D36"/>
    <w:rsid w:val="00591474"/>
    <w:rsid w:val="00591847"/>
    <w:rsid w:val="00592C3A"/>
    <w:rsid w:val="005948C7"/>
    <w:rsid w:val="005952D2"/>
    <w:rsid w:val="00595928"/>
    <w:rsid w:val="00596A82"/>
    <w:rsid w:val="00596BC4"/>
    <w:rsid w:val="0059759D"/>
    <w:rsid w:val="005A18C5"/>
    <w:rsid w:val="005A1D74"/>
    <w:rsid w:val="005A27EF"/>
    <w:rsid w:val="005A2DF5"/>
    <w:rsid w:val="005A3723"/>
    <w:rsid w:val="005A4042"/>
    <w:rsid w:val="005A4261"/>
    <w:rsid w:val="005A5074"/>
    <w:rsid w:val="005A7222"/>
    <w:rsid w:val="005A73E5"/>
    <w:rsid w:val="005B036A"/>
    <w:rsid w:val="005B040B"/>
    <w:rsid w:val="005B0C83"/>
    <w:rsid w:val="005B1FD9"/>
    <w:rsid w:val="005B2347"/>
    <w:rsid w:val="005B2AEE"/>
    <w:rsid w:val="005B2BA9"/>
    <w:rsid w:val="005B2FCC"/>
    <w:rsid w:val="005B3723"/>
    <w:rsid w:val="005B5694"/>
    <w:rsid w:val="005B58B3"/>
    <w:rsid w:val="005B59F5"/>
    <w:rsid w:val="005B5D5D"/>
    <w:rsid w:val="005B620D"/>
    <w:rsid w:val="005B6358"/>
    <w:rsid w:val="005B78DF"/>
    <w:rsid w:val="005C014B"/>
    <w:rsid w:val="005C07CF"/>
    <w:rsid w:val="005C0F54"/>
    <w:rsid w:val="005C174F"/>
    <w:rsid w:val="005C2053"/>
    <w:rsid w:val="005C5049"/>
    <w:rsid w:val="005C5BA7"/>
    <w:rsid w:val="005C68D2"/>
    <w:rsid w:val="005C724B"/>
    <w:rsid w:val="005C7393"/>
    <w:rsid w:val="005C7B05"/>
    <w:rsid w:val="005D04DC"/>
    <w:rsid w:val="005D0886"/>
    <w:rsid w:val="005D1309"/>
    <w:rsid w:val="005D13E9"/>
    <w:rsid w:val="005D1FB6"/>
    <w:rsid w:val="005D2ABE"/>
    <w:rsid w:val="005D3452"/>
    <w:rsid w:val="005D3E30"/>
    <w:rsid w:val="005D5DE0"/>
    <w:rsid w:val="005D67AB"/>
    <w:rsid w:val="005D697E"/>
    <w:rsid w:val="005E0774"/>
    <w:rsid w:val="005E1514"/>
    <w:rsid w:val="005E259D"/>
    <w:rsid w:val="005E27B6"/>
    <w:rsid w:val="005E3118"/>
    <w:rsid w:val="005E4D99"/>
    <w:rsid w:val="005E5428"/>
    <w:rsid w:val="005E5436"/>
    <w:rsid w:val="005E7137"/>
    <w:rsid w:val="005E71B7"/>
    <w:rsid w:val="005E76E9"/>
    <w:rsid w:val="005F12C3"/>
    <w:rsid w:val="005F259D"/>
    <w:rsid w:val="005F2D86"/>
    <w:rsid w:val="005F37BF"/>
    <w:rsid w:val="005F524C"/>
    <w:rsid w:val="005F66CF"/>
    <w:rsid w:val="005F71B5"/>
    <w:rsid w:val="005F7493"/>
    <w:rsid w:val="005F7A59"/>
    <w:rsid w:val="005F7E69"/>
    <w:rsid w:val="00601FDB"/>
    <w:rsid w:val="006026D6"/>
    <w:rsid w:val="00602E5C"/>
    <w:rsid w:val="00602EE3"/>
    <w:rsid w:val="0060300A"/>
    <w:rsid w:val="0060328B"/>
    <w:rsid w:val="006038AC"/>
    <w:rsid w:val="00604410"/>
    <w:rsid w:val="00604AB6"/>
    <w:rsid w:val="00605F82"/>
    <w:rsid w:val="00605FC6"/>
    <w:rsid w:val="00606115"/>
    <w:rsid w:val="006062E2"/>
    <w:rsid w:val="0060679B"/>
    <w:rsid w:val="0060690A"/>
    <w:rsid w:val="006078FF"/>
    <w:rsid w:val="00610324"/>
    <w:rsid w:val="00610C3C"/>
    <w:rsid w:val="00610CB2"/>
    <w:rsid w:val="00610E55"/>
    <w:rsid w:val="00612E09"/>
    <w:rsid w:val="00613DB5"/>
    <w:rsid w:val="006147EC"/>
    <w:rsid w:val="00615173"/>
    <w:rsid w:val="00615699"/>
    <w:rsid w:val="006158B0"/>
    <w:rsid w:val="00616A67"/>
    <w:rsid w:val="00616EBE"/>
    <w:rsid w:val="00617638"/>
    <w:rsid w:val="0061780C"/>
    <w:rsid w:val="00621A5D"/>
    <w:rsid w:val="00621F00"/>
    <w:rsid w:val="00622DB3"/>
    <w:rsid w:val="00623946"/>
    <w:rsid w:val="006239AB"/>
    <w:rsid w:val="00624E70"/>
    <w:rsid w:val="0062537F"/>
    <w:rsid w:val="00626324"/>
    <w:rsid w:val="00626A6F"/>
    <w:rsid w:val="00626AA1"/>
    <w:rsid w:val="00626F82"/>
    <w:rsid w:val="00627959"/>
    <w:rsid w:val="00627BDD"/>
    <w:rsid w:val="00630187"/>
    <w:rsid w:val="006308CC"/>
    <w:rsid w:val="00630D59"/>
    <w:rsid w:val="0063157F"/>
    <w:rsid w:val="00631A90"/>
    <w:rsid w:val="0063204D"/>
    <w:rsid w:val="006320CF"/>
    <w:rsid w:val="006321A4"/>
    <w:rsid w:val="006323F6"/>
    <w:rsid w:val="00632791"/>
    <w:rsid w:val="00632FFF"/>
    <w:rsid w:val="006335AA"/>
    <w:rsid w:val="00633905"/>
    <w:rsid w:val="00633BDA"/>
    <w:rsid w:val="0063427C"/>
    <w:rsid w:val="006344B6"/>
    <w:rsid w:val="00635122"/>
    <w:rsid w:val="0063585F"/>
    <w:rsid w:val="006361C8"/>
    <w:rsid w:val="0064062F"/>
    <w:rsid w:val="00640D56"/>
    <w:rsid w:val="006412A0"/>
    <w:rsid w:val="006412D1"/>
    <w:rsid w:val="00641305"/>
    <w:rsid w:val="0064183F"/>
    <w:rsid w:val="00642799"/>
    <w:rsid w:val="00642851"/>
    <w:rsid w:val="006437FE"/>
    <w:rsid w:val="006453BA"/>
    <w:rsid w:val="00646045"/>
    <w:rsid w:val="0064672F"/>
    <w:rsid w:val="0064780F"/>
    <w:rsid w:val="00647CEB"/>
    <w:rsid w:val="00650633"/>
    <w:rsid w:val="006509D2"/>
    <w:rsid w:val="00650FC3"/>
    <w:rsid w:val="00651078"/>
    <w:rsid w:val="006511C3"/>
    <w:rsid w:val="00651775"/>
    <w:rsid w:val="00652FA1"/>
    <w:rsid w:val="0065397F"/>
    <w:rsid w:val="0065464A"/>
    <w:rsid w:val="00654833"/>
    <w:rsid w:val="00655057"/>
    <w:rsid w:val="006555DE"/>
    <w:rsid w:val="00655A90"/>
    <w:rsid w:val="00655AB8"/>
    <w:rsid w:val="00655D31"/>
    <w:rsid w:val="006568C7"/>
    <w:rsid w:val="00656AE7"/>
    <w:rsid w:val="00657F0C"/>
    <w:rsid w:val="00660960"/>
    <w:rsid w:val="00661051"/>
    <w:rsid w:val="0066122B"/>
    <w:rsid w:val="00662265"/>
    <w:rsid w:val="0066293F"/>
    <w:rsid w:val="0066396B"/>
    <w:rsid w:val="006640FD"/>
    <w:rsid w:val="00664502"/>
    <w:rsid w:val="006645F9"/>
    <w:rsid w:val="00664DA4"/>
    <w:rsid w:val="00665605"/>
    <w:rsid w:val="00665D82"/>
    <w:rsid w:val="00665EE7"/>
    <w:rsid w:val="006660EA"/>
    <w:rsid w:val="006665AB"/>
    <w:rsid w:val="00667BA1"/>
    <w:rsid w:val="00670190"/>
    <w:rsid w:val="00670464"/>
    <w:rsid w:val="00670B88"/>
    <w:rsid w:val="00670CF1"/>
    <w:rsid w:val="0067200A"/>
    <w:rsid w:val="006722ED"/>
    <w:rsid w:val="00672B9B"/>
    <w:rsid w:val="00672E50"/>
    <w:rsid w:val="00673D49"/>
    <w:rsid w:val="00674207"/>
    <w:rsid w:val="00674573"/>
    <w:rsid w:val="006745E9"/>
    <w:rsid w:val="0067530D"/>
    <w:rsid w:val="006761B0"/>
    <w:rsid w:val="00676D95"/>
    <w:rsid w:val="00677EBE"/>
    <w:rsid w:val="00680282"/>
    <w:rsid w:val="00681282"/>
    <w:rsid w:val="00681577"/>
    <w:rsid w:val="00682997"/>
    <w:rsid w:val="00683EA0"/>
    <w:rsid w:val="00684EF1"/>
    <w:rsid w:val="00684FFE"/>
    <w:rsid w:val="006859F9"/>
    <w:rsid w:val="00685C08"/>
    <w:rsid w:val="00685CD0"/>
    <w:rsid w:val="0068638F"/>
    <w:rsid w:val="00686799"/>
    <w:rsid w:val="00690557"/>
    <w:rsid w:val="006907D6"/>
    <w:rsid w:val="00690AE3"/>
    <w:rsid w:val="0069103A"/>
    <w:rsid w:val="0069125B"/>
    <w:rsid w:val="00691CDE"/>
    <w:rsid w:val="0069311D"/>
    <w:rsid w:val="00693FDF"/>
    <w:rsid w:val="00694A1D"/>
    <w:rsid w:val="0069623D"/>
    <w:rsid w:val="00696768"/>
    <w:rsid w:val="00697205"/>
    <w:rsid w:val="00697C60"/>
    <w:rsid w:val="00697D27"/>
    <w:rsid w:val="006A002D"/>
    <w:rsid w:val="006A0489"/>
    <w:rsid w:val="006A0651"/>
    <w:rsid w:val="006A0CAF"/>
    <w:rsid w:val="006A1092"/>
    <w:rsid w:val="006A23D6"/>
    <w:rsid w:val="006A3116"/>
    <w:rsid w:val="006A5639"/>
    <w:rsid w:val="006A5C51"/>
    <w:rsid w:val="006A5CF1"/>
    <w:rsid w:val="006A66E1"/>
    <w:rsid w:val="006A69E8"/>
    <w:rsid w:val="006A6B31"/>
    <w:rsid w:val="006A6B82"/>
    <w:rsid w:val="006A6BBF"/>
    <w:rsid w:val="006A6F1C"/>
    <w:rsid w:val="006A7BEA"/>
    <w:rsid w:val="006B0AB4"/>
    <w:rsid w:val="006B0BF4"/>
    <w:rsid w:val="006B148F"/>
    <w:rsid w:val="006B15AA"/>
    <w:rsid w:val="006B1E8D"/>
    <w:rsid w:val="006B20BE"/>
    <w:rsid w:val="006B2710"/>
    <w:rsid w:val="006B61D7"/>
    <w:rsid w:val="006B620C"/>
    <w:rsid w:val="006B6868"/>
    <w:rsid w:val="006B76D4"/>
    <w:rsid w:val="006C04FE"/>
    <w:rsid w:val="006C1036"/>
    <w:rsid w:val="006C1346"/>
    <w:rsid w:val="006C2335"/>
    <w:rsid w:val="006C2BF0"/>
    <w:rsid w:val="006C33D9"/>
    <w:rsid w:val="006C3758"/>
    <w:rsid w:val="006C5DCC"/>
    <w:rsid w:val="006C6295"/>
    <w:rsid w:val="006C6666"/>
    <w:rsid w:val="006C6A32"/>
    <w:rsid w:val="006C6E8B"/>
    <w:rsid w:val="006C71AC"/>
    <w:rsid w:val="006D1268"/>
    <w:rsid w:val="006D3209"/>
    <w:rsid w:val="006D5819"/>
    <w:rsid w:val="006D5F92"/>
    <w:rsid w:val="006D603B"/>
    <w:rsid w:val="006D69B7"/>
    <w:rsid w:val="006D7422"/>
    <w:rsid w:val="006D79E6"/>
    <w:rsid w:val="006E00D2"/>
    <w:rsid w:val="006E03E3"/>
    <w:rsid w:val="006E0B16"/>
    <w:rsid w:val="006E0B5B"/>
    <w:rsid w:val="006E11F1"/>
    <w:rsid w:val="006E148A"/>
    <w:rsid w:val="006E1F3E"/>
    <w:rsid w:val="006E293A"/>
    <w:rsid w:val="006E3278"/>
    <w:rsid w:val="006E5F77"/>
    <w:rsid w:val="006E6109"/>
    <w:rsid w:val="006E6306"/>
    <w:rsid w:val="006E64FC"/>
    <w:rsid w:val="006E6763"/>
    <w:rsid w:val="006E733F"/>
    <w:rsid w:val="006E76BB"/>
    <w:rsid w:val="006F0248"/>
    <w:rsid w:val="006F1A7A"/>
    <w:rsid w:val="006F1EB3"/>
    <w:rsid w:val="006F1F72"/>
    <w:rsid w:val="006F2032"/>
    <w:rsid w:val="006F36A5"/>
    <w:rsid w:val="006F42B1"/>
    <w:rsid w:val="006F46C5"/>
    <w:rsid w:val="006F4DEE"/>
    <w:rsid w:val="006F4E3B"/>
    <w:rsid w:val="006F7329"/>
    <w:rsid w:val="006F76E4"/>
    <w:rsid w:val="00701F30"/>
    <w:rsid w:val="007028FF"/>
    <w:rsid w:val="007029B6"/>
    <w:rsid w:val="00702B35"/>
    <w:rsid w:val="007034B8"/>
    <w:rsid w:val="0070363A"/>
    <w:rsid w:val="00703983"/>
    <w:rsid w:val="00703DDF"/>
    <w:rsid w:val="007041EA"/>
    <w:rsid w:val="0070655F"/>
    <w:rsid w:val="00707C27"/>
    <w:rsid w:val="00710149"/>
    <w:rsid w:val="007102D4"/>
    <w:rsid w:val="00711CAF"/>
    <w:rsid w:val="00712F3E"/>
    <w:rsid w:val="00714AF4"/>
    <w:rsid w:val="00714E9F"/>
    <w:rsid w:val="00714F15"/>
    <w:rsid w:val="00715CD9"/>
    <w:rsid w:val="00715E4A"/>
    <w:rsid w:val="007175EA"/>
    <w:rsid w:val="007177AA"/>
    <w:rsid w:val="00717980"/>
    <w:rsid w:val="00720BA7"/>
    <w:rsid w:val="00721A10"/>
    <w:rsid w:val="00721D42"/>
    <w:rsid w:val="00722196"/>
    <w:rsid w:val="007225E2"/>
    <w:rsid w:val="00722791"/>
    <w:rsid w:val="00722D28"/>
    <w:rsid w:val="007263C0"/>
    <w:rsid w:val="007266E4"/>
    <w:rsid w:val="00726734"/>
    <w:rsid w:val="00726AF5"/>
    <w:rsid w:val="0072723A"/>
    <w:rsid w:val="0072747C"/>
    <w:rsid w:val="007276CD"/>
    <w:rsid w:val="00730D4B"/>
    <w:rsid w:val="00730DAD"/>
    <w:rsid w:val="007310E5"/>
    <w:rsid w:val="00731229"/>
    <w:rsid w:val="00732146"/>
    <w:rsid w:val="0073311D"/>
    <w:rsid w:val="007349E0"/>
    <w:rsid w:val="00735468"/>
    <w:rsid w:val="00736170"/>
    <w:rsid w:val="00736631"/>
    <w:rsid w:val="0073683E"/>
    <w:rsid w:val="007369B9"/>
    <w:rsid w:val="00736EC6"/>
    <w:rsid w:val="00737C41"/>
    <w:rsid w:val="00737E20"/>
    <w:rsid w:val="00741115"/>
    <w:rsid w:val="0074188F"/>
    <w:rsid w:val="00742040"/>
    <w:rsid w:val="00742ACD"/>
    <w:rsid w:val="007430FB"/>
    <w:rsid w:val="00743713"/>
    <w:rsid w:val="0074379D"/>
    <w:rsid w:val="00743B07"/>
    <w:rsid w:val="00743C6A"/>
    <w:rsid w:val="007450D5"/>
    <w:rsid w:val="00745403"/>
    <w:rsid w:val="00746372"/>
    <w:rsid w:val="0074653C"/>
    <w:rsid w:val="00746E67"/>
    <w:rsid w:val="007507A4"/>
    <w:rsid w:val="00750986"/>
    <w:rsid w:val="007517D9"/>
    <w:rsid w:val="00752500"/>
    <w:rsid w:val="00752E62"/>
    <w:rsid w:val="00754156"/>
    <w:rsid w:val="00755220"/>
    <w:rsid w:val="00755AB4"/>
    <w:rsid w:val="00757654"/>
    <w:rsid w:val="007578B6"/>
    <w:rsid w:val="0076025F"/>
    <w:rsid w:val="00760B2E"/>
    <w:rsid w:val="00761769"/>
    <w:rsid w:val="0076191C"/>
    <w:rsid w:val="00761A53"/>
    <w:rsid w:val="007626E4"/>
    <w:rsid w:val="00762837"/>
    <w:rsid w:val="00762AAA"/>
    <w:rsid w:val="00762F9C"/>
    <w:rsid w:val="00763469"/>
    <w:rsid w:val="007634C0"/>
    <w:rsid w:val="0076364A"/>
    <w:rsid w:val="00763A4C"/>
    <w:rsid w:val="00764886"/>
    <w:rsid w:val="007649D8"/>
    <w:rsid w:val="007660D7"/>
    <w:rsid w:val="00767535"/>
    <w:rsid w:val="00767ABC"/>
    <w:rsid w:val="00770E2A"/>
    <w:rsid w:val="00771117"/>
    <w:rsid w:val="00771361"/>
    <w:rsid w:val="007728B3"/>
    <w:rsid w:val="00772E43"/>
    <w:rsid w:val="00772F9B"/>
    <w:rsid w:val="00773016"/>
    <w:rsid w:val="007739DD"/>
    <w:rsid w:val="0077502F"/>
    <w:rsid w:val="00775036"/>
    <w:rsid w:val="007755FD"/>
    <w:rsid w:val="007759F3"/>
    <w:rsid w:val="00775D16"/>
    <w:rsid w:val="007775CE"/>
    <w:rsid w:val="00777C61"/>
    <w:rsid w:val="0078063E"/>
    <w:rsid w:val="007813E4"/>
    <w:rsid w:val="00781535"/>
    <w:rsid w:val="0078205A"/>
    <w:rsid w:val="007821A2"/>
    <w:rsid w:val="007825AE"/>
    <w:rsid w:val="00782B0A"/>
    <w:rsid w:val="0078327B"/>
    <w:rsid w:val="007834E1"/>
    <w:rsid w:val="00783FF1"/>
    <w:rsid w:val="0078692C"/>
    <w:rsid w:val="00791C2C"/>
    <w:rsid w:val="007922C2"/>
    <w:rsid w:val="007924DC"/>
    <w:rsid w:val="00792500"/>
    <w:rsid w:val="0079333D"/>
    <w:rsid w:val="007935C9"/>
    <w:rsid w:val="00793C53"/>
    <w:rsid w:val="00793CEA"/>
    <w:rsid w:val="00793D39"/>
    <w:rsid w:val="00793E32"/>
    <w:rsid w:val="00794BA5"/>
    <w:rsid w:val="00794BB0"/>
    <w:rsid w:val="00796122"/>
    <w:rsid w:val="00797520"/>
    <w:rsid w:val="007A10A6"/>
    <w:rsid w:val="007A2916"/>
    <w:rsid w:val="007A3771"/>
    <w:rsid w:val="007A45BD"/>
    <w:rsid w:val="007A465F"/>
    <w:rsid w:val="007A497F"/>
    <w:rsid w:val="007A4AA0"/>
    <w:rsid w:val="007A4AD3"/>
    <w:rsid w:val="007A524B"/>
    <w:rsid w:val="007A5358"/>
    <w:rsid w:val="007A7623"/>
    <w:rsid w:val="007B1335"/>
    <w:rsid w:val="007B2A7D"/>
    <w:rsid w:val="007B4563"/>
    <w:rsid w:val="007B49D4"/>
    <w:rsid w:val="007B534B"/>
    <w:rsid w:val="007B5976"/>
    <w:rsid w:val="007B60B2"/>
    <w:rsid w:val="007B6A95"/>
    <w:rsid w:val="007B6BC2"/>
    <w:rsid w:val="007B6FC3"/>
    <w:rsid w:val="007B7D45"/>
    <w:rsid w:val="007C095D"/>
    <w:rsid w:val="007C101E"/>
    <w:rsid w:val="007C1457"/>
    <w:rsid w:val="007C15EE"/>
    <w:rsid w:val="007C1602"/>
    <w:rsid w:val="007C1949"/>
    <w:rsid w:val="007C2467"/>
    <w:rsid w:val="007C2D6B"/>
    <w:rsid w:val="007C3E25"/>
    <w:rsid w:val="007C47B2"/>
    <w:rsid w:val="007C57C4"/>
    <w:rsid w:val="007C5F6E"/>
    <w:rsid w:val="007C67D4"/>
    <w:rsid w:val="007C733F"/>
    <w:rsid w:val="007C7478"/>
    <w:rsid w:val="007C7698"/>
    <w:rsid w:val="007D02AD"/>
    <w:rsid w:val="007D0408"/>
    <w:rsid w:val="007D073A"/>
    <w:rsid w:val="007D08AE"/>
    <w:rsid w:val="007D178F"/>
    <w:rsid w:val="007D2E99"/>
    <w:rsid w:val="007D2EAB"/>
    <w:rsid w:val="007D326C"/>
    <w:rsid w:val="007D3780"/>
    <w:rsid w:val="007D3C0F"/>
    <w:rsid w:val="007D4F15"/>
    <w:rsid w:val="007D5017"/>
    <w:rsid w:val="007D5953"/>
    <w:rsid w:val="007D71E0"/>
    <w:rsid w:val="007D7986"/>
    <w:rsid w:val="007E2D03"/>
    <w:rsid w:val="007E2DD0"/>
    <w:rsid w:val="007E2EAD"/>
    <w:rsid w:val="007E36E4"/>
    <w:rsid w:val="007E3D98"/>
    <w:rsid w:val="007E42B4"/>
    <w:rsid w:val="007E4BC6"/>
    <w:rsid w:val="007E5757"/>
    <w:rsid w:val="007E6324"/>
    <w:rsid w:val="007E72FF"/>
    <w:rsid w:val="007F054B"/>
    <w:rsid w:val="007F05F0"/>
    <w:rsid w:val="007F0BA0"/>
    <w:rsid w:val="007F0D72"/>
    <w:rsid w:val="007F480D"/>
    <w:rsid w:val="007F4844"/>
    <w:rsid w:val="007F565F"/>
    <w:rsid w:val="007F570C"/>
    <w:rsid w:val="007F588E"/>
    <w:rsid w:val="007F6AE2"/>
    <w:rsid w:val="0080030F"/>
    <w:rsid w:val="0080060F"/>
    <w:rsid w:val="0080109F"/>
    <w:rsid w:val="008012AA"/>
    <w:rsid w:val="00801583"/>
    <w:rsid w:val="0080207C"/>
    <w:rsid w:val="00802625"/>
    <w:rsid w:val="00802D3B"/>
    <w:rsid w:val="008036A8"/>
    <w:rsid w:val="00803B3A"/>
    <w:rsid w:val="00804B9E"/>
    <w:rsid w:val="00805280"/>
    <w:rsid w:val="0080574B"/>
    <w:rsid w:val="008057EC"/>
    <w:rsid w:val="00805BD9"/>
    <w:rsid w:val="00806A54"/>
    <w:rsid w:val="00806C8D"/>
    <w:rsid w:val="00807A77"/>
    <w:rsid w:val="008113BA"/>
    <w:rsid w:val="00811F0C"/>
    <w:rsid w:val="00813828"/>
    <w:rsid w:val="0081385C"/>
    <w:rsid w:val="00813B9F"/>
    <w:rsid w:val="00813FAA"/>
    <w:rsid w:val="00814CD0"/>
    <w:rsid w:val="00815F92"/>
    <w:rsid w:val="0081684F"/>
    <w:rsid w:val="00817B4C"/>
    <w:rsid w:val="00820316"/>
    <w:rsid w:val="0082187E"/>
    <w:rsid w:val="00823726"/>
    <w:rsid w:val="00824442"/>
    <w:rsid w:val="00824931"/>
    <w:rsid w:val="0082529E"/>
    <w:rsid w:val="008255FF"/>
    <w:rsid w:val="008263A4"/>
    <w:rsid w:val="008302BB"/>
    <w:rsid w:val="0083046D"/>
    <w:rsid w:val="00830F45"/>
    <w:rsid w:val="00831EF0"/>
    <w:rsid w:val="0083302B"/>
    <w:rsid w:val="0083326D"/>
    <w:rsid w:val="0083388F"/>
    <w:rsid w:val="008338D4"/>
    <w:rsid w:val="008339F8"/>
    <w:rsid w:val="00834DCD"/>
    <w:rsid w:val="00834F85"/>
    <w:rsid w:val="008364B0"/>
    <w:rsid w:val="00836760"/>
    <w:rsid w:val="00836B19"/>
    <w:rsid w:val="00837691"/>
    <w:rsid w:val="008406D6"/>
    <w:rsid w:val="00840EE2"/>
    <w:rsid w:val="00841677"/>
    <w:rsid w:val="00841809"/>
    <w:rsid w:val="00841C62"/>
    <w:rsid w:val="00842314"/>
    <w:rsid w:val="0084261F"/>
    <w:rsid w:val="00842667"/>
    <w:rsid w:val="00842FC8"/>
    <w:rsid w:val="00843A77"/>
    <w:rsid w:val="0084537B"/>
    <w:rsid w:val="00845B75"/>
    <w:rsid w:val="00847A8B"/>
    <w:rsid w:val="00850459"/>
    <w:rsid w:val="00851274"/>
    <w:rsid w:val="0085172A"/>
    <w:rsid w:val="0085237B"/>
    <w:rsid w:val="00854521"/>
    <w:rsid w:val="00854A57"/>
    <w:rsid w:val="00854A89"/>
    <w:rsid w:val="0085597A"/>
    <w:rsid w:val="00855AD1"/>
    <w:rsid w:val="00855E9F"/>
    <w:rsid w:val="00856260"/>
    <w:rsid w:val="00856A24"/>
    <w:rsid w:val="00856E23"/>
    <w:rsid w:val="0085704A"/>
    <w:rsid w:val="00857965"/>
    <w:rsid w:val="00860048"/>
    <w:rsid w:val="00860068"/>
    <w:rsid w:val="008602CC"/>
    <w:rsid w:val="00860627"/>
    <w:rsid w:val="00860896"/>
    <w:rsid w:val="008609CE"/>
    <w:rsid w:val="0086198D"/>
    <w:rsid w:val="00863558"/>
    <w:rsid w:val="00863636"/>
    <w:rsid w:val="00863D49"/>
    <w:rsid w:val="008651E6"/>
    <w:rsid w:val="00870188"/>
    <w:rsid w:val="00870380"/>
    <w:rsid w:val="0087116C"/>
    <w:rsid w:val="00871D66"/>
    <w:rsid w:val="00871E22"/>
    <w:rsid w:val="0087299B"/>
    <w:rsid w:val="00872CA7"/>
    <w:rsid w:val="00873569"/>
    <w:rsid w:val="00873763"/>
    <w:rsid w:val="00873DA1"/>
    <w:rsid w:val="008743D8"/>
    <w:rsid w:val="00874F8D"/>
    <w:rsid w:val="00875107"/>
    <w:rsid w:val="0087555C"/>
    <w:rsid w:val="00875B1E"/>
    <w:rsid w:val="00876087"/>
    <w:rsid w:val="00877315"/>
    <w:rsid w:val="00881516"/>
    <w:rsid w:val="0088234F"/>
    <w:rsid w:val="008829C5"/>
    <w:rsid w:val="00882D5A"/>
    <w:rsid w:val="008842EF"/>
    <w:rsid w:val="0088586A"/>
    <w:rsid w:val="008867B1"/>
    <w:rsid w:val="00886A4C"/>
    <w:rsid w:val="00886C07"/>
    <w:rsid w:val="0088725E"/>
    <w:rsid w:val="00887D45"/>
    <w:rsid w:val="008904D9"/>
    <w:rsid w:val="008924F9"/>
    <w:rsid w:val="00892A98"/>
    <w:rsid w:val="0089309E"/>
    <w:rsid w:val="00893A85"/>
    <w:rsid w:val="00893C36"/>
    <w:rsid w:val="00893CBD"/>
    <w:rsid w:val="00894076"/>
    <w:rsid w:val="00894B1E"/>
    <w:rsid w:val="00894DC5"/>
    <w:rsid w:val="00895033"/>
    <w:rsid w:val="00897313"/>
    <w:rsid w:val="008974F0"/>
    <w:rsid w:val="00897A46"/>
    <w:rsid w:val="00897A8D"/>
    <w:rsid w:val="008A1F16"/>
    <w:rsid w:val="008A3B47"/>
    <w:rsid w:val="008A3D6E"/>
    <w:rsid w:val="008A4185"/>
    <w:rsid w:val="008A4437"/>
    <w:rsid w:val="008A49D2"/>
    <w:rsid w:val="008A639E"/>
    <w:rsid w:val="008A6FFA"/>
    <w:rsid w:val="008B1275"/>
    <w:rsid w:val="008B1E76"/>
    <w:rsid w:val="008B2CC1"/>
    <w:rsid w:val="008B354B"/>
    <w:rsid w:val="008B3E0A"/>
    <w:rsid w:val="008B48E7"/>
    <w:rsid w:val="008B61B3"/>
    <w:rsid w:val="008B62F6"/>
    <w:rsid w:val="008B6387"/>
    <w:rsid w:val="008B64EC"/>
    <w:rsid w:val="008B66B1"/>
    <w:rsid w:val="008B7A25"/>
    <w:rsid w:val="008C0214"/>
    <w:rsid w:val="008C07A8"/>
    <w:rsid w:val="008C085B"/>
    <w:rsid w:val="008C08A0"/>
    <w:rsid w:val="008C1116"/>
    <w:rsid w:val="008C1371"/>
    <w:rsid w:val="008C2C4C"/>
    <w:rsid w:val="008C3AA9"/>
    <w:rsid w:val="008C3B16"/>
    <w:rsid w:val="008C3CFA"/>
    <w:rsid w:val="008C4C69"/>
    <w:rsid w:val="008C545D"/>
    <w:rsid w:val="008C56F1"/>
    <w:rsid w:val="008C5BC3"/>
    <w:rsid w:val="008C5E89"/>
    <w:rsid w:val="008C63DC"/>
    <w:rsid w:val="008C68AD"/>
    <w:rsid w:val="008C69D3"/>
    <w:rsid w:val="008C7803"/>
    <w:rsid w:val="008D141D"/>
    <w:rsid w:val="008D1942"/>
    <w:rsid w:val="008D2A7A"/>
    <w:rsid w:val="008D463E"/>
    <w:rsid w:val="008D4DE4"/>
    <w:rsid w:val="008D5307"/>
    <w:rsid w:val="008D5F43"/>
    <w:rsid w:val="008D6FA3"/>
    <w:rsid w:val="008E0CFD"/>
    <w:rsid w:val="008E3710"/>
    <w:rsid w:val="008E4335"/>
    <w:rsid w:val="008E45EC"/>
    <w:rsid w:val="008E4665"/>
    <w:rsid w:val="008E50BD"/>
    <w:rsid w:val="008E56A8"/>
    <w:rsid w:val="008E67AF"/>
    <w:rsid w:val="008E67EA"/>
    <w:rsid w:val="008F04D5"/>
    <w:rsid w:val="008F0803"/>
    <w:rsid w:val="008F08CD"/>
    <w:rsid w:val="008F0F37"/>
    <w:rsid w:val="008F124F"/>
    <w:rsid w:val="008F1331"/>
    <w:rsid w:val="008F13C0"/>
    <w:rsid w:val="008F1933"/>
    <w:rsid w:val="008F3791"/>
    <w:rsid w:val="008F3794"/>
    <w:rsid w:val="008F3B60"/>
    <w:rsid w:val="008F3C9F"/>
    <w:rsid w:val="008F3F30"/>
    <w:rsid w:val="008F45C6"/>
    <w:rsid w:val="008F4E19"/>
    <w:rsid w:val="008F6707"/>
    <w:rsid w:val="008F6E7A"/>
    <w:rsid w:val="008F71B4"/>
    <w:rsid w:val="008F73BB"/>
    <w:rsid w:val="009002A2"/>
    <w:rsid w:val="009005A5"/>
    <w:rsid w:val="009013F9"/>
    <w:rsid w:val="00903A51"/>
    <w:rsid w:val="00904024"/>
    <w:rsid w:val="00904BA7"/>
    <w:rsid w:val="009055D4"/>
    <w:rsid w:val="0090562A"/>
    <w:rsid w:val="00905931"/>
    <w:rsid w:val="00906249"/>
    <w:rsid w:val="0090640F"/>
    <w:rsid w:val="0091001D"/>
    <w:rsid w:val="00910192"/>
    <w:rsid w:val="00910285"/>
    <w:rsid w:val="0091076B"/>
    <w:rsid w:val="009115B7"/>
    <w:rsid w:val="00911A58"/>
    <w:rsid w:val="00911D53"/>
    <w:rsid w:val="00912090"/>
    <w:rsid w:val="009130EE"/>
    <w:rsid w:val="00913B02"/>
    <w:rsid w:val="00914E43"/>
    <w:rsid w:val="00915814"/>
    <w:rsid w:val="0091627C"/>
    <w:rsid w:val="00917327"/>
    <w:rsid w:val="00920232"/>
    <w:rsid w:val="00920C22"/>
    <w:rsid w:val="0092129E"/>
    <w:rsid w:val="0092168E"/>
    <w:rsid w:val="00921996"/>
    <w:rsid w:val="00922A77"/>
    <w:rsid w:val="0092313C"/>
    <w:rsid w:val="0092334E"/>
    <w:rsid w:val="00923E1F"/>
    <w:rsid w:val="00925EAD"/>
    <w:rsid w:val="00926ED9"/>
    <w:rsid w:val="0092758C"/>
    <w:rsid w:val="00927F3F"/>
    <w:rsid w:val="009308A5"/>
    <w:rsid w:val="00931A72"/>
    <w:rsid w:val="00932725"/>
    <w:rsid w:val="00932D13"/>
    <w:rsid w:val="009337C4"/>
    <w:rsid w:val="009339BE"/>
    <w:rsid w:val="00934D1F"/>
    <w:rsid w:val="009352BB"/>
    <w:rsid w:val="00935959"/>
    <w:rsid w:val="00935BFD"/>
    <w:rsid w:val="009413AE"/>
    <w:rsid w:val="0094197A"/>
    <w:rsid w:val="00941E5F"/>
    <w:rsid w:val="0094208F"/>
    <w:rsid w:val="009420C2"/>
    <w:rsid w:val="009423CD"/>
    <w:rsid w:val="009437A1"/>
    <w:rsid w:val="00944405"/>
    <w:rsid w:val="009448B3"/>
    <w:rsid w:val="009465B9"/>
    <w:rsid w:val="00950A56"/>
    <w:rsid w:val="00951103"/>
    <w:rsid w:val="0095121F"/>
    <w:rsid w:val="00951EC5"/>
    <w:rsid w:val="009523AC"/>
    <w:rsid w:val="009527DD"/>
    <w:rsid w:val="00952A9B"/>
    <w:rsid w:val="009535B9"/>
    <w:rsid w:val="009548DD"/>
    <w:rsid w:val="00955352"/>
    <w:rsid w:val="00956D7D"/>
    <w:rsid w:val="009601CD"/>
    <w:rsid w:val="009602C5"/>
    <w:rsid w:val="00960EEC"/>
    <w:rsid w:val="0096136A"/>
    <w:rsid w:val="00961BC1"/>
    <w:rsid w:val="00961C39"/>
    <w:rsid w:val="009634F7"/>
    <w:rsid w:val="00964B03"/>
    <w:rsid w:val="00964D96"/>
    <w:rsid w:val="0096545B"/>
    <w:rsid w:val="009659ED"/>
    <w:rsid w:val="00965C3D"/>
    <w:rsid w:val="00966E3C"/>
    <w:rsid w:val="00966EF0"/>
    <w:rsid w:val="00967174"/>
    <w:rsid w:val="00967A3E"/>
    <w:rsid w:val="00967D90"/>
    <w:rsid w:val="00967E1E"/>
    <w:rsid w:val="00971A6D"/>
    <w:rsid w:val="00972650"/>
    <w:rsid w:val="00972790"/>
    <w:rsid w:val="00972987"/>
    <w:rsid w:val="00972D19"/>
    <w:rsid w:val="00972F19"/>
    <w:rsid w:val="00973979"/>
    <w:rsid w:val="00973FE7"/>
    <w:rsid w:val="00974072"/>
    <w:rsid w:val="0097407D"/>
    <w:rsid w:val="00974DA1"/>
    <w:rsid w:val="00975BD4"/>
    <w:rsid w:val="00975D69"/>
    <w:rsid w:val="00975FAF"/>
    <w:rsid w:val="009763A8"/>
    <w:rsid w:val="0098290A"/>
    <w:rsid w:val="00982BBE"/>
    <w:rsid w:val="00983828"/>
    <w:rsid w:val="00983B22"/>
    <w:rsid w:val="00983C9A"/>
    <w:rsid w:val="00983D80"/>
    <w:rsid w:val="0098400E"/>
    <w:rsid w:val="009841DF"/>
    <w:rsid w:val="0098436D"/>
    <w:rsid w:val="0098452A"/>
    <w:rsid w:val="009851C0"/>
    <w:rsid w:val="009851DB"/>
    <w:rsid w:val="00985B6B"/>
    <w:rsid w:val="009868CF"/>
    <w:rsid w:val="00986B31"/>
    <w:rsid w:val="00986B59"/>
    <w:rsid w:val="00987BD8"/>
    <w:rsid w:val="009913A0"/>
    <w:rsid w:val="0099156C"/>
    <w:rsid w:val="009947BF"/>
    <w:rsid w:val="00994AD7"/>
    <w:rsid w:val="00995D73"/>
    <w:rsid w:val="009961B1"/>
    <w:rsid w:val="009967A7"/>
    <w:rsid w:val="00997FBB"/>
    <w:rsid w:val="009A05F5"/>
    <w:rsid w:val="009A0F75"/>
    <w:rsid w:val="009A1136"/>
    <w:rsid w:val="009A142B"/>
    <w:rsid w:val="009A3084"/>
    <w:rsid w:val="009A3F33"/>
    <w:rsid w:val="009A50C1"/>
    <w:rsid w:val="009A5530"/>
    <w:rsid w:val="009A6B4E"/>
    <w:rsid w:val="009A700A"/>
    <w:rsid w:val="009A7789"/>
    <w:rsid w:val="009A7B2C"/>
    <w:rsid w:val="009B0188"/>
    <w:rsid w:val="009B0917"/>
    <w:rsid w:val="009B0A0D"/>
    <w:rsid w:val="009B1A57"/>
    <w:rsid w:val="009B21E8"/>
    <w:rsid w:val="009B3B04"/>
    <w:rsid w:val="009B4443"/>
    <w:rsid w:val="009B49F7"/>
    <w:rsid w:val="009B599B"/>
    <w:rsid w:val="009B5C48"/>
    <w:rsid w:val="009B614E"/>
    <w:rsid w:val="009B623B"/>
    <w:rsid w:val="009B6456"/>
    <w:rsid w:val="009B7B96"/>
    <w:rsid w:val="009B7D95"/>
    <w:rsid w:val="009C09BE"/>
    <w:rsid w:val="009C10A7"/>
    <w:rsid w:val="009C1444"/>
    <w:rsid w:val="009C1766"/>
    <w:rsid w:val="009C1A25"/>
    <w:rsid w:val="009C2455"/>
    <w:rsid w:val="009C2DE6"/>
    <w:rsid w:val="009C2E53"/>
    <w:rsid w:val="009C31F7"/>
    <w:rsid w:val="009C3382"/>
    <w:rsid w:val="009C3B62"/>
    <w:rsid w:val="009C3BA5"/>
    <w:rsid w:val="009C3EBB"/>
    <w:rsid w:val="009C4BA2"/>
    <w:rsid w:val="009C5359"/>
    <w:rsid w:val="009C65F3"/>
    <w:rsid w:val="009C692C"/>
    <w:rsid w:val="009C699C"/>
    <w:rsid w:val="009C7503"/>
    <w:rsid w:val="009C7D3F"/>
    <w:rsid w:val="009D1727"/>
    <w:rsid w:val="009D19B7"/>
    <w:rsid w:val="009D19DB"/>
    <w:rsid w:val="009D1ADC"/>
    <w:rsid w:val="009D23E2"/>
    <w:rsid w:val="009D2564"/>
    <w:rsid w:val="009D416E"/>
    <w:rsid w:val="009D5427"/>
    <w:rsid w:val="009D5DFD"/>
    <w:rsid w:val="009D76A4"/>
    <w:rsid w:val="009E0502"/>
    <w:rsid w:val="009E0C75"/>
    <w:rsid w:val="009E1373"/>
    <w:rsid w:val="009E149F"/>
    <w:rsid w:val="009E1CBA"/>
    <w:rsid w:val="009E3548"/>
    <w:rsid w:val="009E3EAC"/>
    <w:rsid w:val="009E3F73"/>
    <w:rsid w:val="009E4E08"/>
    <w:rsid w:val="009E52AF"/>
    <w:rsid w:val="009E5AB1"/>
    <w:rsid w:val="009E69EB"/>
    <w:rsid w:val="009E6F32"/>
    <w:rsid w:val="009E74C5"/>
    <w:rsid w:val="009E75BC"/>
    <w:rsid w:val="009F0283"/>
    <w:rsid w:val="009F1081"/>
    <w:rsid w:val="009F18CE"/>
    <w:rsid w:val="009F1DEC"/>
    <w:rsid w:val="009F35AB"/>
    <w:rsid w:val="009F395A"/>
    <w:rsid w:val="009F3FEF"/>
    <w:rsid w:val="009F444B"/>
    <w:rsid w:val="009F4584"/>
    <w:rsid w:val="009F4D48"/>
    <w:rsid w:val="009F5C5D"/>
    <w:rsid w:val="009F5FAB"/>
    <w:rsid w:val="009F604C"/>
    <w:rsid w:val="009F6C8B"/>
    <w:rsid w:val="009F73F1"/>
    <w:rsid w:val="009F7879"/>
    <w:rsid w:val="00A0033C"/>
    <w:rsid w:val="00A01A2C"/>
    <w:rsid w:val="00A022F4"/>
    <w:rsid w:val="00A033EF"/>
    <w:rsid w:val="00A03C7D"/>
    <w:rsid w:val="00A03D7E"/>
    <w:rsid w:val="00A0442C"/>
    <w:rsid w:val="00A04541"/>
    <w:rsid w:val="00A0552E"/>
    <w:rsid w:val="00A05A18"/>
    <w:rsid w:val="00A06DFA"/>
    <w:rsid w:val="00A10B93"/>
    <w:rsid w:val="00A110DD"/>
    <w:rsid w:val="00A11A43"/>
    <w:rsid w:val="00A11BB0"/>
    <w:rsid w:val="00A12934"/>
    <w:rsid w:val="00A13057"/>
    <w:rsid w:val="00A1370B"/>
    <w:rsid w:val="00A13BA0"/>
    <w:rsid w:val="00A14485"/>
    <w:rsid w:val="00A15474"/>
    <w:rsid w:val="00A1597C"/>
    <w:rsid w:val="00A15F11"/>
    <w:rsid w:val="00A168AA"/>
    <w:rsid w:val="00A16A1E"/>
    <w:rsid w:val="00A17285"/>
    <w:rsid w:val="00A176EE"/>
    <w:rsid w:val="00A17EE0"/>
    <w:rsid w:val="00A20117"/>
    <w:rsid w:val="00A2069D"/>
    <w:rsid w:val="00A20BD6"/>
    <w:rsid w:val="00A2174A"/>
    <w:rsid w:val="00A219AC"/>
    <w:rsid w:val="00A22522"/>
    <w:rsid w:val="00A22CB2"/>
    <w:rsid w:val="00A23DB7"/>
    <w:rsid w:val="00A24615"/>
    <w:rsid w:val="00A249AF"/>
    <w:rsid w:val="00A24B47"/>
    <w:rsid w:val="00A24C11"/>
    <w:rsid w:val="00A24E01"/>
    <w:rsid w:val="00A25262"/>
    <w:rsid w:val="00A252D1"/>
    <w:rsid w:val="00A258B5"/>
    <w:rsid w:val="00A261BE"/>
    <w:rsid w:val="00A26636"/>
    <w:rsid w:val="00A277EE"/>
    <w:rsid w:val="00A30814"/>
    <w:rsid w:val="00A30C24"/>
    <w:rsid w:val="00A30FDA"/>
    <w:rsid w:val="00A31304"/>
    <w:rsid w:val="00A323C8"/>
    <w:rsid w:val="00A33DF4"/>
    <w:rsid w:val="00A340D3"/>
    <w:rsid w:val="00A34796"/>
    <w:rsid w:val="00A34E10"/>
    <w:rsid w:val="00A351A6"/>
    <w:rsid w:val="00A358FF"/>
    <w:rsid w:val="00A36C8C"/>
    <w:rsid w:val="00A372B1"/>
    <w:rsid w:val="00A3794D"/>
    <w:rsid w:val="00A37B14"/>
    <w:rsid w:val="00A37E54"/>
    <w:rsid w:val="00A40217"/>
    <w:rsid w:val="00A406AF"/>
    <w:rsid w:val="00A408DD"/>
    <w:rsid w:val="00A40DE2"/>
    <w:rsid w:val="00A40FFD"/>
    <w:rsid w:val="00A41051"/>
    <w:rsid w:val="00A41290"/>
    <w:rsid w:val="00A4153B"/>
    <w:rsid w:val="00A41F06"/>
    <w:rsid w:val="00A4224A"/>
    <w:rsid w:val="00A42D25"/>
    <w:rsid w:val="00A43158"/>
    <w:rsid w:val="00A44F8F"/>
    <w:rsid w:val="00A46DC8"/>
    <w:rsid w:val="00A47D1D"/>
    <w:rsid w:val="00A50122"/>
    <w:rsid w:val="00A50E7F"/>
    <w:rsid w:val="00A51CFC"/>
    <w:rsid w:val="00A5348E"/>
    <w:rsid w:val="00A53BE8"/>
    <w:rsid w:val="00A54E44"/>
    <w:rsid w:val="00A55363"/>
    <w:rsid w:val="00A56982"/>
    <w:rsid w:val="00A56D60"/>
    <w:rsid w:val="00A570CF"/>
    <w:rsid w:val="00A607ED"/>
    <w:rsid w:val="00A60D0F"/>
    <w:rsid w:val="00A6204F"/>
    <w:rsid w:val="00A623E7"/>
    <w:rsid w:val="00A63248"/>
    <w:rsid w:val="00A6582D"/>
    <w:rsid w:val="00A66671"/>
    <w:rsid w:val="00A66CF0"/>
    <w:rsid w:val="00A67C90"/>
    <w:rsid w:val="00A67DFC"/>
    <w:rsid w:val="00A70486"/>
    <w:rsid w:val="00A706A3"/>
    <w:rsid w:val="00A70D9B"/>
    <w:rsid w:val="00A71B78"/>
    <w:rsid w:val="00A723C5"/>
    <w:rsid w:val="00A723F7"/>
    <w:rsid w:val="00A72CDF"/>
    <w:rsid w:val="00A72FF5"/>
    <w:rsid w:val="00A732FD"/>
    <w:rsid w:val="00A73D3A"/>
    <w:rsid w:val="00A7426D"/>
    <w:rsid w:val="00A74658"/>
    <w:rsid w:val="00A74AB3"/>
    <w:rsid w:val="00A74B48"/>
    <w:rsid w:val="00A74D76"/>
    <w:rsid w:val="00A76A4A"/>
    <w:rsid w:val="00A77291"/>
    <w:rsid w:val="00A77401"/>
    <w:rsid w:val="00A77F29"/>
    <w:rsid w:val="00A809F9"/>
    <w:rsid w:val="00A80AFC"/>
    <w:rsid w:val="00A80E76"/>
    <w:rsid w:val="00A81B1C"/>
    <w:rsid w:val="00A828DE"/>
    <w:rsid w:val="00A82DB6"/>
    <w:rsid w:val="00A832EC"/>
    <w:rsid w:val="00A83A49"/>
    <w:rsid w:val="00A846CC"/>
    <w:rsid w:val="00A86A12"/>
    <w:rsid w:val="00A87278"/>
    <w:rsid w:val="00A87AFC"/>
    <w:rsid w:val="00A91170"/>
    <w:rsid w:val="00A913F9"/>
    <w:rsid w:val="00A91856"/>
    <w:rsid w:val="00A9189D"/>
    <w:rsid w:val="00A91EBA"/>
    <w:rsid w:val="00A921E1"/>
    <w:rsid w:val="00A92385"/>
    <w:rsid w:val="00A9267A"/>
    <w:rsid w:val="00A933B5"/>
    <w:rsid w:val="00A93D11"/>
    <w:rsid w:val="00A94765"/>
    <w:rsid w:val="00A9591D"/>
    <w:rsid w:val="00A95AFF"/>
    <w:rsid w:val="00A95DDA"/>
    <w:rsid w:val="00A965E7"/>
    <w:rsid w:val="00A96674"/>
    <w:rsid w:val="00A96D59"/>
    <w:rsid w:val="00A97FE0"/>
    <w:rsid w:val="00AA040C"/>
    <w:rsid w:val="00AA264A"/>
    <w:rsid w:val="00AA3157"/>
    <w:rsid w:val="00AA349F"/>
    <w:rsid w:val="00AA375D"/>
    <w:rsid w:val="00AA4217"/>
    <w:rsid w:val="00AA429E"/>
    <w:rsid w:val="00AA4787"/>
    <w:rsid w:val="00AA60F3"/>
    <w:rsid w:val="00AA6535"/>
    <w:rsid w:val="00AA67AA"/>
    <w:rsid w:val="00AA68F7"/>
    <w:rsid w:val="00AA7059"/>
    <w:rsid w:val="00AA7104"/>
    <w:rsid w:val="00AA7C74"/>
    <w:rsid w:val="00AB1217"/>
    <w:rsid w:val="00AB28F4"/>
    <w:rsid w:val="00AB30CE"/>
    <w:rsid w:val="00AB41CC"/>
    <w:rsid w:val="00AB4D96"/>
    <w:rsid w:val="00AB4E38"/>
    <w:rsid w:val="00AB5641"/>
    <w:rsid w:val="00AB5E2E"/>
    <w:rsid w:val="00AB72A9"/>
    <w:rsid w:val="00AB7DC2"/>
    <w:rsid w:val="00AC1FD6"/>
    <w:rsid w:val="00AC2326"/>
    <w:rsid w:val="00AC2B16"/>
    <w:rsid w:val="00AC2BFE"/>
    <w:rsid w:val="00AC37BE"/>
    <w:rsid w:val="00AC3E42"/>
    <w:rsid w:val="00AC5622"/>
    <w:rsid w:val="00AC585F"/>
    <w:rsid w:val="00AC5C63"/>
    <w:rsid w:val="00AC6104"/>
    <w:rsid w:val="00AC6505"/>
    <w:rsid w:val="00AC6BCC"/>
    <w:rsid w:val="00AC7673"/>
    <w:rsid w:val="00AD0033"/>
    <w:rsid w:val="00AD0468"/>
    <w:rsid w:val="00AD0B33"/>
    <w:rsid w:val="00AD11F2"/>
    <w:rsid w:val="00AD16BA"/>
    <w:rsid w:val="00AD31F9"/>
    <w:rsid w:val="00AD3922"/>
    <w:rsid w:val="00AD40C8"/>
    <w:rsid w:val="00AD580C"/>
    <w:rsid w:val="00AD5F2E"/>
    <w:rsid w:val="00AD66DE"/>
    <w:rsid w:val="00AD68CB"/>
    <w:rsid w:val="00AD709C"/>
    <w:rsid w:val="00AD70BF"/>
    <w:rsid w:val="00AD7BD8"/>
    <w:rsid w:val="00AE024C"/>
    <w:rsid w:val="00AE1D16"/>
    <w:rsid w:val="00AE1D1E"/>
    <w:rsid w:val="00AE2F93"/>
    <w:rsid w:val="00AE438E"/>
    <w:rsid w:val="00AE608A"/>
    <w:rsid w:val="00AE64D3"/>
    <w:rsid w:val="00AE6D32"/>
    <w:rsid w:val="00AE70B6"/>
    <w:rsid w:val="00AE7D1D"/>
    <w:rsid w:val="00AF0D2B"/>
    <w:rsid w:val="00AF157B"/>
    <w:rsid w:val="00AF3AA4"/>
    <w:rsid w:val="00AF4166"/>
    <w:rsid w:val="00AF4BEA"/>
    <w:rsid w:val="00AF5033"/>
    <w:rsid w:val="00AF6446"/>
    <w:rsid w:val="00AF76D4"/>
    <w:rsid w:val="00AF77DD"/>
    <w:rsid w:val="00AF7CF4"/>
    <w:rsid w:val="00AF7E82"/>
    <w:rsid w:val="00B000AA"/>
    <w:rsid w:val="00B001EC"/>
    <w:rsid w:val="00B00E02"/>
    <w:rsid w:val="00B01407"/>
    <w:rsid w:val="00B02187"/>
    <w:rsid w:val="00B02ACB"/>
    <w:rsid w:val="00B03402"/>
    <w:rsid w:val="00B03C52"/>
    <w:rsid w:val="00B05516"/>
    <w:rsid w:val="00B06E23"/>
    <w:rsid w:val="00B10F25"/>
    <w:rsid w:val="00B11490"/>
    <w:rsid w:val="00B11A4C"/>
    <w:rsid w:val="00B12151"/>
    <w:rsid w:val="00B125AE"/>
    <w:rsid w:val="00B12F17"/>
    <w:rsid w:val="00B14126"/>
    <w:rsid w:val="00B141E4"/>
    <w:rsid w:val="00B146E4"/>
    <w:rsid w:val="00B14B4E"/>
    <w:rsid w:val="00B14DD5"/>
    <w:rsid w:val="00B14E89"/>
    <w:rsid w:val="00B16BFE"/>
    <w:rsid w:val="00B16E96"/>
    <w:rsid w:val="00B17E12"/>
    <w:rsid w:val="00B20FB1"/>
    <w:rsid w:val="00B2123A"/>
    <w:rsid w:val="00B21E3D"/>
    <w:rsid w:val="00B24A60"/>
    <w:rsid w:val="00B24B05"/>
    <w:rsid w:val="00B25D2A"/>
    <w:rsid w:val="00B30920"/>
    <w:rsid w:val="00B30AA1"/>
    <w:rsid w:val="00B30B9A"/>
    <w:rsid w:val="00B32B8E"/>
    <w:rsid w:val="00B32BB9"/>
    <w:rsid w:val="00B333E7"/>
    <w:rsid w:val="00B33C3C"/>
    <w:rsid w:val="00B3437D"/>
    <w:rsid w:val="00B357C6"/>
    <w:rsid w:val="00B35840"/>
    <w:rsid w:val="00B370D2"/>
    <w:rsid w:val="00B37974"/>
    <w:rsid w:val="00B37DC2"/>
    <w:rsid w:val="00B4087E"/>
    <w:rsid w:val="00B42056"/>
    <w:rsid w:val="00B4242C"/>
    <w:rsid w:val="00B425D3"/>
    <w:rsid w:val="00B42836"/>
    <w:rsid w:val="00B42B78"/>
    <w:rsid w:val="00B42F32"/>
    <w:rsid w:val="00B453E5"/>
    <w:rsid w:val="00B456A4"/>
    <w:rsid w:val="00B45A95"/>
    <w:rsid w:val="00B463AE"/>
    <w:rsid w:val="00B47809"/>
    <w:rsid w:val="00B47837"/>
    <w:rsid w:val="00B47C97"/>
    <w:rsid w:val="00B5067A"/>
    <w:rsid w:val="00B51366"/>
    <w:rsid w:val="00B5139E"/>
    <w:rsid w:val="00B519A7"/>
    <w:rsid w:val="00B51E63"/>
    <w:rsid w:val="00B51EF2"/>
    <w:rsid w:val="00B52B4C"/>
    <w:rsid w:val="00B52EBC"/>
    <w:rsid w:val="00B53BBE"/>
    <w:rsid w:val="00B53D5A"/>
    <w:rsid w:val="00B54A2B"/>
    <w:rsid w:val="00B55451"/>
    <w:rsid w:val="00B55A80"/>
    <w:rsid w:val="00B56914"/>
    <w:rsid w:val="00B56D4D"/>
    <w:rsid w:val="00B57037"/>
    <w:rsid w:val="00B5768A"/>
    <w:rsid w:val="00B579DB"/>
    <w:rsid w:val="00B57A3E"/>
    <w:rsid w:val="00B57FD6"/>
    <w:rsid w:val="00B61BA5"/>
    <w:rsid w:val="00B62402"/>
    <w:rsid w:val="00B62563"/>
    <w:rsid w:val="00B62664"/>
    <w:rsid w:val="00B62B4D"/>
    <w:rsid w:val="00B63046"/>
    <w:rsid w:val="00B63712"/>
    <w:rsid w:val="00B63751"/>
    <w:rsid w:val="00B6396E"/>
    <w:rsid w:val="00B63EA9"/>
    <w:rsid w:val="00B63EDC"/>
    <w:rsid w:val="00B64854"/>
    <w:rsid w:val="00B65EA7"/>
    <w:rsid w:val="00B660C3"/>
    <w:rsid w:val="00B665EE"/>
    <w:rsid w:val="00B66D3C"/>
    <w:rsid w:val="00B70B59"/>
    <w:rsid w:val="00B71742"/>
    <w:rsid w:val="00B71F25"/>
    <w:rsid w:val="00B721BD"/>
    <w:rsid w:val="00B72D0E"/>
    <w:rsid w:val="00B72E17"/>
    <w:rsid w:val="00B73A24"/>
    <w:rsid w:val="00B74261"/>
    <w:rsid w:val="00B74674"/>
    <w:rsid w:val="00B750CA"/>
    <w:rsid w:val="00B7643E"/>
    <w:rsid w:val="00B76B0A"/>
    <w:rsid w:val="00B76BE6"/>
    <w:rsid w:val="00B77614"/>
    <w:rsid w:val="00B77832"/>
    <w:rsid w:val="00B80794"/>
    <w:rsid w:val="00B811C6"/>
    <w:rsid w:val="00B81D42"/>
    <w:rsid w:val="00B83334"/>
    <w:rsid w:val="00B839B2"/>
    <w:rsid w:val="00B840FE"/>
    <w:rsid w:val="00B850EB"/>
    <w:rsid w:val="00B866EB"/>
    <w:rsid w:val="00B871F8"/>
    <w:rsid w:val="00B878EE"/>
    <w:rsid w:val="00B903AD"/>
    <w:rsid w:val="00B90CEC"/>
    <w:rsid w:val="00B9110C"/>
    <w:rsid w:val="00B91A0E"/>
    <w:rsid w:val="00B92E06"/>
    <w:rsid w:val="00B935EC"/>
    <w:rsid w:val="00B936BD"/>
    <w:rsid w:val="00B93AA5"/>
    <w:rsid w:val="00B94569"/>
    <w:rsid w:val="00B956F0"/>
    <w:rsid w:val="00B95976"/>
    <w:rsid w:val="00B95982"/>
    <w:rsid w:val="00B95FF1"/>
    <w:rsid w:val="00B96050"/>
    <w:rsid w:val="00B977A0"/>
    <w:rsid w:val="00B97B9C"/>
    <w:rsid w:val="00BA054E"/>
    <w:rsid w:val="00BA1104"/>
    <w:rsid w:val="00BA1F29"/>
    <w:rsid w:val="00BA2161"/>
    <w:rsid w:val="00BA2BBA"/>
    <w:rsid w:val="00BA3875"/>
    <w:rsid w:val="00BA38EA"/>
    <w:rsid w:val="00BA3E0B"/>
    <w:rsid w:val="00BA50C9"/>
    <w:rsid w:val="00BA529B"/>
    <w:rsid w:val="00BA691F"/>
    <w:rsid w:val="00BA7B47"/>
    <w:rsid w:val="00BB0472"/>
    <w:rsid w:val="00BB0A53"/>
    <w:rsid w:val="00BB0DEE"/>
    <w:rsid w:val="00BB2348"/>
    <w:rsid w:val="00BB2A24"/>
    <w:rsid w:val="00BB300F"/>
    <w:rsid w:val="00BB3091"/>
    <w:rsid w:val="00BB39DA"/>
    <w:rsid w:val="00BB474F"/>
    <w:rsid w:val="00BB518B"/>
    <w:rsid w:val="00BB5EE6"/>
    <w:rsid w:val="00BB604A"/>
    <w:rsid w:val="00BB6158"/>
    <w:rsid w:val="00BB65A7"/>
    <w:rsid w:val="00BB6EF3"/>
    <w:rsid w:val="00BB704E"/>
    <w:rsid w:val="00BB71E5"/>
    <w:rsid w:val="00BB7DD9"/>
    <w:rsid w:val="00BC0B87"/>
    <w:rsid w:val="00BC0B93"/>
    <w:rsid w:val="00BC0EE4"/>
    <w:rsid w:val="00BC1597"/>
    <w:rsid w:val="00BC1E1F"/>
    <w:rsid w:val="00BC3274"/>
    <w:rsid w:val="00BC39D0"/>
    <w:rsid w:val="00BC3F9F"/>
    <w:rsid w:val="00BC417D"/>
    <w:rsid w:val="00BC41CF"/>
    <w:rsid w:val="00BC63D7"/>
    <w:rsid w:val="00BC6565"/>
    <w:rsid w:val="00BC6E3B"/>
    <w:rsid w:val="00BC7988"/>
    <w:rsid w:val="00BD03AA"/>
    <w:rsid w:val="00BD09DF"/>
    <w:rsid w:val="00BD14C4"/>
    <w:rsid w:val="00BD1858"/>
    <w:rsid w:val="00BD1BE5"/>
    <w:rsid w:val="00BD45F0"/>
    <w:rsid w:val="00BD4655"/>
    <w:rsid w:val="00BD4994"/>
    <w:rsid w:val="00BD4C0C"/>
    <w:rsid w:val="00BD4D94"/>
    <w:rsid w:val="00BD4FB6"/>
    <w:rsid w:val="00BD679F"/>
    <w:rsid w:val="00BD684E"/>
    <w:rsid w:val="00BD7019"/>
    <w:rsid w:val="00BD73BB"/>
    <w:rsid w:val="00BD7F09"/>
    <w:rsid w:val="00BD7F40"/>
    <w:rsid w:val="00BD7F50"/>
    <w:rsid w:val="00BE0767"/>
    <w:rsid w:val="00BE1A4F"/>
    <w:rsid w:val="00BE1D02"/>
    <w:rsid w:val="00BE1EB4"/>
    <w:rsid w:val="00BE20D3"/>
    <w:rsid w:val="00BE2233"/>
    <w:rsid w:val="00BE225C"/>
    <w:rsid w:val="00BE3709"/>
    <w:rsid w:val="00BE5482"/>
    <w:rsid w:val="00BE62CB"/>
    <w:rsid w:val="00BE671E"/>
    <w:rsid w:val="00BF0197"/>
    <w:rsid w:val="00BF10C7"/>
    <w:rsid w:val="00BF1E1C"/>
    <w:rsid w:val="00BF1F9A"/>
    <w:rsid w:val="00BF2129"/>
    <w:rsid w:val="00BF2284"/>
    <w:rsid w:val="00BF26A4"/>
    <w:rsid w:val="00BF3F78"/>
    <w:rsid w:val="00BF44A2"/>
    <w:rsid w:val="00BF45FB"/>
    <w:rsid w:val="00BF46FE"/>
    <w:rsid w:val="00BF4796"/>
    <w:rsid w:val="00BF4ACC"/>
    <w:rsid w:val="00BF5EC8"/>
    <w:rsid w:val="00BF5FC2"/>
    <w:rsid w:val="00BF617E"/>
    <w:rsid w:val="00C01D15"/>
    <w:rsid w:val="00C01DC2"/>
    <w:rsid w:val="00C0208B"/>
    <w:rsid w:val="00C03C42"/>
    <w:rsid w:val="00C03E79"/>
    <w:rsid w:val="00C04929"/>
    <w:rsid w:val="00C04AC1"/>
    <w:rsid w:val="00C050D2"/>
    <w:rsid w:val="00C073A6"/>
    <w:rsid w:val="00C07DD5"/>
    <w:rsid w:val="00C10224"/>
    <w:rsid w:val="00C10A48"/>
    <w:rsid w:val="00C10EEB"/>
    <w:rsid w:val="00C118C1"/>
    <w:rsid w:val="00C123FC"/>
    <w:rsid w:val="00C12CDB"/>
    <w:rsid w:val="00C13D2E"/>
    <w:rsid w:val="00C13E63"/>
    <w:rsid w:val="00C143B8"/>
    <w:rsid w:val="00C145EE"/>
    <w:rsid w:val="00C15B51"/>
    <w:rsid w:val="00C17207"/>
    <w:rsid w:val="00C17DCC"/>
    <w:rsid w:val="00C17F7B"/>
    <w:rsid w:val="00C202DB"/>
    <w:rsid w:val="00C2048C"/>
    <w:rsid w:val="00C21ED2"/>
    <w:rsid w:val="00C22153"/>
    <w:rsid w:val="00C2235A"/>
    <w:rsid w:val="00C22828"/>
    <w:rsid w:val="00C22BFE"/>
    <w:rsid w:val="00C243C5"/>
    <w:rsid w:val="00C24BC0"/>
    <w:rsid w:val="00C2572D"/>
    <w:rsid w:val="00C259E5"/>
    <w:rsid w:val="00C25CF8"/>
    <w:rsid w:val="00C2601F"/>
    <w:rsid w:val="00C274DC"/>
    <w:rsid w:val="00C30601"/>
    <w:rsid w:val="00C31163"/>
    <w:rsid w:val="00C3170F"/>
    <w:rsid w:val="00C3394C"/>
    <w:rsid w:val="00C33BD7"/>
    <w:rsid w:val="00C34793"/>
    <w:rsid w:val="00C371B3"/>
    <w:rsid w:val="00C375B6"/>
    <w:rsid w:val="00C37E74"/>
    <w:rsid w:val="00C40A21"/>
    <w:rsid w:val="00C40E22"/>
    <w:rsid w:val="00C412A2"/>
    <w:rsid w:val="00C41500"/>
    <w:rsid w:val="00C41CE2"/>
    <w:rsid w:val="00C4291B"/>
    <w:rsid w:val="00C42A8C"/>
    <w:rsid w:val="00C42B1D"/>
    <w:rsid w:val="00C4308A"/>
    <w:rsid w:val="00C431C5"/>
    <w:rsid w:val="00C436A4"/>
    <w:rsid w:val="00C45BDF"/>
    <w:rsid w:val="00C471E8"/>
    <w:rsid w:val="00C47462"/>
    <w:rsid w:val="00C50547"/>
    <w:rsid w:val="00C50594"/>
    <w:rsid w:val="00C50905"/>
    <w:rsid w:val="00C5144D"/>
    <w:rsid w:val="00C51597"/>
    <w:rsid w:val="00C51D37"/>
    <w:rsid w:val="00C52432"/>
    <w:rsid w:val="00C5255E"/>
    <w:rsid w:val="00C5264B"/>
    <w:rsid w:val="00C52C80"/>
    <w:rsid w:val="00C52DDC"/>
    <w:rsid w:val="00C533BD"/>
    <w:rsid w:val="00C53B4B"/>
    <w:rsid w:val="00C53E0E"/>
    <w:rsid w:val="00C60538"/>
    <w:rsid w:val="00C60579"/>
    <w:rsid w:val="00C60985"/>
    <w:rsid w:val="00C6107F"/>
    <w:rsid w:val="00C611C8"/>
    <w:rsid w:val="00C6193E"/>
    <w:rsid w:val="00C61964"/>
    <w:rsid w:val="00C61E8E"/>
    <w:rsid w:val="00C620DA"/>
    <w:rsid w:val="00C627A3"/>
    <w:rsid w:val="00C62D2B"/>
    <w:rsid w:val="00C63E56"/>
    <w:rsid w:val="00C63FC9"/>
    <w:rsid w:val="00C649BF"/>
    <w:rsid w:val="00C65210"/>
    <w:rsid w:val="00C6537B"/>
    <w:rsid w:val="00C664F2"/>
    <w:rsid w:val="00C66515"/>
    <w:rsid w:val="00C676BE"/>
    <w:rsid w:val="00C67BA8"/>
    <w:rsid w:val="00C7075F"/>
    <w:rsid w:val="00C70812"/>
    <w:rsid w:val="00C71FF9"/>
    <w:rsid w:val="00C72695"/>
    <w:rsid w:val="00C72D79"/>
    <w:rsid w:val="00C73B99"/>
    <w:rsid w:val="00C74A9C"/>
    <w:rsid w:val="00C74B28"/>
    <w:rsid w:val="00C758BE"/>
    <w:rsid w:val="00C76C67"/>
    <w:rsid w:val="00C77901"/>
    <w:rsid w:val="00C77DDE"/>
    <w:rsid w:val="00C80E32"/>
    <w:rsid w:val="00C8123B"/>
    <w:rsid w:val="00C82031"/>
    <w:rsid w:val="00C847BA"/>
    <w:rsid w:val="00C85102"/>
    <w:rsid w:val="00C8748E"/>
    <w:rsid w:val="00C87D9A"/>
    <w:rsid w:val="00C919A3"/>
    <w:rsid w:val="00C92021"/>
    <w:rsid w:val="00C92458"/>
    <w:rsid w:val="00C929D3"/>
    <w:rsid w:val="00C935BA"/>
    <w:rsid w:val="00C9460B"/>
    <w:rsid w:val="00C9642E"/>
    <w:rsid w:val="00C96BB7"/>
    <w:rsid w:val="00C974D4"/>
    <w:rsid w:val="00CA0380"/>
    <w:rsid w:val="00CA2D6E"/>
    <w:rsid w:val="00CA338D"/>
    <w:rsid w:val="00CA3F52"/>
    <w:rsid w:val="00CA5B71"/>
    <w:rsid w:val="00CA5BC9"/>
    <w:rsid w:val="00CA5C2A"/>
    <w:rsid w:val="00CA62C8"/>
    <w:rsid w:val="00CA64B5"/>
    <w:rsid w:val="00CB0097"/>
    <w:rsid w:val="00CB0AF8"/>
    <w:rsid w:val="00CB1703"/>
    <w:rsid w:val="00CB1B6C"/>
    <w:rsid w:val="00CB20F3"/>
    <w:rsid w:val="00CB2605"/>
    <w:rsid w:val="00CB337C"/>
    <w:rsid w:val="00CB4302"/>
    <w:rsid w:val="00CB5084"/>
    <w:rsid w:val="00CB546D"/>
    <w:rsid w:val="00CB5D89"/>
    <w:rsid w:val="00CB6148"/>
    <w:rsid w:val="00CB680F"/>
    <w:rsid w:val="00CB6DA1"/>
    <w:rsid w:val="00CB74B0"/>
    <w:rsid w:val="00CC0055"/>
    <w:rsid w:val="00CC02F5"/>
    <w:rsid w:val="00CC1595"/>
    <w:rsid w:val="00CC1709"/>
    <w:rsid w:val="00CC3022"/>
    <w:rsid w:val="00CC3351"/>
    <w:rsid w:val="00CC3420"/>
    <w:rsid w:val="00CC447A"/>
    <w:rsid w:val="00CC506F"/>
    <w:rsid w:val="00CC6FED"/>
    <w:rsid w:val="00CC772C"/>
    <w:rsid w:val="00CD0371"/>
    <w:rsid w:val="00CD0F2F"/>
    <w:rsid w:val="00CD0FC7"/>
    <w:rsid w:val="00CD1FD1"/>
    <w:rsid w:val="00CD294A"/>
    <w:rsid w:val="00CD2D2C"/>
    <w:rsid w:val="00CD41F1"/>
    <w:rsid w:val="00CD6142"/>
    <w:rsid w:val="00CD7184"/>
    <w:rsid w:val="00CD7E96"/>
    <w:rsid w:val="00CE0660"/>
    <w:rsid w:val="00CE19D6"/>
    <w:rsid w:val="00CE1AD2"/>
    <w:rsid w:val="00CE1F0D"/>
    <w:rsid w:val="00CE1F87"/>
    <w:rsid w:val="00CE3CEC"/>
    <w:rsid w:val="00CE3E25"/>
    <w:rsid w:val="00CE4058"/>
    <w:rsid w:val="00CE4AD8"/>
    <w:rsid w:val="00CE51E0"/>
    <w:rsid w:val="00CE6742"/>
    <w:rsid w:val="00CE6F9D"/>
    <w:rsid w:val="00CE768A"/>
    <w:rsid w:val="00CE7A56"/>
    <w:rsid w:val="00CE7B0F"/>
    <w:rsid w:val="00CE7FB4"/>
    <w:rsid w:val="00CF16CD"/>
    <w:rsid w:val="00CF3618"/>
    <w:rsid w:val="00CF413B"/>
    <w:rsid w:val="00CF416C"/>
    <w:rsid w:val="00CF4CA4"/>
    <w:rsid w:val="00CF4F5B"/>
    <w:rsid w:val="00CF530B"/>
    <w:rsid w:val="00CF73FC"/>
    <w:rsid w:val="00CF76EC"/>
    <w:rsid w:val="00D00AFE"/>
    <w:rsid w:val="00D01080"/>
    <w:rsid w:val="00D019A0"/>
    <w:rsid w:val="00D02625"/>
    <w:rsid w:val="00D02AC6"/>
    <w:rsid w:val="00D02F43"/>
    <w:rsid w:val="00D03C87"/>
    <w:rsid w:val="00D0465D"/>
    <w:rsid w:val="00D048F1"/>
    <w:rsid w:val="00D04A87"/>
    <w:rsid w:val="00D10E54"/>
    <w:rsid w:val="00D119D8"/>
    <w:rsid w:val="00D12603"/>
    <w:rsid w:val="00D13002"/>
    <w:rsid w:val="00D13012"/>
    <w:rsid w:val="00D1322F"/>
    <w:rsid w:val="00D13B4A"/>
    <w:rsid w:val="00D147B6"/>
    <w:rsid w:val="00D14D2C"/>
    <w:rsid w:val="00D14DED"/>
    <w:rsid w:val="00D158F3"/>
    <w:rsid w:val="00D15984"/>
    <w:rsid w:val="00D206EF"/>
    <w:rsid w:val="00D21969"/>
    <w:rsid w:val="00D21CE1"/>
    <w:rsid w:val="00D226F2"/>
    <w:rsid w:val="00D23629"/>
    <w:rsid w:val="00D23DC6"/>
    <w:rsid w:val="00D2522F"/>
    <w:rsid w:val="00D267C3"/>
    <w:rsid w:val="00D26FD9"/>
    <w:rsid w:val="00D2720F"/>
    <w:rsid w:val="00D272DE"/>
    <w:rsid w:val="00D27368"/>
    <w:rsid w:val="00D2768E"/>
    <w:rsid w:val="00D30C54"/>
    <w:rsid w:val="00D315C4"/>
    <w:rsid w:val="00D316A9"/>
    <w:rsid w:val="00D32787"/>
    <w:rsid w:val="00D338C6"/>
    <w:rsid w:val="00D340BD"/>
    <w:rsid w:val="00D35E2D"/>
    <w:rsid w:val="00D35EB4"/>
    <w:rsid w:val="00D35ED3"/>
    <w:rsid w:val="00D35FCA"/>
    <w:rsid w:val="00D36422"/>
    <w:rsid w:val="00D36765"/>
    <w:rsid w:val="00D37BF2"/>
    <w:rsid w:val="00D37D53"/>
    <w:rsid w:val="00D401D1"/>
    <w:rsid w:val="00D419A6"/>
    <w:rsid w:val="00D426FF"/>
    <w:rsid w:val="00D42791"/>
    <w:rsid w:val="00D4298A"/>
    <w:rsid w:val="00D42DBA"/>
    <w:rsid w:val="00D43111"/>
    <w:rsid w:val="00D455C1"/>
    <w:rsid w:val="00D45F60"/>
    <w:rsid w:val="00D46E9D"/>
    <w:rsid w:val="00D509F8"/>
    <w:rsid w:val="00D50B13"/>
    <w:rsid w:val="00D51A62"/>
    <w:rsid w:val="00D5258C"/>
    <w:rsid w:val="00D537C7"/>
    <w:rsid w:val="00D53A5D"/>
    <w:rsid w:val="00D5411F"/>
    <w:rsid w:val="00D54E35"/>
    <w:rsid w:val="00D557AF"/>
    <w:rsid w:val="00D55865"/>
    <w:rsid w:val="00D559B0"/>
    <w:rsid w:val="00D55AE9"/>
    <w:rsid w:val="00D55CC1"/>
    <w:rsid w:val="00D57C1D"/>
    <w:rsid w:val="00D60460"/>
    <w:rsid w:val="00D60B02"/>
    <w:rsid w:val="00D60D16"/>
    <w:rsid w:val="00D618D6"/>
    <w:rsid w:val="00D62593"/>
    <w:rsid w:val="00D64CEE"/>
    <w:rsid w:val="00D6521C"/>
    <w:rsid w:val="00D66184"/>
    <w:rsid w:val="00D668C2"/>
    <w:rsid w:val="00D67C6D"/>
    <w:rsid w:val="00D70431"/>
    <w:rsid w:val="00D708E1"/>
    <w:rsid w:val="00D71825"/>
    <w:rsid w:val="00D7184E"/>
    <w:rsid w:val="00D71B8F"/>
    <w:rsid w:val="00D72603"/>
    <w:rsid w:val="00D72D69"/>
    <w:rsid w:val="00D740B0"/>
    <w:rsid w:val="00D74ACF"/>
    <w:rsid w:val="00D75177"/>
    <w:rsid w:val="00D76DB7"/>
    <w:rsid w:val="00D7717F"/>
    <w:rsid w:val="00D77190"/>
    <w:rsid w:val="00D77241"/>
    <w:rsid w:val="00D77357"/>
    <w:rsid w:val="00D77610"/>
    <w:rsid w:val="00D8060B"/>
    <w:rsid w:val="00D806FB"/>
    <w:rsid w:val="00D807E1"/>
    <w:rsid w:val="00D8189E"/>
    <w:rsid w:val="00D81D11"/>
    <w:rsid w:val="00D81F32"/>
    <w:rsid w:val="00D83267"/>
    <w:rsid w:val="00D83890"/>
    <w:rsid w:val="00D841D4"/>
    <w:rsid w:val="00D85707"/>
    <w:rsid w:val="00D85712"/>
    <w:rsid w:val="00D860C7"/>
    <w:rsid w:val="00D863AB"/>
    <w:rsid w:val="00D87EFA"/>
    <w:rsid w:val="00D90419"/>
    <w:rsid w:val="00D90664"/>
    <w:rsid w:val="00D908D9"/>
    <w:rsid w:val="00D90ED7"/>
    <w:rsid w:val="00D91910"/>
    <w:rsid w:val="00D91A60"/>
    <w:rsid w:val="00D91A81"/>
    <w:rsid w:val="00D9245A"/>
    <w:rsid w:val="00D93881"/>
    <w:rsid w:val="00D93F66"/>
    <w:rsid w:val="00D94122"/>
    <w:rsid w:val="00D94454"/>
    <w:rsid w:val="00D952F5"/>
    <w:rsid w:val="00D95986"/>
    <w:rsid w:val="00D96E14"/>
    <w:rsid w:val="00DA06D7"/>
    <w:rsid w:val="00DA0A7F"/>
    <w:rsid w:val="00DA0D84"/>
    <w:rsid w:val="00DA226A"/>
    <w:rsid w:val="00DA2320"/>
    <w:rsid w:val="00DA2897"/>
    <w:rsid w:val="00DA2AB5"/>
    <w:rsid w:val="00DA3795"/>
    <w:rsid w:val="00DA44AF"/>
    <w:rsid w:val="00DA5651"/>
    <w:rsid w:val="00DA5A71"/>
    <w:rsid w:val="00DA7385"/>
    <w:rsid w:val="00DA7BC0"/>
    <w:rsid w:val="00DB0B29"/>
    <w:rsid w:val="00DB0F0B"/>
    <w:rsid w:val="00DB23C0"/>
    <w:rsid w:val="00DB279D"/>
    <w:rsid w:val="00DB2915"/>
    <w:rsid w:val="00DB3B08"/>
    <w:rsid w:val="00DB4358"/>
    <w:rsid w:val="00DB4433"/>
    <w:rsid w:val="00DB44CD"/>
    <w:rsid w:val="00DB47BB"/>
    <w:rsid w:val="00DB5839"/>
    <w:rsid w:val="00DB6536"/>
    <w:rsid w:val="00DB656F"/>
    <w:rsid w:val="00DB6B40"/>
    <w:rsid w:val="00DB6D8E"/>
    <w:rsid w:val="00DB7717"/>
    <w:rsid w:val="00DC0277"/>
    <w:rsid w:val="00DC10F5"/>
    <w:rsid w:val="00DC1F45"/>
    <w:rsid w:val="00DC28C2"/>
    <w:rsid w:val="00DC418B"/>
    <w:rsid w:val="00DC41F7"/>
    <w:rsid w:val="00DC4AEC"/>
    <w:rsid w:val="00DC5E89"/>
    <w:rsid w:val="00DC7947"/>
    <w:rsid w:val="00DC7994"/>
    <w:rsid w:val="00DC79E8"/>
    <w:rsid w:val="00DC7F14"/>
    <w:rsid w:val="00DC7FAC"/>
    <w:rsid w:val="00DD0A43"/>
    <w:rsid w:val="00DD11E9"/>
    <w:rsid w:val="00DD1ECA"/>
    <w:rsid w:val="00DD2699"/>
    <w:rsid w:val="00DD388F"/>
    <w:rsid w:val="00DD50A7"/>
    <w:rsid w:val="00DD51F1"/>
    <w:rsid w:val="00DD58E6"/>
    <w:rsid w:val="00DD5D46"/>
    <w:rsid w:val="00DD7016"/>
    <w:rsid w:val="00DD7B00"/>
    <w:rsid w:val="00DD7DA5"/>
    <w:rsid w:val="00DE0449"/>
    <w:rsid w:val="00DE0AED"/>
    <w:rsid w:val="00DE0CA8"/>
    <w:rsid w:val="00DE296D"/>
    <w:rsid w:val="00DE6212"/>
    <w:rsid w:val="00DE6270"/>
    <w:rsid w:val="00DE784D"/>
    <w:rsid w:val="00DF0516"/>
    <w:rsid w:val="00DF088A"/>
    <w:rsid w:val="00DF26AE"/>
    <w:rsid w:val="00DF47E5"/>
    <w:rsid w:val="00DF48B2"/>
    <w:rsid w:val="00DF518E"/>
    <w:rsid w:val="00DF544C"/>
    <w:rsid w:val="00E001BB"/>
    <w:rsid w:val="00E002AC"/>
    <w:rsid w:val="00E00B43"/>
    <w:rsid w:val="00E00E2B"/>
    <w:rsid w:val="00E010A0"/>
    <w:rsid w:val="00E010FC"/>
    <w:rsid w:val="00E01123"/>
    <w:rsid w:val="00E01F68"/>
    <w:rsid w:val="00E040CB"/>
    <w:rsid w:val="00E043DB"/>
    <w:rsid w:val="00E053AD"/>
    <w:rsid w:val="00E05505"/>
    <w:rsid w:val="00E058AC"/>
    <w:rsid w:val="00E0722D"/>
    <w:rsid w:val="00E079AB"/>
    <w:rsid w:val="00E105C8"/>
    <w:rsid w:val="00E1076F"/>
    <w:rsid w:val="00E1083E"/>
    <w:rsid w:val="00E11E03"/>
    <w:rsid w:val="00E1206E"/>
    <w:rsid w:val="00E120E4"/>
    <w:rsid w:val="00E129D9"/>
    <w:rsid w:val="00E13E25"/>
    <w:rsid w:val="00E14076"/>
    <w:rsid w:val="00E145CD"/>
    <w:rsid w:val="00E15BEF"/>
    <w:rsid w:val="00E16B4B"/>
    <w:rsid w:val="00E1745B"/>
    <w:rsid w:val="00E175EC"/>
    <w:rsid w:val="00E2017E"/>
    <w:rsid w:val="00E20476"/>
    <w:rsid w:val="00E204A0"/>
    <w:rsid w:val="00E2077B"/>
    <w:rsid w:val="00E22773"/>
    <w:rsid w:val="00E233D8"/>
    <w:rsid w:val="00E27522"/>
    <w:rsid w:val="00E2790D"/>
    <w:rsid w:val="00E27D71"/>
    <w:rsid w:val="00E27FE1"/>
    <w:rsid w:val="00E3009D"/>
    <w:rsid w:val="00E30F38"/>
    <w:rsid w:val="00E30FB7"/>
    <w:rsid w:val="00E31AB8"/>
    <w:rsid w:val="00E31FDD"/>
    <w:rsid w:val="00E3239F"/>
    <w:rsid w:val="00E32602"/>
    <w:rsid w:val="00E32F7A"/>
    <w:rsid w:val="00E331FA"/>
    <w:rsid w:val="00E333F4"/>
    <w:rsid w:val="00E33878"/>
    <w:rsid w:val="00E33EF8"/>
    <w:rsid w:val="00E349E8"/>
    <w:rsid w:val="00E351F5"/>
    <w:rsid w:val="00E35E6E"/>
    <w:rsid w:val="00E35F09"/>
    <w:rsid w:val="00E36541"/>
    <w:rsid w:val="00E365BB"/>
    <w:rsid w:val="00E36C8F"/>
    <w:rsid w:val="00E36FE7"/>
    <w:rsid w:val="00E3704A"/>
    <w:rsid w:val="00E3749A"/>
    <w:rsid w:val="00E37B96"/>
    <w:rsid w:val="00E37FE3"/>
    <w:rsid w:val="00E40376"/>
    <w:rsid w:val="00E40516"/>
    <w:rsid w:val="00E4066A"/>
    <w:rsid w:val="00E41288"/>
    <w:rsid w:val="00E41491"/>
    <w:rsid w:val="00E4290D"/>
    <w:rsid w:val="00E42CF1"/>
    <w:rsid w:val="00E43F54"/>
    <w:rsid w:val="00E47407"/>
    <w:rsid w:val="00E474CB"/>
    <w:rsid w:val="00E47784"/>
    <w:rsid w:val="00E506FA"/>
    <w:rsid w:val="00E50870"/>
    <w:rsid w:val="00E50B46"/>
    <w:rsid w:val="00E52AC0"/>
    <w:rsid w:val="00E52C8B"/>
    <w:rsid w:val="00E539B2"/>
    <w:rsid w:val="00E539FE"/>
    <w:rsid w:val="00E54153"/>
    <w:rsid w:val="00E54340"/>
    <w:rsid w:val="00E54677"/>
    <w:rsid w:val="00E55B62"/>
    <w:rsid w:val="00E565F8"/>
    <w:rsid w:val="00E56EDF"/>
    <w:rsid w:val="00E574D4"/>
    <w:rsid w:val="00E62144"/>
    <w:rsid w:val="00E62C1F"/>
    <w:rsid w:val="00E631D8"/>
    <w:rsid w:val="00E63565"/>
    <w:rsid w:val="00E637A2"/>
    <w:rsid w:val="00E6477C"/>
    <w:rsid w:val="00E64961"/>
    <w:rsid w:val="00E65415"/>
    <w:rsid w:val="00E65F4A"/>
    <w:rsid w:val="00E665F9"/>
    <w:rsid w:val="00E71B65"/>
    <w:rsid w:val="00E71E19"/>
    <w:rsid w:val="00E71E51"/>
    <w:rsid w:val="00E727B2"/>
    <w:rsid w:val="00E72C03"/>
    <w:rsid w:val="00E73F80"/>
    <w:rsid w:val="00E74835"/>
    <w:rsid w:val="00E74F74"/>
    <w:rsid w:val="00E75308"/>
    <w:rsid w:val="00E75769"/>
    <w:rsid w:val="00E757BB"/>
    <w:rsid w:val="00E76351"/>
    <w:rsid w:val="00E76DA3"/>
    <w:rsid w:val="00E77721"/>
    <w:rsid w:val="00E779FD"/>
    <w:rsid w:val="00E8054F"/>
    <w:rsid w:val="00E805B3"/>
    <w:rsid w:val="00E81763"/>
    <w:rsid w:val="00E8195B"/>
    <w:rsid w:val="00E81D6C"/>
    <w:rsid w:val="00E8244D"/>
    <w:rsid w:val="00E83BA0"/>
    <w:rsid w:val="00E83E31"/>
    <w:rsid w:val="00E83FE7"/>
    <w:rsid w:val="00E842DE"/>
    <w:rsid w:val="00E84C99"/>
    <w:rsid w:val="00E85F18"/>
    <w:rsid w:val="00E86686"/>
    <w:rsid w:val="00E86869"/>
    <w:rsid w:val="00E86959"/>
    <w:rsid w:val="00E87035"/>
    <w:rsid w:val="00E87976"/>
    <w:rsid w:val="00E908CF"/>
    <w:rsid w:val="00E9128C"/>
    <w:rsid w:val="00E92E2E"/>
    <w:rsid w:val="00E94962"/>
    <w:rsid w:val="00E958E0"/>
    <w:rsid w:val="00E960B4"/>
    <w:rsid w:val="00E96348"/>
    <w:rsid w:val="00E96C98"/>
    <w:rsid w:val="00E96E0C"/>
    <w:rsid w:val="00E96EF9"/>
    <w:rsid w:val="00E97C69"/>
    <w:rsid w:val="00EA12C4"/>
    <w:rsid w:val="00EA1496"/>
    <w:rsid w:val="00EA15FC"/>
    <w:rsid w:val="00EA3263"/>
    <w:rsid w:val="00EA3491"/>
    <w:rsid w:val="00EA3A0D"/>
    <w:rsid w:val="00EA4B73"/>
    <w:rsid w:val="00EA58BB"/>
    <w:rsid w:val="00EA6074"/>
    <w:rsid w:val="00EA6C2B"/>
    <w:rsid w:val="00EA70B1"/>
    <w:rsid w:val="00EA734A"/>
    <w:rsid w:val="00EA78F2"/>
    <w:rsid w:val="00EB027E"/>
    <w:rsid w:val="00EB0E56"/>
    <w:rsid w:val="00EB0F8A"/>
    <w:rsid w:val="00EB1E19"/>
    <w:rsid w:val="00EB26F6"/>
    <w:rsid w:val="00EB2C68"/>
    <w:rsid w:val="00EB2F7E"/>
    <w:rsid w:val="00EB307B"/>
    <w:rsid w:val="00EB3E37"/>
    <w:rsid w:val="00EB3E5B"/>
    <w:rsid w:val="00EB4850"/>
    <w:rsid w:val="00EB48A1"/>
    <w:rsid w:val="00EB4C37"/>
    <w:rsid w:val="00EB565F"/>
    <w:rsid w:val="00EB5777"/>
    <w:rsid w:val="00EB7BBE"/>
    <w:rsid w:val="00EC01E9"/>
    <w:rsid w:val="00EC0D62"/>
    <w:rsid w:val="00EC19FC"/>
    <w:rsid w:val="00EC2744"/>
    <w:rsid w:val="00EC2E50"/>
    <w:rsid w:val="00EC3FDC"/>
    <w:rsid w:val="00EC497B"/>
    <w:rsid w:val="00EC4AF9"/>
    <w:rsid w:val="00EC59EF"/>
    <w:rsid w:val="00EC5C2F"/>
    <w:rsid w:val="00EC5DDF"/>
    <w:rsid w:val="00EC6022"/>
    <w:rsid w:val="00EC739E"/>
    <w:rsid w:val="00EC73FA"/>
    <w:rsid w:val="00EC77CE"/>
    <w:rsid w:val="00ED05D4"/>
    <w:rsid w:val="00ED086C"/>
    <w:rsid w:val="00ED1317"/>
    <w:rsid w:val="00ED17E4"/>
    <w:rsid w:val="00ED2B63"/>
    <w:rsid w:val="00ED3104"/>
    <w:rsid w:val="00ED495D"/>
    <w:rsid w:val="00ED4E7A"/>
    <w:rsid w:val="00ED5E04"/>
    <w:rsid w:val="00ED6785"/>
    <w:rsid w:val="00ED73F8"/>
    <w:rsid w:val="00ED747F"/>
    <w:rsid w:val="00EE02EF"/>
    <w:rsid w:val="00EE075A"/>
    <w:rsid w:val="00EE0CB4"/>
    <w:rsid w:val="00EE1D0B"/>
    <w:rsid w:val="00EE2702"/>
    <w:rsid w:val="00EE3550"/>
    <w:rsid w:val="00EE3DE7"/>
    <w:rsid w:val="00EE3F28"/>
    <w:rsid w:val="00EE4072"/>
    <w:rsid w:val="00EE5DEA"/>
    <w:rsid w:val="00EE6CDB"/>
    <w:rsid w:val="00EE6F80"/>
    <w:rsid w:val="00EE7366"/>
    <w:rsid w:val="00EE7865"/>
    <w:rsid w:val="00EF0E21"/>
    <w:rsid w:val="00EF1203"/>
    <w:rsid w:val="00EF3681"/>
    <w:rsid w:val="00EF3D11"/>
    <w:rsid w:val="00EF3D1B"/>
    <w:rsid w:val="00EF4ABD"/>
    <w:rsid w:val="00EF7D97"/>
    <w:rsid w:val="00F00049"/>
    <w:rsid w:val="00F00435"/>
    <w:rsid w:val="00F00BB9"/>
    <w:rsid w:val="00F01344"/>
    <w:rsid w:val="00F01DCC"/>
    <w:rsid w:val="00F0256E"/>
    <w:rsid w:val="00F02777"/>
    <w:rsid w:val="00F03479"/>
    <w:rsid w:val="00F04437"/>
    <w:rsid w:val="00F04BC6"/>
    <w:rsid w:val="00F06D64"/>
    <w:rsid w:val="00F06E9C"/>
    <w:rsid w:val="00F07ED6"/>
    <w:rsid w:val="00F101F6"/>
    <w:rsid w:val="00F10BB1"/>
    <w:rsid w:val="00F11B6B"/>
    <w:rsid w:val="00F14223"/>
    <w:rsid w:val="00F1461D"/>
    <w:rsid w:val="00F1486C"/>
    <w:rsid w:val="00F1537E"/>
    <w:rsid w:val="00F17595"/>
    <w:rsid w:val="00F22009"/>
    <w:rsid w:val="00F22321"/>
    <w:rsid w:val="00F23221"/>
    <w:rsid w:val="00F23491"/>
    <w:rsid w:val="00F2441D"/>
    <w:rsid w:val="00F2445D"/>
    <w:rsid w:val="00F25069"/>
    <w:rsid w:val="00F25E05"/>
    <w:rsid w:val="00F276E3"/>
    <w:rsid w:val="00F27776"/>
    <w:rsid w:val="00F308C4"/>
    <w:rsid w:val="00F30A7E"/>
    <w:rsid w:val="00F30D74"/>
    <w:rsid w:val="00F317FE"/>
    <w:rsid w:val="00F31A78"/>
    <w:rsid w:val="00F31C17"/>
    <w:rsid w:val="00F32C11"/>
    <w:rsid w:val="00F33964"/>
    <w:rsid w:val="00F33B75"/>
    <w:rsid w:val="00F362FF"/>
    <w:rsid w:val="00F36512"/>
    <w:rsid w:val="00F36B28"/>
    <w:rsid w:val="00F4030A"/>
    <w:rsid w:val="00F40B73"/>
    <w:rsid w:val="00F40C2A"/>
    <w:rsid w:val="00F41AC8"/>
    <w:rsid w:val="00F4434A"/>
    <w:rsid w:val="00F461CE"/>
    <w:rsid w:val="00F46D65"/>
    <w:rsid w:val="00F47D23"/>
    <w:rsid w:val="00F47D8E"/>
    <w:rsid w:val="00F50B66"/>
    <w:rsid w:val="00F51770"/>
    <w:rsid w:val="00F521E1"/>
    <w:rsid w:val="00F52C12"/>
    <w:rsid w:val="00F55440"/>
    <w:rsid w:val="00F56E63"/>
    <w:rsid w:val="00F570CB"/>
    <w:rsid w:val="00F571A6"/>
    <w:rsid w:val="00F57804"/>
    <w:rsid w:val="00F60319"/>
    <w:rsid w:val="00F614D1"/>
    <w:rsid w:val="00F6155F"/>
    <w:rsid w:val="00F61592"/>
    <w:rsid w:val="00F62494"/>
    <w:rsid w:val="00F624AE"/>
    <w:rsid w:val="00F62BB4"/>
    <w:rsid w:val="00F63F60"/>
    <w:rsid w:val="00F64F0E"/>
    <w:rsid w:val="00F65040"/>
    <w:rsid w:val="00F66C64"/>
    <w:rsid w:val="00F66FB2"/>
    <w:rsid w:val="00F67776"/>
    <w:rsid w:val="00F700B2"/>
    <w:rsid w:val="00F701E8"/>
    <w:rsid w:val="00F70463"/>
    <w:rsid w:val="00F709D4"/>
    <w:rsid w:val="00F72CAF"/>
    <w:rsid w:val="00F72E21"/>
    <w:rsid w:val="00F730FD"/>
    <w:rsid w:val="00F73C75"/>
    <w:rsid w:val="00F74952"/>
    <w:rsid w:val="00F7508E"/>
    <w:rsid w:val="00F76BFE"/>
    <w:rsid w:val="00F76FB8"/>
    <w:rsid w:val="00F76FCB"/>
    <w:rsid w:val="00F80318"/>
    <w:rsid w:val="00F8041F"/>
    <w:rsid w:val="00F80975"/>
    <w:rsid w:val="00F80A63"/>
    <w:rsid w:val="00F80A89"/>
    <w:rsid w:val="00F8181C"/>
    <w:rsid w:val="00F8193A"/>
    <w:rsid w:val="00F82856"/>
    <w:rsid w:val="00F83542"/>
    <w:rsid w:val="00F85026"/>
    <w:rsid w:val="00F852E6"/>
    <w:rsid w:val="00F85E79"/>
    <w:rsid w:val="00F86C57"/>
    <w:rsid w:val="00F91C2B"/>
    <w:rsid w:val="00F91D25"/>
    <w:rsid w:val="00F91F38"/>
    <w:rsid w:val="00F9311A"/>
    <w:rsid w:val="00F94286"/>
    <w:rsid w:val="00F949A5"/>
    <w:rsid w:val="00F94CC7"/>
    <w:rsid w:val="00F94D5D"/>
    <w:rsid w:val="00F95449"/>
    <w:rsid w:val="00F95A6C"/>
    <w:rsid w:val="00F9614E"/>
    <w:rsid w:val="00F96B89"/>
    <w:rsid w:val="00F96D2C"/>
    <w:rsid w:val="00F97D34"/>
    <w:rsid w:val="00FA0AE9"/>
    <w:rsid w:val="00FA2089"/>
    <w:rsid w:val="00FA2447"/>
    <w:rsid w:val="00FA261B"/>
    <w:rsid w:val="00FA28D1"/>
    <w:rsid w:val="00FA2FC5"/>
    <w:rsid w:val="00FA46A4"/>
    <w:rsid w:val="00FA623A"/>
    <w:rsid w:val="00FA629A"/>
    <w:rsid w:val="00FA687C"/>
    <w:rsid w:val="00FA7CDA"/>
    <w:rsid w:val="00FA7D00"/>
    <w:rsid w:val="00FB0CC2"/>
    <w:rsid w:val="00FB1ACA"/>
    <w:rsid w:val="00FB26C8"/>
    <w:rsid w:val="00FB31F3"/>
    <w:rsid w:val="00FB3457"/>
    <w:rsid w:val="00FB3520"/>
    <w:rsid w:val="00FB3979"/>
    <w:rsid w:val="00FB411B"/>
    <w:rsid w:val="00FB54A0"/>
    <w:rsid w:val="00FB5513"/>
    <w:rsid w:val="00FB629D"/>
    <w:rsid w:val="00FB6CF1"/>
    <w:rsid w:val="00FC1648"/>
    <w:rsid w:val="00FC1756"/>
    <w:rsid w:val="00FC1C12"/>
    <w:rsid w:val="00FC2AD4"/>
    <w:rsid w:val="00FC2F6C"/>
    <w:rsid w:val="00FC2FC3"/>
    <w:rsid w:val="00FC31FB"/>
    <w:rsid w:val="00FC3B6F"/>
    <w:rsid w:val="00FC5C14"/>
    <w:rsid w:val="00FC6240"/>
    <w:rsid w:val="00FC64E2"/>
    <w:rsid w:val="00FC6D15"/>
    <w:rsid w:val="00FC7BB6"/>
    <w:rsid w:val="00FD04A7"/>
    <w:rsid w:val="00FD0EFD"/>
    <w:rsid w:val="00FD1B40"/>
    <w:rsid w:val="00FD1C5C"/>
    <w:rsid w:val="00FD226B"/>
    <w:rsid w:val="00FD3559"/>
    <w:rsid w:val="00FD358F"/>
    <w:rsid w:val="00FD380A"/>
    <w:rsid w:val="00FD3C27"/>
    <w:rsid w:val="00FD472D"/>
    <w:rsid w:val="00FD527A"/>
    <w:rsid w:val="00FD538D"/>
    <w:rsid w:val="00FD5485"/>
    <w:rsid w:val="00FD5B74"/>
    <w:rsid w:val="00FD5F5B"/>
    <w:rsid w:val="00FD6575"/>
    <w:rsid w:val="00FE1759"/>
    <w:rsid w:val="00FE1A67"/>
    <w:rsid w:val="00FE202F"/>
    <w:rsid w:val="00FE22B5"/>
    <w:rsid w:val="00FE231A"/>
    <w:rsid w:val="00FE2ADD"/>
    <w:rsid w:val="00FE3748"/>
    <w:rsid w:val="00FE5A50"/>
    <w:rsid w:val="00FE7A80"/>
    <w:rsid w:val="00FF1F11"/>
    <w:rsid w:val="00FF35DA"/>
    <w:rsid w:val="00FF368C"/>
    <w:rsid w:val="00FF382E"/>
    <w:rsid w:val="00FF3953"/>
    <w:rsid w:val="00FF413E"/>
    <w:rsid w:val="00FF45F1"/>
    <w:rsid w:val="00FF4D4D"/>
    <w:rsid w:val="00FF5328"/>
    <w:rsid w:val="00FF54A4"/>
    <w:rsid w:val="00FF5922"/>
    <w:rsid w:val="00FF5CB9"/>
    <w:rsid w:val="00FF6C29"/>
    <w:rsid w:val="00FF6C2C"/>
    <w:rsid w:val="00FF6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3326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Exact">
    <w:name w:val="Основной текст (2) Exact"/>
    <w:basedOn w:val="a0"/>
    <w:rsid w:val="008332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rsid w:val="008332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nsPlusNormal">
    <w:name w:val="ConsPlusNormal"/>
    <w:rsid w:val="006B6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A44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484F1D"/>
    <w:pPr>
      <w:spacing w:after="160" w:line="240" w:lineRule="exact"/>
    </w:pPr>
    <w:rPr>
      <w:rFonts w:ascii="Times New Roman" w:eastAsia="Times New Roman" w:hAnsi="Times New Roman" w:cs="Arial"/>
      <w:sz w:val="24"/>
      <w:szCs w:val="20"/>
      <w:lang w:val="en-US"/>
    </w:rPr>
  </w:style>
  <w:style w:type="character" w:customStyle="1" w:styleId="3">
    <w:name w:val="Основной текст (3)_"/>
    <w:basedOn w:val="a0"/>
    <w:link w:val="30"/>
    <w:rsid w:val="009352B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352BB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Exact">
    <w:name w:val="Основной текст (4) Exact"/>
    <w:basedOn w:val="a0"/>
    <w:rsid w:val="00280F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280FB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80FBD"/>
    <w:pPr>
      <w:widowControl w:val="0"/>
      <w:shd w:val="clear" w:color="auto" w:fill="FFFFFF"/>
      <w:spacing w:before="540" w:after="120" w:line="197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2TrebuchetMS6pt0pt">
    <w:name w:val="Основной текст (2) + Trebuchet MS;6 pt;Интервал 0 pt"/>
    <w:basedOn w:val="2"/>
    <w:rsid w:val="00280FB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uiPriority w:val="99"/>
    <w:rsid w:val="0013439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1">
    <w:name w:val="Основной текст (2) + Полужирный"/>
    <w:basedOn w:val="2"/>
    <w:rsid w:val="001C62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7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6F29"/>
  </w:style>
  <w:style w:type="paragraph" w:styleId="a8">
    <w:name w:val="footer"/>
    <w:basedOn w:val="a"/>
    <w:link w:val="a9"/>
    <w:uiPriority w:val="99"/>
    <w:unhideWhenUsed/>
    <w:rsid w:val="0047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6F29"/>
  </w:style>
  <w:style w:type="character" w:customStyle="1" w:styleId="FontStyle87">
    <w:name w:val="Font Style87"/>
    <w:uiPriority w:val="99"/>
    <w:rsid w:val="00CB2605"/>
    <w:rPr>
      <w:rFonts w:ascii="Times New Roman" w:hAnsi="Times New Roman" w:cs="Times New Roman"/>
      <w:sz w:val="14"/>
      <w:szCs w:val="14"/>
    </w:rPr>
  </w:style>
  <w:style w:type="paragraph" w:styleId="aa">
    <w:name w:val="Balloon Text"/>
    <w:basedOn w:val="a"/>
    <w:link w:val="ab"/>
    <w:uiPriority w:val="99"/>
    <w:semiHidden/>
    <w:unhideWhenUsed/>
    <w:rsid w:val="00CB2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B260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C03E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16A35-C58C-4255-B390-F2468DC0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2834</Words>
  <Characters>16155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128_Geruta</dc:creator>
  <cp:lastModifiedBy>Admin</cp:lastModifiedBy>
  <cp:revision>2</cp:revision>
  <cp:lastPrinted>2016-02-12T07:15:00Z</cp:lastPrinted>
  <dcterms:created xsi:type="dcterms:W3CDTF">2017-01-09T11:29:00Z</dcterms:created>
  <dcterms:modified xsi:type="dcterms:W3CDTF">2017-01-09T11:29:00Z</dcterms:modified>
</cp:coreProperties>
</file>