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AA" w:rsidRDefault="00F74DAA" w:rsidP="00F74DAA">
      <w:pPr>
        <w:jc w:val="center"/>
        <w:rPr>
          <w:b/>
        </w:rPr>
      </w:pPr>
      <w:r>
        <w:rPr>
          <w:b/>
        </w:rPr>
        <w:t>Ответы (7 класс)</w:t>
      </w:r>
    </w:p>
    <w:p w:rsidR="00F74DAA" w:rsidRDefault="00F74DAA" w:rsidP="00F74DAA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1. Фонетико-орфоэпическая разминка:</w:t>
      </w:r>
    </w:p>
    <w:p w:rsidR="00F74DAA" w:rsidRDefault="00F74DAA" w:rsidP="00F74DAA">
      <w:pPr>
        <w:pStyle w:val="a4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Каким фонетическим признаком объединены слова: </w:t>
      </w:r>
    </w:p>
    <w:p w:rsidR="00F74DAA" w:rsidRDefault="00F74DAA" w:rsidP="00F74DAA">
      <w:pPr>
        <w:pStyle w:val="a4"/>
        <w:spacing w:after="0" w:line="25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лёгкий, восход, пирог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i/>
          <w:sz w:val="28"/>
          <w:szCs w:val="28"/>
        </w:rPr>
        <w:t>(оглушение)</w:t>
      </w:r>
    </w:p>
    <w:p w:rsidR="00F74DAA" w:rsidRDefault="00F74DAA" w:rsidP="00F74DAA">
      <w:pPr>
        <w:pStyle w:val="a4"/>
        <w:spacing w:after="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просьба, сгореть, оттаять  </w:t>
      </w:r>
      <w:r>
        <w:rPr>
          <w:rFonts w:ascii="Times New Roman" w:hAnsi="Times New Roman" w:cs="Times New Roman"/>
          <w:b/>
          <w:i/>
          <w:sz w:val="28"/>
          <w:szCs w:val="28"/>
        </w:rPr>
        <w:t>(озвончение)</w:t>
      </w:r>
    </w:p>
    <w:p w:rsidR="00F74DAA" w:rsidRDefault="00F74DAA" w:rsidP="00F74DAA">
      <w:pPr>
        <w:pStyle w:val="a4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Установите, какой звук является общим в каждой группе слов:</w:t>
      </w:r>
    </w:p>
    <w:p w:rsidR="00F74DAA" w:rsidRDefault="00F74DAA" w:rsidP="00F74DAA">
      <w:pPr>
        <w:rPr>
          <w:rFonts w:cs="Times New Roman"/>
          <w:i/>
          <w:szCs w:val="28"/>
        </w:rPr>
      </w:pPr>
      <w:r>
        <w:rPr>
          <w:rFonts w:cs="Times New Roman"/>
          <w:szCs w:val="28"/>
        </w:rPr>
        <w:t xml:space="preserve">счастье, щель, веснушчатый    </w:t>
      </w:r>
      <w:r>
        <w:rPr>
          <w:rFonts w:cs="Times New Roman"/>
          <w:b/>
          <w:i/>
          <w:szCs w:val="28"/>
        </w:rPr>
        <w:t>(долгий [ш</w:t>
      </w:r>
      <w:r>
        <w:rPr>
          <w:rFonts w:cs="Times New Roman"/>
          <w:b/>
          <w:i/>
          <w:sz w:val="44"/>
          <w:szCs w:val="44"/>
          <w:vertAlign w:val="superscript"/>
        </w:rPr>
        <w:t>,</w:t>
      </w:r>
      <w:r>
        <w:rPr>
          <w:rFonts w:cs="Times New Roman"/>
          <w:b/>
          <w:i/>
          <w:szCs w:val="28"/>
        </w:rPr>
        <w:t>])</w:t>
      </w:r>
    </w:p>
    <w:p w:rsidR="00F74DAA" w:rsidRDefault="00F74DAA" w:rsidP="00F74DAA">
      <w:pPr>
        <w:jc w:val="left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сжечь, жужжать, разжать          </w:t>
      </w:r>
      <w:r>
        <w:rPr>
          <w:rFonts w:cs="Times New Roman"/>
          <w:b/>
          <w:i/>
          <w:szCs w:val="28"/>
        </w:rPr>
        <w:t>(долгий [ж] )</w:t>
      </w:r>
    </w:p>
    <w:p w:rsidR="00F74DAA" w:rsidRDefault="00F74DAA" w:rsidP="00F74DAA">
      <w:pPr>
        <w:jc w:val="left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конечно, шепчет, скучно          </w:t>
      </w:r>
      <w:r>
        <w:rPr>
          <w:rFonts w:cs="Times New Roman"/>
          <w:b/>
          <w:i/>
          <w:szCs w:val="28"/>
        </w:rPr>
        <w:t>( [ш] )</w:t>
      </w:r>
    </w:p>
    <w:p w:rsidR="00F74DAA" w:rsidRDefault="00F74DAA" w:rsidP="00F74DAA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3. Подчеркните слова, в которых рядом стоят два гласных звука:</w:t>
      </w:r>
    </w:p>
    <w:p w:rsidR="00F74DAA" w:rsidRDefault="00F74DAA" w:rsidP="00F74DAA">
      <w:pPr>
        <w:ind w:firstLine="0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         </w:t>
      </w:r>
      <w:r>
        <w:rPr>
          <w:rFonts w:cs="Times New Roman"/>
          <w:szCs w:val="28"/>
        </w:rPr>
        <w:t xml:space="preserve">сиять, союз, </w:t>
      </w:r>
      <w:r>
        <w:rPr>
          <w:rFonts w:cs="Times New Roman"/>
          <w:szCs w:val="28"/>
          <w:u w:val="single"/>
        </w:rPr>
        <w:t>шп</w:t>
      </w:r>
      <w:r>
        <w:rPr>
          <w:rFonts w:cs="Times New Roman"/>
          <w:b/>
          <w:i/>
          <w:szCs w:val="28"/>
          <w:u w:val="single"/>
        </w:rPr>
        <w:t>ио</w:t>
      </w:r>
      <w:r>
        <w:rPr>
          <w:rFonts w:cs="Times New Roman"/>
          <w:szCs w:val="28"/>
          <w:u w:val="single"/>
        </w:rPr>
        <w:t>н</w:t>
      </w:r>
      <w:r>
        <w:rPr>
          <w:rFonts w:cs="Times New Roman"/>
          <w:szCs w:val="28"/>
        </w:rPr>
        <w:t xml:space="preserve">, </w:t>
      </w:r>
      <w:r>
        <w:rPr>
          <w:rFonts w:cs="Times New Roman"/>
          <w:szCs w:val="28"/>
          <w:u w:val="single"/>
        </w:rPr>
        <w:t>д</w:t>
      </w:r>
      <w:r>
        <w:rPr>
          <w:rFonts w:cs="Times New Roman"/>
          <w:b/>
          <w:i/>
          <w:szCs w:val="28"/>
          <w:u w:val="single"/>
        </w:rPr>
        <w:t>уэ</w:t>
      </w:r>
      <w:r>
        <w:rPr>
          <w:rFonts w:cs="Times New Roman"/>
          <w:szCs w:val="28"/>
          <w:u w:val="single"/>
        </w:rPr>
        <w:t>т</w:t>
      </w:r>
      <w:r>
        <w:rPr>
          <w:rFonts w:cs="Times New Roman"/>
          <w:szCs w:val="28"/>
        </w:rPr>
        <w:t xml:space="preserve">, </w:t>
      </w:r>
      <w:r>
        <w:rPr>
          <w:rFonts w:cs="Times New Roman"/>
          <w:b/>
          <w:i/>
          <w:szCs w:val="28"/>
          <w:u w:val="single"/>
        </w:rPr>
        <w:t>оа</w:t>
      </w:r>
      <w:r>
        <w:rPr>
          <w:rFonts w:cs="Times New Roman"/>
          <w:szCs w:val="28"/>
          <w:u w:val="single"/>
        </w:rPr>
        <w:t>зис</w:t>
      </w:r>
      <w:r>
        <w:rPr>
          <w:rFonts w:cs="Times New Roman"/>
          <w:szCs w:val="28"/>
        </w:rPr>
        <w:t>.</w:t>
      </w:r>
    </w:p>
    <w:p w:rsidR="00F74DAA" w:rsidRDefault="00F74DAA" w:rsidP="00F74DAA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4. Найдите в предложениях слова, состоящие из одинаковых звуков:</w:t>
      </w:r>
    </w:p>
    <w:p w:rsidR="00F74DAA" w:rsidRDefault="00F74DAA" w:rsidP="00F74DAA">
      <w:pPr>
        <w:ind w:firstLine="0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         </w:t>
      </w:r>
      <w:r>
        <w:rPr>
          <w:rFonts w:cs="Times New Roman"/>
          <w:szCs w:val="28"/>
        </w:rPr>
        <w:t xml:space="preserve">Горячий луч блестит сквозь </w:t>
      </w:r>
      <w:r>
        <w:rPr>
          <w:rFonts w:cs="Times New Roman"/>
          <w:b/>
          <w:i/>
          <w:szCs w:val="28"/>
        </w:rPr>
        <w:t>щель</w:t>
      </w:r>
      <w:r>
        <w:rPr>
          <w:rFonts w:cs="Times New Roman"/>
          <w:szCs w:val="28"/>
        </w:rPr>
        <w:t xml:space="preserve"> в окно.</w:t>
      </w:r>
    </w:p>
    <w:p w:rsidR="00F74DAA" w:rsidRDefault="00F74DAA" w:rsidP="00F74DAA">
      <w:pPr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Плеснулся сонный </w:t>
      </w:r>
      <w:r>
        <w:rPr>
          <w:rFonts w:cs="Times New Roman"/>
          <w:b/>
          <w:i/>
          <w:szCs w:val="28"/>
        </w:rPr>
        <w:t>лещ</w:t>
      </w:r>
      <w:r>
        <w:rPr>
          <w:rFonts w:cs="Times New Roman"/>
          <w:szCs w:val="28"/>
        </w:rPr>
        <w:t xml:space="preserve"> и скрылся в глубине.</w:t>
      </w:r>
    </w:p>
    <w:p w:rsidR="00F74DAA" w:rsidRDefault="00F74DAA" w:rsidP="00F74DAA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</w:t>
      </w:r>
    </w:p>
    <w:p w:rsidR="00F74DAA" w:rsidRDefault="00F74DAA" w:rsidP="00F74D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Переведите слова с белорусского языка на русский. Расставьте ударения.</w:t>
      </w:r>
    </w:p>
    <w:p w:rsidR="00F74DAA" w:rsidRDefault="00F74DAA" w:rsidP="00F74D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Апо́страф -апостро́ф</w:t>
      </w:r>
    </w:p>
    <w:p w:rsidR="00F74DAA" w:rsidRDefault="00F74DAA" w:rsidP="00F74D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Гліня́ны</w:t>
      </w:r>
      <w:r>
        <w:rPr>
          <w:rFonts w:ascii="Times New Roman" w:hAnsi="Times New Roman" w:cs="Times New Roman"/>
          <w:sz w:val="28"/>
          <w:szCs w:val="28"/>
        </w:rPr>
        <w:t xml:space="preserve"> - гли́няный</w:t>
      </w:r>
    </w:p>
    <w:p w:rsidR="00F74DAA" w:rsidRDefault="00F74DAA" w:rsidP="00F74D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Рэ́шата - решето́</w:t>
      </w:r>
    </w:p>
    <w:p w:rsidR="00F74DAA" w:rsidRDefault="00F74DAA" w:rsidP="00F74D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Кашляну́ць - ка́шлянуть</w:t>
      </w:r>
    </w:p>
    <w:p w:rsidR="00F74DAA" w:rsidRDefault="00F74DAA" w:rsidP="00F74D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Вярба́ - ве́рба</w:t>
      </w:r>
    </w:p>
    <w:p w:rsidR="00F74DAA" w:rsidRDefault="00F74DAA" w:rsidP="00F74D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Абле́гчыць - облегчи́ть</w:t>
      </w:r>
    </w:p>
    <w:p w:rsidR="00F74DAA" w:rsidRDefault="00F74DAA" w:rsidP="00F74D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Абру́ч - о́бруч</w:t>
      </w:r>
    </w:p>
    <w:p w:rsidR="00F74DAA" w:rsidRDefault="00F74DAA" w:rsidP="00F74DAA">
      <w:pPr>
        <w:ind w:firstLine="0"/>
        <w:rPr>
          <w:b/>
          <w:lang w:val="be-BY"/>
        </w:rPr>
      </w:pPr>
      <w:r>
        <w:rPr>
          <w:rFonts w:cs="Times New Roman"/>
          <w:szCs w:val="28"/>
          <w:lang w:val="be-BY"/>
        </w:rPr>
        <w:t xml:space="preserve">  Шча́ўе - щаве́ль</w:t>
      </w:r>
    </w:p>
    <w:p w:rsidR="00F74DAA" w:rsidRDefault="00F74DAA" w:rsidP="00F74DAA">
      <w:pPr>
        <w:rPr>
          <w:rFonts w:cs="Times New Roman"/>
          <w:szCs w:val="28"/>
          <w:lang w:val="be-BY"/>
        </w:rPr>
      </w:pPr>
    </w:p>
    <w:p w:rsidR="00F74DAA" w:rsidRDefault="00F74DAA" w:rsidP="00F74DAA">
      <w:pPr>
        <w:ind w:firstLine="0"/>
        <w:rPr>
          <w:rFonts w:eastAsia="Newton-Regular" w:cs="Times New Roman"/>
          <w:b/>
          <w:szCs w:val="28"/>
        </w:rPr>
      </w:pPr>
      <w:r>
        <w:rPr>
          <w:rFonts w:eastAsia="PragmaticaBook-Reg" w:cs="Times New Roman"/>
          <w:b/>
          <w:szCs w:val="28"/>
        </w:rPr>
        <w:t>3. Составьте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и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запишите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фразеологизмы</w:t>
      </w:r>
      <w:r>
        <w:rPr>
          <w:rFonts w:eastAsia="Newton-Regular" w:cs="Times New Roman"/>
          <w:b/>
          <w:szCs w:val="28"/>
        </w:rPr>
        <w:t xml:space="preserve">, </w:t>
      </w:r>
      <w:r>
        <w:rPr>
          <w:rFonts w:eastAsia="PragmaticaBook-Reg" w:cs="Times New Roman"/>
          <w:b/>
          <w:szCs w:val="28"/>
        </w:rPr>
        <w:t>используя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части выражений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из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первой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и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второй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колонок</w:t>
      </w:r>
      <w:r>
        <w:rPr>
          <w:rFonts w:eastAsia="Newton-Regular" w:cs="Times New Roman"/>
          <w:b/>
          <w:szCs w:val="28"/>
        </w:rPr>
        <w:t xml:space="preserve">. </w:t>
      </w:r>
      <w:r>
        <w:rPr>
          <w:rFonts w:eastAsia="PragmaticaBook-Reg" w:cs="Times New Roman"/>
          <w:b/>
          <w:szCs w:val="28"/>
        </w:rPr>
        <w:t>Объясните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их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значения</w:t>
      </w:r>
      <w:r>
        <w:rPr>
          <w:rFonts w:eastAsia="Newton-Regular" w:cs="Times New Roman"/>
          <w:b/>
          <w:szCs w:val="28"/>
        </w:rPr>
        <w:t>.</w:t>
      </w:r>
    </w:p>
    <w:tbl>
      <w:tblPr>
        <w:tblStyle w:val="a5"/>
        <w:tblW w:w="9782" w:type="dxa"/>
        <w:tblInd w:w="-885" w:type="dxa"/>
        <w:tblLook w:val="04A0"/>
      </w:tblPr>
      <w:tblGrid>
        <w:gridCol w:w="4254"/>
        <w:gridCol w:w="5528"/>
      </w:tblGrid>
      <w:tr w:rsidR="00F74DAA" w:rsidTr="00F74DAA"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jc w:val="center"/>
              <w:rPr>
                <w:rFonts w:eastAsia="PragmaticaBook-Reg" w:cs="Times New Roman"/>
                <w:b/>
                <w:i/>
                <w:szCs w:val="28"/>
              </w:rPr>
            </w:pPr>
            <w:r>
              <w:rPr>
                <w:rFonts w:eastAsia="PragmaticaBook-Reg" w:cs="Times New Roman"/>
                <w:b/>
                <w:i/>
                <w:szCs w:val="28"/>
              </w:rPr>
              <w:t>Фразеологизм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jc w:val="center"/>
              <w:rPr>
                <w:rFonts w:eastAsia="PragmaticaBook-Reg" w:cs="Times New Roman"/>
                <w:b/>
                <w:i/>
                <w:szCs w:val="28"/>
              </w:rPr>
            </w:pPr>
            <w:r>
              <w:rPr>
                <w:rFonts w:eastAsia="PragmaticaBook-Reg" w:cs="Times New Roman"/>
                <w:b/>
                <w:i/>
                <w:szCs w:val="28"/>
              </w:rPr>
              <w:t>Значение</w:t>
            </w:r>
          </w:p>
        </w:tc>
      </w:tr>
      <w:tr w:rsidR="00F74DAA" w:rsidTr="00F74DAA"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i/>
                <w:szCs w:val="28"/>
              </w:rPr>
              <w:t>Дрожит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как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осиновый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лист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szCs w:val="28"/>
              </w:rPr>
              <w:t>очень</w:t>
            </w:r>
            <w:r>
              <w:rPr>
                <w:rFonts w:eastAsia="Newton-Regular" w:cs="Times New Roman"/>
                <w:szCs w:val="28"/>
              </w:rPr>
              <w:t xml:space="preserve"> </w:t>
            </w:r>
            <w:r>
              <w:rPr>
                <w:rFonts w:eastAsia="PragmaticaBook-Reg" w:cs="Times New Roman"/>
                <w:szCs w:val="28"/>
              </w:rPr>
              <w:t>боится</w:t>
            </w:r>
          </w:p>
        </w:tc>
      </w:tr>
      <w:tr w:rsidR="00F74DAA" w:rsidTr="00F74DAA"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i/>
                <w:szCs w:val="28"/>
              </w:rPr>
              <w:t>знать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как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свои пять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пальцев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szCs w:val="28"/>
              </w:rPr>
              <w:t>знать</w:t>
            </w:r>
            <w:r>
              <w:rPr>
                <w:rFonts w:eastAsia="Newton-Regular" w:cs="Times New Roman"/>
                <w:szCs w:val="28"/>
              </w:rPr>
              <w:t xml:space="preserve"> </w:t>
            </w:r>
            <w:r>
              <w:rPr>
                <w:rFonts w:eastAsia="PragmaticaBook-Reg" w:cs="Times New Roman"/>
                <w:szCs w:val="28"/>
              </w:rPr>
              <w:t>очень</w:t>
            </w:r>
            <w:r>
              <w:rPr>
                <w:rFonts w:eastAsia="Newton-Regular" w:cs="Times New Roman"/>
                <w:szCs w:val="28"/>
              </w:rPr>
              <w:t xml:space="preserve"> </w:t>
            </w:r>
            <w:r>
              <w:rPr>
                <w:rFonts w:eastAsia="PragmaticaBook-Reg" w:cs="Times New Roman"/>
                <w:szCs w:val="28"/>
              </w:rPr>
              <w:t>хорошо</w:t>
            </w:r>
          </w:p>
        </w:tc>
      </w:tr>
      <w:tr w:rsidR="00F74DAA" w:rsidTr="00F74DAA"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i/>
                <w:szCs w:val="28"/>
              </w:rPr>
              <w:t>сидеть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сложа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руки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szCs w:val="28"/>
              </w:rPr>
              <w:t>бездельничать</w:t>
            </w:r>
          </w:p>
        </w:tc>
      </w:tr>
      <w:tr w:rsidR="00F74DAA" w:rsidTr="00F74DAA"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i/>
                <w:szCs w:val="28"/>
              </w:rPr>
              <w:t>вариться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в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собственном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соку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jc w:val="left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szCs w:val="28"/>
              </w:rPr>
              <w:t>жить</w:t>
            </w:r>
            <w:r>
              <w:rPr>
                <w:rFonts w:eastAsia="Newton-Regular" w:cs="Times New Roman"/>
                <w:szCs w:val="28"/>
              </w:rPr>
              <w:t xml:space="preserve">, </w:t>
            </w:r>
            <w:r>
              <w:rPr>
                <w:rFonts w:eastAsia="PragmaticaBook-Reg" w:cs="Times New Roman"/>
                <w:szCs w:val="28"/>
              </w:rPr>
              <w:t>работать</w:t>
            </w:r>
            <w:r>
              <w:rPr>
                <w:rFonts w:eastAsia="Newton-Regular" w:cs="Times New Roman"/>
                <w:szCs w:val="28"/>
              </w:rPr>
              <w:t xml:space="preserve"> </w:t>
            </w:r>
            <w:r>
              <w:rPr>
                <w:rFonts w:eastAsia="PragmaticaBook-Reg" w:cs="Times New Roman"/>
                <w:szCs w:val="28"/>
              </w:rPr>
              <w:t>без</w:t>
            </w:r>
            <w:r>
              <w:rPr>
                <w:rFonts w:eastAsia="Newton-Regular" w:cs="Times New Roman"/>
                <w:szCs w:val="28"/>
              </w:rPr>
              <w:t xml:space="preserve"> </w:t>
            </w:r>
            <w:r>
              <w:rPr>
                <w:rFonts w:eastAsia="PragmaticaBook-Reg" w:cs="Times New Roman"/>
                <w:szCs w:val="28"/>
              </w:rPr>
              <w:t>общения с</w:t>
            </w:r>
            <w:r>
              <w:rPr>
                <w:rFonts w:eastAsia="Newton-Regular" w:cs="Times New Roman"/>
                <w:szCs w:val="28"/>
              </w:rPr>
              <w:t xml:space="preserve"> </w:t>
            </w:r>
            <w:r>
              <w:rPr>
                <w:rFonts w:eastAsia="PragmaticaBook-Reg" w:cs="Times New Roman"/>
                <w:szCs w:val="28"/>
              </w:rPr>
              <w:t>другими</w:t>
            </w:r>
            <w:r>
              <w:rPr>
                <w:rFonts w:eastAsia="Newton-Regular" w:cs="Times New Roman"/>
                <w:szCs w:val="28"/>
              </w:rPr>
              <w:t xml:space="preserve">, </w:t>
            </w:r>
            <w:r>
              <w:rPr>
                <w:rFonts w:eastAsia="PragmaticaBook-Reg" w:cs="Times New Roman"/>
                <w:szCs w:val="28"/>
              </w:rPr>
              <w:t>без</w:t>
            </w:r>
            <w:r>
              <w:rPr>
                <w:rFonts w:eastAsia="Newton-Regular" w:cs="Times New Roman"/>
                <w:szCs w:val="28"/>
              </w:rPr>
              <w:t xml:space="preserve"> </w:t>
            </w:r>
            <w:r>
              <w:rPr>
                <w:rFonts w:eastAsia="PragmaticaBook-Reg" w:cs="Times New Roman"/>
                <w:szCs w:val="28"/>
              </w:rPr>
              <w:t>чужого</w:t>
            </w:r>
            <w:r>
              <w:rPr>
                <w:rFonts w:eastAsia="Newton-Regular" w:cs="Times New Roman"/>
                <w:szCs w:val="28"/>
              </w:rPr>
              <w:t xml:space="preserve"> </w:t>
            </w:r>
            <w:r>
              <w:rPr>
                <w:rFonts w:eastAsia="PragmaticaBook-Reg" w:cs="Times New Roman"/>
                <w:szCs w:val="28"/>
              </w:rPr>
              <w:t>опыта</w:t>
            </w:r>
            <w:r>
              <w:rPr>
                <w:rFonts w:eastAsia="Newton-Regular" w:cs="Times New Roman"/>
                <w:szCs w:val="28"/>
              </w:rPr>
              <w:t xml:space="preserve">; </w:t>
            </w:r>
          </w:p>
        </w:tc>
      </w:tr>
      <w:tr w:rsidR="00F74DAA" w:rsidTr="00F74DAA"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i/>
                <w:szCs w:val="28"/>
              </w:rPr>
              <w:t>держать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в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ежовых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рукавицах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szCs w:val="28"/>
              </w:rPr>
              <w:t>очень строго</w:t>
            </w:r>
          </w:p>
        </w:tc>
      </w:tr>
      <w:tr w:rsidR="00F74DAA" w:rsidTr="00F74DAA"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i/>
                <w:szCs w:val="28"/>
              </w:rPr>
              <w:t>выводить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на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чистую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воду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szCs w:val="28"/>
              </w:rPr>
              <w:t>разоблачать</w:t>
            </w:r>
          </w:p>
        </w:tc>
      </w:tr>
      <w:tr w:rsidR="00F74DAA" w:rsidTr="00F74DAA"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i/>
                <w:szCs w:val="28"/>
              </w:rPr>
              <w:t>катается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как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сыр в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масле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szCs w:val="28"/>
              </w:rPr>
              <w:t>живет</w:t>
            </w:r>
            <w:r>
              <w:rPr>
                <w:rFonts w:eastAsia="Newton-Regular" w:cs="Times New Roman"/>
                <w:szCs w:val="28"/>
              </w:rPr>
              <w:t xml:space="preserve"> </w:t>
            </w:r>
            <w:r>
              <w:rPr>
                <w:rFonts w:eastAsia="PragmaticaBook-Reg" w:cs="Times New Roman"/>
                <w:szCs w:val="28"/>
              </w:rPr>
              <w:t>благополучно</w:t>
            </w:r>
            <w:r>
              <w:rPr>
                <w:rFonts w:eastAsia="Newton-Regular" w:cs="Times New Roman"/>
                <w:szCs w:val="28"/>
              </w:rPr>
              <w:t xml:space="preserve">, </w:t>
            </w:r>
            <w:r>
              <w:rPr>
                <w:rFonts w:eastAsia="PragmaticaBook-Reg" w:cs="Times New Roman"/>
                <w:szCs w:val="28"/>
              </w:rPr>
              <w:t>без</w:t>
            </w:r>
            <w:r>
              <w:rPr>
                <w:rFonts w:eastAsia="Newton-Regular" w:cs="Times New Roman"/>
                <w:szCs w:val="28"/>
              </w:rPr>
              <w:t xml:space="preserve"> </w:t>
            </w:r>
            <w:r>
              <w:rPr>
                <w:rFonts w:eastAsia="PragmaticaBook-Reg" w:cs="Times New Roman"/>
                <w:szCs w:val="28"/>
              </w:rPr>
              <w:t>забот</w:t>
            </w:r>
          </w:p>
        </w:tc>
      </w:tr>
      <w:tr w:rsidR="00F74DAA" w:rsidTr="00F74DAA"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i/>
                <w:szCs w:val="28"/>
              </w:rPr>
              <w:t>возносить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до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небес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szCs w:val="28"/>
              </w:rPr>
              <w:t>восхвалять</w:t>
            </w:r>
          </w:p>
        </w:tc>
      </w:tr>
      <w:tr w:rsidR="00F74DAA" w:rsidTr="00F74DAA"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i/>
                <w:szCs w:val="28"/>
              </w:rPr>
              <w:t>водить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вокруг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пальца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szCs w:val="28"/>
              </w:rPr>
              <w:t>обманывать</w:t>
            </w:r>
          </w:p>
        </w:tc>
      </w:tr>
      <w:tr w:rsidR="00F74DAA" w:rsidTr="00F74DAA"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i/>
                <w:szCs w:val="28"/>
              </w:rPr>
              <w:t>делать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из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мухи</w:t>
            </w:r>
            <w:r>
              <w:rPr>
                <w:rFonts w:eastAsia="Newton-Italic" w:cs="Times New Roman"/>
                <w:i/>
                <w:szCs w:val="28"/>
              </w:rPr>
              <w:t xml:space="preserve"> </w:t>
            </w:r>
            <w:r>
              <w:rPr>
                <w:rFonts w:eastAsia="PragmaticaBook-Reg" w:cs="Times New Roman"/>
                <w:i/>
                <w:szCs w:val="28"/>
              </w:rPr>
              <w:t>слона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DAA" w:rsidRDefault="00F74DAA">
            <w:pPr>
              <w:ind w:firstLine="0"/>
              <w:rPr>
                <w:rFonts w:eastAsia="PragmaticaBook-Reg" w:cs="Times New Roman"/>
                <w:szCs w:val="28"/>
              </w:rPr>
            </w:pPr>
            <w:r>
              <w:rPr>
                <w:rFonts w:eastAsia="PragmaticaBook-Reg" w:cs="Times New Roman"/>
                <w:szCs w:val="28"/>
              </w:rPr>
              <w:t>преувеличивать</w:t>
            </w:r>
          </w:p>
        </w:tc>
      </w:tr>
    </w:tbl>
    <w:p w:rsidR="00F74DAA" w:rsidRDefault="00F74DAA" w:rsidP="00F74DAA">
      <w:pPr>
        <w:rPr>
          <w:rFonts w:cs="Times New Roman"/>
          <w:szCs w:val="28"/>
        </w:rPr>
      </w:pPr>
    </w:p>
    <w:p w:rsidR="00F74DAA" w:rsidRDefault="00F74DAA" w:rsidP="00F74DAA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4. </w:t>
      </w:r>
      <w:r>
        <w:rPr>
          <w:rFonts w:eastAsia="Calibri" w:cs="Times New Roman"/>
          <w:b/>
          <w:szCs w:val="28"/>
        </w:rPr>
        <w:t>Исправьте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ошибки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в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употреблении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числительных</w:t>
      </w:r>
      <w:r>
        <w:rPr>
          <w:rFonts w:eastAsia="Newton-Regular" w:cs="Times New Roman"/>
          <w:b/>
          <w:szCs w:val="28"/>
        </w:rPr>
        <w:t>.</w:t>
      </w:r>
    </w:p>
    <w:p w:rsidR="00F74DAA" w:rsidRDefault="00F74DAA" w:rsidP="00F74DAA">
      <w:pPr>
        <w:ind w:firstLine="0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t xml:space="preserve"> 1) </w:t>
      </w:r>
      <w:r>
        <w:rPr>
          <w:rFonts w:eastAsia="PragmaticaBook-Reg" w:cs="Times New Roman"/>
          <w:szCs w:val="28"/>
        </w:rPr>
        <w:t>У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i/>
          <w:szCs w:val="28"/>
        </w:rPr>
        <w:t>обеих</w:t>
      </w:r>
      <w:r>
        <w:rPr>
          <w:rFonts w:eastAsia="Newton-Italic" w:cs="Times New Roman"/>
          <w:i/>
          <w:szCs w:val="28"/>
        </w:rPr>
        <w:t xml:space="preserve"> </w:t>
      </w:r>
      <w:r>
        <w:rPr>
          <w:rFonts w:eastAsia="PragmaticaBook-Reg" w:cs="Times New Roman"/>
          <w:szCs w:val="28"/>
        </w:rPr>
        <w:t>девочек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отличные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отметки</w:t>
      </w:r>
      <w:r>
        <w:rPr>
          <w:rFonts w:eastAsia="Newton-Regular" w:cs="Times New Roman"/>
          <w:szCs w:val="28"/>
        </w:rPr>
        <w:t xml:space="preserve">. </w:t>
      </w:r>
    </w:p>
    <w:p w:rsidR="00F74DAA" w:rsidRDefault="00F74DAA" w:rsidP="00F74DAA">
      <w:pPr>
        <w:ind w:firstLine="0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t xml:space="preserve"> 2) </w:t>
      </w:r>
      <w:r>
        <w:rPr>
          <w:rFonts w:eastAsia="PragmaticaBook-Reg" w:cs="Times New Roman"/>
          <w:szCs w:val="28"/>
        </w:rPr>
        <w:t>Мы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были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в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дороге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около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i/>
          <w:szCs w:val="28"/>
        </w:rPr>
        <w:t>полутора</w:t>
      </w:r>
      <w:r>
        <w:rPr>
          <w:rFonts w:eastAsia="Newton-Italic" w:cs="Times New Roman"/>
          <w:i/>
          <w:szCs w:val="28"/>
        </w:rPr>
        <w:t xml:space="preserve"> </w:t>
      </w:r>
      <w:r>
        <w:rPr>
          <w:rFonts w:eastAsia="PragmaticaBook-Reg" w:cs="Times New Roman"/>
          <w:szCs w:val="28"/>
        </w:rPr>
        <w:t>суток</w:t>
      </w:r>
      <w:r>
        <w:rPr>
          <w:rFonts w:eastAsia="Newton-Regular" w:cs="Times New Roman"/>
          <w:szCs w:val="28"/>
        </w:rPr>
        <w:t xml:space="preserve">. </w:t>
      </w:r>
    </w:p>
    <w:p w:rsidR="00F74DAA" w:rsidRDefault="00F74DAA" w:rsidP="00F74DAA">
      <w:pPr>
        <w:ind w:firstLine="0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lastRenderedPageBreak/>
        <w:t xml:space="preserve"> 3) </w:t>
      </w:r>
      <w:r>
        <w:rPr>
          <w:rFonts w:eastAsia="PragmaticaBook-Reg" w:cs="Times New Roman"/>
          <w:i/>
          <w:szCs w:val="28"/>
        </w:rPr>
        <w:t>Четыре</w:t>
      </w:r>
      <w:r>
        <w:rPr>
          <w:rFonts w:eastAsia="Newton-Italic" w:cs="Times New Roman"/>
          <w:i/>
          <w:szCs w:val="28"/>
        </w:rPr>
        <w:t xml:space="preserve"> </w:t>
      </w:r>
      <w:r>
        <w:rPr>
          <w:rFonts w:eastAsia="PragmaticaBook-Reg" w:cs="Times New Roman"/>
          <w:i/>
          <w:szCs w:val="28"/>
        </w:rPr>
        <w:t>ученицы</w:t>
      </w:r>
      <w:r>
        <w:rPr>
          <w:rFonts w:eastAsia="Newton-Italic" w:cs="Times New Roman"/>
          <w:i/>
          <w:szCs w:val="28"/>
        </w:rPr>
        <w:t xml:space="preserve"> </w:t>
      </w:r>
      <w:r>
        <w:rPr>
          <w:rFonts w:eastAsia="PragmaticaBook-Reg" w:cs="Times New Roman"/>
          <w:szCs w:val="28"/>
        </w:rPr>
        <w:t>нашего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класса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приняли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участие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в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олимпиаде</w:t>
      </w:r>
      <w:r>
        <w:rPr>
          <w:rFonts w:eastAsia="Newton-Regular" w:cs="Times New Roman"/>
          <w:szCs w:val="28"/>
        </w:rPr>
        <w:t xml:space="preserve">. </w:t>
      </w:r>
    </w:p>
    <w:p w:rsidR="00F74DAA" w:rsidRDefault="00F74DAA" w:rsidP="00F74DAA">
      <w:pPr>
        <w:ind w:firstLine="0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t xml:space="preserve"> 4) </w:t>
      </w:r>
      <w:r>
        <w:rPr>
          <w:rFonts w:eastAsia="PragmaticaBook-Reg" w:cs="Times New Roman"/>
          <w:i/>
          <w:szCs w:val="28"/>
        </w:rPr>
        <w:t>Два</w:t>
      </w:r>
      <w:r>
        <w:rPr>
          <w:rFonts w:eastAsia="Newton-Italic" w:cs="Times New Roman"/>
          <w:i/>
          <w:szCs w:val="28"/>
        </w:rPr>
        <w:t xml:space="preserve"> </w:t>
      </w:r>
      <w:r>
        <w:rPr>
          <w:rFonts w:eastAsia="PragmaticaBook-Reg" w:cs="Times New Roman"/>
          <w:i/>
          <w:szCs w:val="28"/>
        </w:rPr>
        <w:t>волка</w:t>
      </w:r>
      <w:r>
        <w:rPr>
          <w:rFonts w:eastAsia="Newton-Italic" w:cs="Times New Roman"/>
          <w:i/>
          <w:szCs w:val="28"/>
        </w:rPr>
        <w:t xml:space="preserve"> </w:t>
      </w:r>
      <w:r>
        <w:rPr>
          <w:rFonts w:eastAsia="PragmaticaBook-Reg" w:cs="Times New Roman"/>
          <w:szCs w:val="28"/>
        </w:rPr>
        <w:t>бежали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за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санями</w:t>
      </w:r>
      <w:r>
        <w:rPr>
          <w:rFonts w:eastAsia="Newton-Regular" w:cs="Times New Roman"/>
          <w:szCs w:val="28"/>
        </w:rPr>
        <w:t xml:space="preserve">. </w:t>
      </w:r>
    </w:p>
    <w:p w:rsidR="00F74DAA" w:rsidRDefault="00F74DAA" w:rsidP="00F74DAA">
      <w:pPr>
        <w:ind w:firstLine="0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t xml:space="preserve"> 5) </w:t>
      </w:r>
      <w:r>
        <w:rPr>
          <w:rFonts w:eastAsia="PragmaticaBook-Reg" w:cs="Times New Roman"/>
          <w:szCs w:val="28"/>
        </w:rPr>
        <w:t>Среди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i/>
          <w:szCs w:val="28"/>
        </w:rPr>
        <w:t>пятисот</w:t>
      </w:r>
      <w:r>
        <w:rPr>
          <w:rFonts w:eastAsia="Newton-Italic" w:cs="Times New Roman"/>
          <w:i/>
          <w:szCs w:val="28"/>
        </w:rPr>
        <w:t xml:space="preserve"> </w:t>
      </w:r>
      <w:r>
        <w:rPr>
          <w:rFonts w:eastAsia="PragmaticaBook-Reg" w:cs="Times New Roman"/>
          <w:szCs w:val="28"/>
        </w:rPr>
        <w:t>двадцати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восьми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студентов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было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сто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двадцать</w:t>
      </w:r>
      <w:r>
        <w:rPr>
          <w:rFonts w:eastAsia="Newton-Regular" w:cs="Times New Roman"/>
          <w:szCs w:val="28"/>
        </w:rPr>
        <w:t xml:space="preserve">   </w:t>
      </w:r>
    </w:p>
    <w:p w:rsidR="00F74DAA" w:rsidRDefault="00F74DAA" w:rsidP="00F74DAA">
      <w:pPr>
        <w:ind w:firstLine="0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t xml:space="preserve">    </w:t>
      </w:r>
      <w:r>
        <w:rPr>
          <w:rFonts w:eastAsia="PragmaticaBook-Reg" w:cs="Times New Roman"/>
          <w:szCs w:val="28"/>
        </w:rPr>
        <w:t>отличников</w:t>
      </w:r>
      <w:r>
        <w:rPr>
          <w:rFonts w:eastAsia="Newton-Regular" w:cs="Times New Roman"/>
          <w:szCs w:val="28"/>
        </w:rPr>
        <w:t xml:space="preserve">. </w:t>
      </w:r>
    </w:p>
    <w:p w:rsidR="00F74DAA" w:rsidRDefault="00F74DAA" w:rsidP="00F74DAA">
      <w:pPr>
        <w:ind w:firstLine="0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t xml:space="preserve">6) </w:t>
      </w:r>
      <w:r>
        <w:rPr>
          <w:rFonts w:eastAsia="PragmaticaBook-Reg" w:cs="Times New Roman"/>
          <w:szCs w:val="28"/>
        </w:rPr>
        <w:t>Около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i/>
          <w:szCs w:val="28"/>
        </w:rPr>
        <w:t>трехсот</w:t>
      </w:r>
      <w:r>
        <w:rPr>
          <w:rFonts w:eastAsia="Newton-Italic" w:cs="Times New Roman"/>
          <w:i/>
          <w:szCs w:val="28"/>
        </w:rPr>
        <w:t xml:space="preserve"> </w:t>
      </w:r>
      <w:r>
        <w:rPr>
          <w:rFonts w:eastAsia="PragmaticaBook-Reg" w:cs="Times New Roman"/>
          <w:i/>
          <w:szCs w:val="28"/>
        </w:rPr>
        <w:t>девяноста</w:t>
      </w:r>
      <w:r>
        <w:rPr>
          <w:rFonts w:eastAsia="Newton-Italic" w:cs="Times New Roman"/>
          <w:i/>
          <w:szCs w:val="28"/>
        </w:rPr>
        <w:t xml:space="preserve"> </w:t>
      </w:r>
      <w:r>
        <w:rPr>
          <w:rFonts w:eastAsia="PragmaticaBook-Reg" w:cs="Times New Roman"/>
          <w:szCs w:val="28"/>
        </w:rPr>
        <w:t>трех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километров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преодолели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лыжники</w:t>
      </w:r>
      <w:r>
        <w:rPr>
          <w:rFonts w:eastAsia="Newton-Regular" w:cs="Times New Roman"/>
          <w:szCs w:val="28"/>
        </w:rPr>
        <w:t xml:space="preserve">, </w:t>
      </w:r>
    </w:p>
    <w:p w:rsidR="00F74DAA" w:rsidRDefault="00F74DAA" w:rsidP="00F74DAA">
      <w:pPr>
        <w:ind w:firstLine="0"/>
        <w:rPr>
          <w:rFonts w:cs="Times New Roman"/>
          <w:b/>
          <w:szCs w:val="28"/>
        </w:rPr>
      </w:pPr>
      <w:r>
        <w:rPr>
          <w:rFonts w:eastAsia="Newton-Regular" w:cs="Times New Roman"/>
          <w:szCs w:val="28"/>
        </w:rPr>
        <w:t xml:space="preserve">  </w:t>
      </w:r>
      <w:r>
        <w:rPr>
          <w:rFonts w:eastAsia="PragmaticaBook-Reg" w:cs="Times New Roman"/>
          <w:szCs w:val="28"/>
        </w:rPr>
        <w:t>участвовавшие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в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>соревнованиях</w:t>
      </w:r>
      <w:r>
        <w:rPr>
          <w:rFonts w:eastAsia="Newton-Regular" w:cs="Times New Roman"/>
          <w:szCs w:val="28"/>
        </w:rPr>
        <w:t xml:space="preserve">. </w:t>
      </w:r>
    </w:p>
    <w:p w:rsidR="00F74DAA" w:rsidRDefault="00F74DAA" w:rsidP="00F74DAA">
      <w:pPr>
        <w:ind w:hanging="2"/>
        <w:rPr>
          <w:rFonts w:cs="Times New Roman"/>
          <w:b/>
          <w:szCs w:val="28"/>
        </w:rPr>
      </w:pPr>
    </w:p>
    <w:p w:rsidR="00F74DAA" w:rsidRDefault="00F74DAA" w:rsidP="00F74DAA">
      <w:pPr>
        <w:ind w:firstLine="0"/>
      </w:pPr>
      <w:r>
        <w:rPr>
          <w:rFonts w:cs="Times New Roman"/>
          <w:b/>
        </w:rPr>
        <w:t>5.</w:t>
      </w:r>
      <w:r>
        <w:rPr>
          <w:rFonts w:eastAsia="Calibri" w:cs="Times New Roman"/>
          <w:b/>
          <w:szCs w:val="28"/>
        </w:rPr>
        <w:t xml:space="preserve"> Вставить пропущенные буквы, раскрыть скобки. Расставить недостающие знаки препинания.</w:t>
      </w:r>
    </w:p>
    <w:p w:rsidR="00F74DAA" w:rsidRDefault="00F74DAA" w:rsidP="00F74DAA">
      <w:pPr>
        <w:rPr>
          <w:rFonts w:cs="Times New Roman"/>
          <w:szCs w:val="28"/>
        </w:rPr>
      </w:pPr>
      <w:r>
        <w:rPr>
          <w:rFonts w:cs="Times New Roman"/>
          <w:szCs w:val="28"/>
        </w:rPr>
        <w:t>Глиня</w:t>
      </w:r>
      <w:r>
        <w:rPr>
          <w:rFonts w:cs="Times New Roman"/>
          <w:b/>
          <w:szCs w:val="28"/>
        </w:rPr>
        <w:t>н</w:t>
      </w:r>
      <w:r>
        <w:rPr>
          <w:rFonts w:cs="Times New Roman"/>
          <w:szCs w:val="28"/>
        </w:rPr>
        <w:t>ые и берестя</w:t>
      </w:r>
      <w:r>
        <w:rPr>
          <w:rFonts w:cs="Times New Roman"/>
          <w:b/>
          <w:szCs w:val="28"/>
        </w:rPr>
        <w:t>н</w:t>
      </w:r>
      <w:r>
        <w:rPr>
          <w:rFonts w:cs="Times New Roman"/>
          <w:szCs w:val="28"/>
        </w:rPr>
        <w:t>ые пластинки</w:t>
      </w:r>
      <w:r>
        <w:rPr>
          <w:rFonts w:cs="Times New Roman"/>
          <w:b/>
          <w:szCs w:val="28"/>
        </w:rPr>
        <w:t>,</w:t>
      </w:r>
      <w:r>
        <w:rPr>
          <w:rFonts w:cs="Times New Roman"/>
          <w:szCs w:val="28"/>
        </w:rPr>
        <w:t xml:space="preserve"> тщательно выр</w:t>
      </w:r>
      <w:r>
        <w:rPr>
          <w:rFonts w:cs="Times New Roman"/>
          <w:b/>
          <w:szCs w:val="28"/>
        </w:rPr>
        <w:t>о</w:t>
      </w:r>
      <w:r>
        <w:rPr>
          <w:rFonts w:cs="Times New Roman"/>
          <w:szCs w:val="28"/>
        </w:rPr>
        <w:t>вн</w:t>
      </w:r>
      <w:r>
        <w:rPr>
          <w:rFonts w:cs="Times New Roman"/>
          <w:b/>
          <w:szCs w:val="28"/>
        </w:rPr>
        <w:t>енн</w:t>
      </w:r>
      <w:r>
        <w:rPr>
          <w:rFonts w:cs="Times New Roman"/>
          <w:szCs w:val="28"/>
        </w:rPr>
        <w:t>ые доски</w:t>
      </w:r>
      <w:r>
        <w:rPr>
          <w:rFonts w:cs="Times New Roman"/>
          <w:b/>
          <w:szCs w:val="28"/>
        </w:rPr>
        <w:t>,</w:t>
      </w:r>
      <w:r>
        <w:rPr>
          <w:rFonts w:cs="Times New Roman"/>
          <w:szCs w:val="28"/>
        </w:rPr>
        <w:t xml:space="preserve"> применявшиеся в древности для письма</w:t>
      </w:r>
      <w:r>
        <w:rPr>
          <w:rFonts w:cs="Times New Roman"/>
          <w:b/>
          <w:szCs w:val="28"/>
        </w:rPr>
        <w:t>,</w:t>
      </w:r>
      <w:r>
        <w:rPr>
          <w:rFonts w:cs="Times New Roman"/>
          <w:szCs w:val="28"/>
        </w:rPr>
        <w:t xml:space="preserve"> были неудобны в пользовании. </w:t>
      </w:r>
    </w:p>
    <w:p w:rsidR="00F74DAA" w:rsidRDefault="00F74DAA" w:rsidP="00F74DAA">
      <w:pPr>
        <w:rPr>
          <w:rFonts w:cs="Times New Roman"/>
          <w:szCs w:val="28"/>
        </w:rPr>
      </w:pPr>
      <w:r>
        <w:rPr>
          <w:rFonts w:cs="Times New Roman"/>
          <w:szCs w:val="28"/>
        </w:rPr>
        <w:t>Изобретё</w:t>
      </w:r>
      <w:r>
        <w:rPr>
          <w:rFonts w:cs="Times New Roman"/>
          <w:b/>
          <w:szCs w:val="28"/>
        </w:rPr>
        <w:t>нн</w:t>
      </w:r>
      <w:r>
        <w:rPr>
          <w:rFonts w:cs="Times New Roman"/>
          <w:szCs w:val="28"/>
        </w:rPr>
        <w:t>ая в Китае неизвестным учёным бумага изг</w:t>
      </w:r>
      <w:r>
        <w:rPr>
          <w:rFonts w:cs="Times New Roman"/>
          <w:b/>
          <w:szCs w:val="28"/>
        </w:rPr>
        <w:t>о</w:t>
      </w:r>
      <w:r>
        <w:rPr>
          <w:rFonts w:cs="Times New Roman"/>
          <w:szCs w:val="28"/>
        </w:rPr>
        <w:t>товлялась в обст</w:t>
      </w:r>
      <w:r>
        <w:rPr>
          <w:rFonts w:cs="Times New Roman"/>
          <w:b/>
          <w:szCs w:val="28"/>
        </w:rPr>
        <w:t>а</w:t>
      </w:r>
      <w:r>
        <w:rPr>
          <w:rFonts w:cs="Times New Roman"/>
          <w:szCs w:val="28"/>
        </w:rPr>
        <w:t>новке строгой тайны. Бамбук долго вымачивали в воде и кипятили, а затем отбеливали на со</w:t>
      </w:r>
      <w:r>
        <w:rPr>
          <w:rFonts w:cs="Times New Roman"/>
          <w:b/>
          <w:szCs w:val="28"/>
        </w:rPr>
        <w:t>л</w:t>
      </w:r>
      <w:r>
        <w:rPr>
          <w:rFonts w:cs="Times New Roman"/>
          <w:szCs w:val="28"/>
        </w:rPr>
        <w:t>нце. Такая бумага</w:t>
      </w:r>
      <w:r>
        <w:rPr>
          <w:rFonts w:cs="Times New Roman"/>
          <w:b/>
          <w:szCs w:val="28"/>
        </w:rPr>
        <w:t>,</w:t>
      </w:r>
      <w:r>
        <w:rPr>
          <w:rFonts w:cs="Times New Roman"/>
          <w:szCs w:val="28"/>
        </w:rPr>
        <w:t xml:space="preserve"> пре</w:t>
      </w:r>
      <w:r>
        <w:rPr>
          <w:rFonts w:cs="Times New Roman"/>
          <w:b/>
          <w:szCs w:val="28"/>
        </w:rPr>
        <w:t>сс</w:t>
      </w:r>
      <w:r>
        <w:rPr>
          <w:rFonts w:cs="Times New Roman"/>
          <w:szCs w:val="28"/>
        </w:rPr>
        <w:t>ова</w:t>
      </w:r>
      <w:r>
        <w:rPr>
          <w:rFonts w:cs="Times New Roman"/>
          <w:b/>
          <w:szCs w:val="28"/>
        </w:rPr>
        <w:t>нн</w:t>
      </w:r>
      <w:r>
        <w:rPr>
          <w:rFonts w:cs="Times New Roman"/>
          <w:szCs w:val="28"/>
        </w:rPr>
        <w:t>ая и сушё</w:t>
      </w:r>
      <w:r>
        <w:rPr>
          <w:rFonts w:cs="Times New Roman"/>
          <w:b/>
          <w:szCs w:val="28"/>
        </w:rPr>
        <w:t>нн</w:t>
      </w:r>
      <w:r>
        <w:rPr>
          <w:rFonts w:cs="Times New Roman"/>
          <w:szCs w:val="28"/>
        </w:rPr>
        <w:t>ая на ветру и со</w:t>
      </w:r>
      <w:r>
        <w:rPr>
          <w:rFonts w:cs="Times New Roman"/>
          <w:b/>
          <w:szCs w:val="28"/>
        </w:rPr>
        <w:t>л</w:t>
      </w:r>
      <w:r>
        <w:rPr>
          <w:rFonts w:cs="Times New Roman"/>
          <w:szCs w:val="28"/>
        </w:rPr>
        <w:t>нце</w:t>
      </w:r>
      <w:r>
        <w:rPr>
          <w:rFonts w:cs="Times New Roman"/>
          <w:b/>
          <w:szCs w:val="28"/>
        </w:rPr>
        <w:t>,</w:t>
      </w:r>
      <w:r>
        <w:rPr>
          <w:rFonts w:cs="Times New Roman"/>
          <w:szCs w:val="28"/>
        </w:rPr>
        <w:t xml:space="preserve"> была </w:t>
      </w:r>
      <w:r>
        <w:rPr>
          <w:rFonts w:cs="Times New Roman"/>
          <w:b/>
          <w:szCs w:val="28"/>
        </w:rPr>
        <w:t>не</w:t>
      </w:r>
      <w:r>
        <w:rPr>
          <w:rFonts w:cs="Times New Roman"/>
          <w:szCs w:val="28"/>
        </w:rPr>
        <w:t>высокого качества.</w:t>
      </w:r>
    </w:p>
    <w:p w:rsidR="00F74DAA" w:rsidRDefault="00F74DAA" w:rsidP="00F74DAA">
      <w:pPr>
        <w:rPr>
          <w:rFonts w:cs="Times New Roman"/>
          <w:szCs w:val="28"/>
        </w:rPr>
      </w:pPr>
      <w:r>
        <w:rPr>
          <w:rFonts w:cs="Times New Roman"/>
          <w:szCs w:val="28"/>
        </w:rPr>
        <w:t>На совреме</w:t>
      </w:r>
      <w:r>
        <w:rPr>
          <w:rFonts w:cs="Times New Roman"/>
          <w:b/>
          <w:szCs w:val="28"/>
        </w:rPr>
        <w:t>нн</w:t>
      </w:r>
      <w:r>
        <w:rPr>
          <w:rFonts w:cs="Times New Roman"/>
          <w:szCs w:val="28"/>
        </w:rPr>
        <w:t>ом заводе высококачестве</w:t>
      </w:r>
      <w:r>
        <w:rPr>
          <w:rFonts w:cs="Times New Roman"/>
          <w:b/>
          <w:szCs w:val="28"/>
        </w:rPr>
        <w:t>нн</w:t>
      </w:r>
      <w:r>
        <w:rPr>
          <w:rFonts w:cs="Times New Roman"/>
          <w:szCs w:val="28"/>
        </w:rPr>
        <w:t>ую бумагу получают из древ</w:t>
      </w:r>
      <w:r>
        <w:rPr>
          <w:rFonts w:cs="Times New Roman"/>
          <w:b/>
          <w:szCs w:val="28"/>
        </w:rPr>
        <w:t>е</w:t>
      </w:r>
      <w:r>
        <w:rPr>
          <w:rFonts w:cs="Times New Roman"/>
          <w:szCs w:val="28"/>
        </w:rPr>
        <w:t>сины листве</w:t>
      </w:r>
      <w:r>
        <w:rPr>
          <w:rFonts w:cs="Times New Roman"/>
          <w:b/>
          <w:szCs w:val="28"/>
        </w:rPr>
        <w:t>нн</w:t>
      </w:r>
      <w:r>
        <w:rPr>
          <w:rFonts w:cs="Times New Roman"/>
          <w:szCs w:val="28"/>
        </w:rPr>
        <w:t>ых и хвойных пород. Такая бумага</w:t>
      </w:r>
      <w:r>
        <w:rPr>
          <w:rFonts w:cs="Times New Roman"/>
          <w:b/>
          <w:szCs w:val="28"/>
        </w:rPr>
        <w:t xml:space="preserve">, </w:t>
      </w:r>
      <w:r>
        <w:rPr>
          <w:rFonts w:cs="Times New Roman"/>
          <w:szCs w:val="28"/>
        </w:rPr>
        <w:t>состоящая из густо переплетё</w:t>
      </w:r>
      <w:r>
        <w:rPr>
          <w:rFonts w:cs="Times New Roman"/>
          <w:b/>
          <w:szCs w:val="28"/>
        </w:rPr>
        <w:t>нн</w:t>
      </w:r>
      <w:r>
        <w:rPr>
          <w:rFonts w:cs="Times New Roman"/>
          <w:szCs w:val="28"/>
        </w:rPr>
        <w:t>ых и тесно сцепле</w:t>
      </w:r>
      <w:r>
        <w:rPr>
          <w:rFonts w:cs="Times New Roman"/>
          <w:b/>
          <w:szCs w:val="28"/>
        </w:rPr>
        <w:t>нн</w:t>
      </w:r>
      <w:r>
        <w:rPr>
          <w:rFonts w:cs="Times New Roman"/>
          <w:szCs w:val="28"/>
        </w:rPr>
        <w:t>ых между собой волокон</w:t>
      </w:r>
      <w:r>
        <w:rPr>
          <w:rFonts w:cs="Times New Roman"/>
          <w:b/>
          <w:szCs w:val="28"/>
        </w:rPr>
        <w:t>,</w:t>
      </w:r>
      <w:r>
        <w:rPr>
          <w:rFonts w:cs="Times New Roman"/>
          <w:szCs w:val="28"/>
        </w:rPr>
        <w:t xml:space="preserve"> обладает высоким качеством и особой прочностью.</w:t>
      </w:r>
    </w:p>
    <w:p w:rsidR="00F74DAA" w:rsidRDefault="00F74DAA" w:rsidP="00F74DAA">
      <w:pPr>
        <w:rPr>
          <w:rFonts w:cs="Times New Roman"/>
          <w:szCs w:val="28"/>
        </w:rPr>
      </w:pPr>
    </w:p>
    <w:p w:rsidR="00F74DAA" w:rsidRDefault="00F74DAA" w:rsidP="00F74DAA">
      <w:pPr>
        <w:ind w:firstLine="0"/>
        <w:jc w:val="left"/>
        <w:rPr>
          <w:b/>
        </w:rPr>
      </w:pPr>
      <w:r>
        <w:rPr>
          <w:b/>
        </w:rPr>
        <w:t>6. Какими частями речи могут быть эти слова? Составьте с ними словосочетания.</w:t>
      </w:r>
    </w:p>
    <w:p w:rsidR="00F74DAA" w:rsidRDefault="00F74DAA" w:rsidP="00F74DAA">
      <w:pPr>
        <w:rPr>
          <w:rFonts w:cs="Times New Roman"/>
          <w:szCs w:val="28"/>
        </w:rPr>
      </w:pPr>
      <w:r>
        <w:rPr>
          <w:rFonts w:cs="Times New Roman"/>
          <w:szCs w:val="28"/>
        </w:rPr>
        <w:t>Простой (сущ.) транспорта, простой (прил.) вывод, крепостной гнёт (сущ.), гнёт (глаг.) камыши, школьный устав (сущ.), устав (дееприч.) от тяжести, острая пила (сущ.), пила (глаг.) воду.</w:t>
      </w:r>
    </w:p>
    <w:p w:rsidR="00F74DAA" w:rsidRDefault="00F74DAA" w:rsidP="00F74DAA">
      <w:pPr>
        <w:rPr>
          <w:rFonts w:cs="Times New Roman"/>
          <w:szCs w:val="28"/>
        </w:rPr>
      </w:pPr>
    </w:p>
    <w:p w:rsidR="00F74DAA" w:rsidRDefault="00F74DAA" w:rsidP="00F74DAA">
      <w:pPr>
        <w:ind w:firstLine="0"/>
        <w:rPr>
          <w:rFonts w:eastAsia="Newton-Regular" w:cs="Times New Roman"/>
          <w:b/>
          <w:szCs w:val="28"/>
        </w:rPr>
      </w:pPr>
      <w:r>
        <w:rPr>
          <w:rFonts w:eastAsia="Newton-Regular" w:cs="Times New Roman"/>
          <w:b/>
          <w:szCs w:val="28"/>
        </w:rPr>
        <w:t xml:space="preserve">7. </w:t>
      </w:r>
      <w:r>
        <w:rPr>
          <w:rFonts w:eastAsia="Calibri" w:cs="Times New Roman"/>
          <w:b/>
          <w:szCs w:val="28"/>
        </w:rPr>
        <w:t>Составьте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и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запишите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словообразовательные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цепочки</w:t>
      </w:r>
      <w:r>
        <w:rPr>
          <w:rFonts w:eastAsia="Newton-Regular" w:cs="Times New Roman"/>
          <w:b/>
          <w:szCs w:val="28"/>
        </w:rPr>
        <w:t>:</w:t>
      </w:r>
    </w:p>
    <w:p w:rsidR="00F74DAA" w:rsidRDefault="00F74DAA" w:rsidP="00F74DAA">
      <w:pPr>
        <w:ind w:firstLine="0"/>
        <w:jc w:val="left"/>
        <w:rPr>
          <w:rFonts w:eastAsia="Calibri" w:cs="Times New Roman"/>
          <w:szCs w:val="28"/>
        </w:rPr>
      </w:pPr>
      <w:r>
        <w:rPr>
          <w:rFonts w:eastAsia="Newton-Regular" w:cs="Times New Roman"/>
          <w:szCs w:val="28"/>
        </w:rPr>
        <w:t xml:space="preserve">1) </w:t>
      </w:r>
      <w:r>
        <w:rPr>
          <w:rFonts w:eastAsia="Calibri" w:cs="Times New Roman"/>
          <w:szCs w:val="28"/>
        </w:rPr>
        <w:t>След</w:t>
      </w:r>
      <w:r>
        <w:rPr>
          <w:rFonts w:eastAsia="Newton-Regular" w:cs="Times New Roman"/>
          <w:szCs w:val="28"/>
        </w:rPr>
        <w:t xml:space="preserve"> → </w:t>
      </w:r>
      <w:r>
        <w:rPr>
          <w:rFonts w:eastAsia="Calibri" w:cs="Times New Roman"/>
          <w:szCs w:val="28"/>
        </w:rPr>
        <w:t>следовать</w:t>
      </w:r>
      <w:r>
        <w:rPr>
          <w:rFonts w:eastAsia="Newton-Regular" w:cs="Times New Roman"/>
          <w:szCs w:val="28"/>
        </w:rPr>
        <w:t xml:space="preserve"> → </w:t>
      </w:r>
      <w:r>
        <w:rPr>
          <w:rFonts w:eastAsia="Calibri" w:cs="Times New Roman"/>
          <w:szCs w:val="28"/>
        </w:rPr>
        <w:t>последовать→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последовательный</w:t>
      </w:r>
      <w:r>
        <w:rPr>
          <w:rFonts w:eastAsia="Newton-Regular" w:cs="Times New Roman"/>
          <w:szCs w:val="28"/>
        </w:rPr>
        <w:t xml:space="preserve">  </w:t>
      </w:r>
      <w:r>
        <w:rPr>
          <w:rFonts w:eastAsia="Calibri" w:cs="Times New Roman"/>
          <w:szCs w:val="28"/>
        </w:rPr>
        <w:t>→</w:t>
      </w:r>
    </w:p>
    <w:p w:rsidR="00F74DAA" w:rsidRDefault="00F74DAA" w:rsidP="00F74DAA">
      <w:pPr>
        <w:ind w:firstLine="0"/>
        <w:jc w:val="left"/>
        <w:rPr>
          <w:rFonts w:eastAsia="Newton-Regular" w:cs="Times New Roman"/>
          <w:szCs w:val="28"/>
        </w:rPr>
      </w:pPr>
      <w:r>
        <w:rPr>
          <w:rFonts w:eastAsia="Calibri" w:cs="Times New Roman"/>
          <w:szCs w:val="28"/>
        </w:rPr>
        <w:t>непоследовательный→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непоследовательность.</w:t>
      </w:r>
      <w:r>
        <w:rPr>
          <w:rFonts w:eastAsia="Newton-Regular" w:cs="Times New Roman"/>
          <w:szCs w:val="28"/>
        </w:rPr>
        <w:t xml:space="preserve"> </w:t>
      </w:r>
    </w:p>
    <w:p w:rsidR="00F74DAA" w:rsidRDefault="00F74DAA" w:rsidP="00F74DAA">
      <w:pPr>
        <w:ind w:firstLine="0"/>
        <w:jc w:val="left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t>2)</w:t>
      </w:r>
      <w:r>
        <w:rPr>
          <w:rFonts w:eastAsia="Calibri" w:cs="Times New Roman"/>
          <w:szCs w:val="28"/>
        </w:rPr>
        <w:t>мороз→ морозить→ разморозить→ размораживать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→ размораживание</w:t>
      </w:r>
      <w:r>
        <w:rPr>
          <w:rFonts w:eastAsia="Newton-Regular" w:cs="Times New Roman"/>
          <w:szCs w:val="28"/>
        </w:rPr>
        <w:t>.</w:t>
      </w:r>
    </w:p>
    <w:p w:rsidR="00F74DAA" w:rsidRDefault="00F74DAA" w:rsidP="00F74DAA">
      <w:pPr>
        <w:ind w:firstLine="0"/>
        <w:jc w:val="left"/>
        <w:rPr>
          <w:rFonts w:eastAsia="PragmaticaBook-Reg" w:cs="Times New Roman"/>
          <w:szCs w:val="28"/>
        </w:rPr>
      </w:pPr>
      <w:r>
        <w:rPr>
          <w:rFonts w:eastAsia="Newton-Regular" w:cs="Times New Roman"/>
          <w:szCs w:val="28"/>
        </w:rPr>
        <w:t xml:space="preserve">3) </w:t>
      </w:r>
      <w:r>
        <w:rPr>
          <w:rFonts w:eastAsia="Calibri" w:cs="Times New Roman"/>
          <w:szCs w:val="28"/>
        </w:rPr>
        <w:t>думать→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продумать→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продуманный→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непродуманный→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непродуманность</w:t>
      </w:r>
      <w:r>
        <w:rPr>
          <w:rFonts w:eastAsia="Newton-Regular" w:cs="Times New Roman"/>
          <w:szCs w:val="28"/>
        </w:rPr>
        <w:t>.</w:t>
      </w:r>
    </w:p>
    <w:p w:rsidR="00F74DAA" w:rsidRDefault="00F74DAA" w:rsidP="00F74DAA">
      <w:pPr>
        <w:jc w:val="left"/>
        <w:rPr>
          <w:rFonts w:ascii="Newton-Regular" w:eastAsia="Newton-Regular" w:hAnsi="Newton-Regular" w:cs="Newton-Regular"/>
          <w:sz w:val="20"/>
        </w:rPr>
      </w:pPr>
    </w:p>
    <w:p w:rsidR="00F74DAA" w:rsidRDefault="00F74DAA" w:rsidP="00F74DA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Соотнесите глаголы в предложениях с их характеристиками.</w:t>
      </w:r>
    </w:p>
    <w:p w:rsidR="00F74DAA" w:rsidRDefault="00F74DAA" w:rsidP="00F74DA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А3, Б5, В4, Г2, Д6, Е1.</w:t>
      </w:r>
    </w:p>
    <w:p w:rsidR="00F74DAA" w:rsidRDefault="00F74DAA" w:rsidP="00F74DAA">
      <w:pPr>
        <w:ind w:firstLine="0"/>
        <w:rPr>
          <w:rFonts w:cs="Times New Roman"/>
          <w:b/>
          <w:szCs w:val="28"/>
        </w:rPr>
      </w:pPr>
    </w:p>
    <w:p w:rsidR="00F74DAA" w:rsidRDefault="00F74DAA" w:rsidP="00F74DAA">
      <w:pPr>
        <w:ind w:firstLine="0"/>
        <w:rPr>
          <w:b/>
          <w:szCs w:val="28"/>
        </w:rPr>
      </w:pPr>
      <w:r>
        <w:rPr>
          <w:b/>
          <w:szCs w:val="28"/>
        </w:rPr>
        <w:t>9. В приведённом ниже списке литературных произведений перепутаны их названия. Восстановите правильные заглавия, укажите авторов этих произведений.</w:t>
      </w:r>
    </w:p>
    <w:p w:rsidR="00F74DAA" w:rsidRDefault="00F74DAA" w:rsidP="00F74DAA">
      <w:pPr>
        <w:ind w:firstLine="0"/>
        <w:rPr>
          <w:szCs w:val="28"/>
        </w:rPr>
      </w:pPr>
      <w:r>
        <w:rPr>
          <w:szCs w:val="28"/>
        </w:rPr>
        <w:t xml:space="preserve">1)И. С. Тургенев «Бежин луг»,  2)Н. А. Некрасов «Размышления у парадного подъезда»,  3)Н.В. Гоголь «Ночь перед Рождеством», </w:t>
      </w:r>
    </w:p>
    <w:p w:rsidR="00F74DAA" w:rsidRDefault="00F74DAA" w:rsidP="00F74DAA">
      <w:pPr>
        <w:ind w:firstLine="0"/>
        <w:rPr>
          <w:szCs w:val="28"/>
        </w:rPr>
      </w:pPr>
      <w:r>
        <w:rPr>
          <w:szCs w:val="28"/>
        </w:rPr>
        <w:t>4)Л.Н. Толстой «После бала»,  5)М.Ю. Лермонтов «Бородино».</w:t>
      </w:r>
    </w:p>
    <w:p w:rsidR="00F74DAA" w:rsidRDefault="00F74DAA" w:rsidP="00F74DAA">
      <w:pPr>
        <w:ind w:firstLine="0"/>
        <w:jc w:val="left"/>
        <w:rPr>
          <w:rStyle w:val="c4"/>
          <w:b/>
        </w:rPr>
      </w:pPr>
      <w:r>
        <w:rPr>
          <w:rStyle w:val="c4"/>
          <w:b/>
          <w:szCs w:val="28"/>
        </w:rPr>
        <w:t>10. Соотнесите понятия с их толкованием.</w:t>
      </w:r>
    </w:p>
    <w:p w:rsidR="00F74DAA" w:rsidRDefault="00F74DAA" w:rsidP="00F74DAA">
      <w:pPr>
        <w:jc w:val="left"/>
      </w:pPr>
      <w:r>
        <w:t>1г ,  2д ,  3а,  4б  ,  5в</w:t>
      </w:r>
    </w:p>
    <w:p w:rsidR="00F74DAA" w:rsidRDefault="00F74DAA" w:rsidP="00F74DAA">
      <w:pPr>
        <w:ind w:firstLine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Критерии оценки заданий комплексной работы (7 класс)</w:t>
      </w:r>
    </w:p>
    <w:p w:rsidR="00F74DAA" w:rsidRDefault="00F74DAA" w:rsidP="00F74DAA">
      <w:pPr>
        <w:tabs>
          <w:tab w:val="left" w:pos="4260"/>
        </w:tabs>
        <w:ind w:firstLine="680"/>
        <w:rPr>
          <w:rFonts w:eastAsia="Calibri" w:cs="Times New Roman"/>
          <w:b/>
          <w:szCs w:val="28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6"/>
        <w:gridCol w:w="8080"/>
      </w:tblGrid>
      <w:tr w:rsidR="00F74DAA" w:rsidTr="00F74D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№ задания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Количество баллов</w:t>
            </w:r>
          </w:p>
        </w:tc>
      </w:tr>
      <w:tr w:rsidR="00F74DAA" w:rsidTr="00F74D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i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  <w:r>
              <w:rPr>
                <w:rFonts w:eastAsia="Calibri" w:cs="Times New Roman"/>
                <w:i/>
                <w:szCs w:val="28"/>
              </w:rPr>
              <w:t xml:space="preserve">– </w:t>
            </w:r>
            <w:r>
              <w:rPr>
                <w:rFonts w:eastAsia="Calibri" w:cs="Times New Roman"/>
                <w:szCs w:val="28"/>
              </w:rPr>
              <w:t xml:space="preserve">по 0,5 балла за правильный ответ </w:t>
            </w:r>
          </w:p>
        </w:tc>
      </w:tr>
      <w:tr w:rsidR="00F74DAA" w:rsidTr="00F74D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</w:t>
            </w:r>
            <w:r>
              <w:rPr>
                <w:rFonts w:eastAsia="Calibri" w:cs="Times New Roman"/>
                <w:szCs w:val="28"/>
              </w:rPr>
              <w:t xml:space="preserve">– по 0,25 балла </w:t>
            </w:r>
            <w:r>
              <w:rPr>
                <w:szCs w:val="28"/>
              </w:rPr>
              <w:t>за перевод и 0,25 балла за ударение</w:t>
            </w:r>
          </w:p>
        </w:tc>
      </w:tr>
      <w:tr w:rsidR="00F74DAA" w:rsidTr="00F74D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i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 xml:space="preserve">5  </w:t>
            </w:r>
            <w:r>
              <w:rPr>
                <w:rFonts w:eastAsia="Calibri" w:cs="Times New Roman"/>
                <w:szCs w:val="28"/>
              </w:rPr>
              <w:t>– по 0,5 балла за</w:t>
            </w:r>
            <w:r>
              <w:rPr>
                <w:rFonts w:eastAsia="Calibri" w:cs="Times New Roman"/>
                <w:i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правильный ответ</w:t>
            </w:r>
          </w:p>
        </w:tc>
      </w:tr>
      <w:tr w:rsidR="00F74DAA" w:rsidTr="00F74D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3</w:t>
            </w:r>
            <w:r>
              <w:rPr>
                <w:rFonts w:eastAsia="Calibri" w:cs="Times New Roman"/>
                <w:szCs w:val="28"/>
              </w:rPr>
              <w:t>– по 0,5 балла за</w:t>
            </w:r>
            <w:r>
              <w:rPr>
                <w:rFonts w:eastAsia="Calibri" w:cs="Times New Roman"/>
                <w:i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правильный ответ</w:t>
            </w:r>
          </w:p>
        </w:tc>
      </w:tr>
      <w:tr w:rsidR="00F74DAA" w:rsidTr="00F74D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i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10</w:t>
            </w:r>
            <w:r>
              <w:rPr>
                <w:rFonts w:eastAsia="Calibri" w:cs="Times New Roman"/>
                <w:i/>
                <w:szCs w:val="28"/>
              </w:rPr>
              <w:t xml:space="preserve">– </w:t>
            </w:r>
            <w:r>
              <w:rPr>
                <w:rFonts w:eastAsia="Calibri" w:cs="Times New Roman"/>
                <w:szCs w:val="28"/>
              </w:rPr>
              <w:t>(использовать нормы оценки текстового диктанта)</w:t>
            </w:r>
          </w:p>
        </w:tc>
      </w:tr>
      <w:tr w:rsidR="00F74DAA" w:rsidTr="00F74D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i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</w:t>
            </w:r>
            <w:r>
              <w:rPr>
                <w:rFonts w:eastAsia="Calibri" w:cs="Times New Roman"/>
                <w:i/>
                <w:szCs w:val="28"/>
              </w:rPr>
              <w:t xml:space="preserve"> - </w:t>
            </w:r>
            <w:r>
              <w:rPr>
                <w:rFonts w:cs="Times New Roman"/>
                <w:szCs w:val="28"/>
              </w:rPr>
              <w:t>по 0,5 балла за правильный ответ</w:t>
            </w:r>
          </w:p>
        </w:tc>
      </w:tr>
      <w:tr w:rsidR="00F74DAA" w:rsidTr="00F74D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i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3</w:t>
            </w:r>
            <w:r>
              <w:rPr>
                <w:rFonts w:eastAsia="Calibri" w:cs="Times New Roman"/>
                <w:b/>
                <w:i/>
                <w:szCs w:val="28"/>
              </w:rPr>
              <w:t xml:space="preserve"> – </w:t>
            </w:r>
            <w:r>
              <w:rPr>
                <w:rFonts w:eastAsia="Calibri" w:cs="Times New Roman"/>
                <w:szCs w:val="28"/>
              </w:rPr>
              <w:t>по 1 баллу  за составленную цепочку</w:t>
            </w:r>
          </w:p>
        </w:tc>
      </w:tr>
      <w:tr w:rsidR="00F74DAA" w:rsidTr="00F74D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  <w:lang w:val="en-US"/>
              </w:rPr>
            </w:pPr>
            <w:r>
              <w:rPr>
                <w:rFonts w:eastAsia="Calibri" w:cs="Times New Roman"/>
                <w:b/>
                <w:szCs w:val="28"/>
                <w:lang w:val="en-US"/>
              </w:rPr>
              <w:t>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6 -</w:t>
            </w:r>
            <w:r>
              <w:rPr>
                <w:rFonts w:eastAsia="Calibri" w:cs="Times New Roman"/>
                <w:szCs w:val="28"/>
              </w:rPr>
              <w:t xml:space="preserve"> по 1 </w:t>
            </w:r>
            <w:r>
              <w:rPr>
                <w:rFonts w:cs="Times New Roman"/>
                <w:szCs w:val="28"/>
              </w:rPr>
              <w:t>баллу за правильный ответ</w:t>
            </w:r>
          </w:p>
        </w:tc>
      </w:tr>
      <w:tr w:rsidR="00F74DAA" w:rsidTr="00F74D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9.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spacing w:after="80"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5</w:t>
            </w:r>
            <w:r>
              <w:rPr>
                <w:rFonts w:cs="Times New Roman"/>
                <w:szCs w:val="28"/>
              </w:rPr>
              <w:t xml:space="preserve"> – по  0,5  балла за произведение и 0,5 – за автора</w:t>
            </w:r>
          </w:p>
        </w:tc>
      </w:tr>
      <w:tr w:rsidR="00F74DAA" w:rsidTr="00F74D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10.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i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  <w:r>
              <w:rPr>
                <w:rFonts w:eastAsia="Calibri" w:cs="Times New Roman"/>
                <w:b/>
                <w:i/>
                <w:szCs w:val="28"/>
              </w:rPr>
              <w:t xml:space="preserve"> – </w:t>
            </w:r>
            <w:r>
              <w:rPr>
                <w:rFonts w:eastAsia="Calibri" w:cs="Times New Roman"/>
                <w:szCs w:val="28"/>
              </w:rPr>
              <w:t xml:space="preserve">по 1 </w:t>
            </w:r>
            <w:r>
              <w:rPr>
                <w:rFonts w:cs="Times New Roman"/>
                <w:szCs w:val="28"/>
              </w:rPr>
              <w:t>баллу за правильный ответ</w:t>
            </w:r>
          </w:p>
        </w:tc>
      </w:tr>
      <w:tr w:rsidR="00F74DAA" w:rsidTr="00F74D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</w:p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Итого: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</w:p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 xml:space="preserve">50 баллов </w:t>
            </w:r>
          </w:p>
          <w:p w:rsidR="00F74DAA" w:rsidRDefault="00F74DAA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 xml:space="preserve">40 </w:t>
            </w:r>
            <w:r>
              <w:rPr>
                <w:rFonts w:eastAsia="Calibri" w:cs="Times New Roman"/>
                <w:szCs w:val="28"/>
              </w:rPr>
              <w:t xml:space="preserve">баллов (русский язык) + </w:t>
            </w:r>
            <w:r>
              <w:rPr>
                <w:rFonts w:eastAsia="Calibri" w:cs="Times New Roman"/>
                <w:b/>
                <w:szCs w:val="28"/>
              </w:rPr>
              <w:t>10</w:t>
            </w:r>
            <w:r>
              <w:rPr>
                <w:rFonts w:eastAsia="Calibri" w:cs="Times New Roman"/>
                <w:szCs w:val="28"/>
              </w:rPr>
              <w:t xml:space="preserve"> баллов (русская литература)</w:t>
            </w:r>
          </w:p>
        </w:tc>
      </w:tr>
    </w:tbl>
    <w:p w:rsidR="00F74DAA" w:rsidRDefault="00F74DAA" w:rsidP="00F74DAA">
      <w:pPr>
        <w:ind w:firstLine="0"/>
        <w:jc w:val="center"/>
        <w:rPr>
          <w:rFonts w:eastAsia="Calibri" w:cs="Times New Roman"/>
          <w:b/>
          <w:color w:val="FF0000"/>
          <w:szCs w:val="28"/>
        </w:rPr>
      </w:pPr>
    </w:p>
    <w:p w:rsidR="00F74DAA" w:rsidRDefault="00F74DAA" w:rsidP="00F74DAA">
      <w:pPr>
        <w:ind w:firstLine="0"/>
        <w:jc w:val="center"/>
        <w:rPr>
          <w:rFonts w:eastAsia="Calibri" w:cs="Times New Roman"/>
          <w:b/>
          <w:color w:val="FF0000"/>
          <w:szCs w:val="28"/>
        </w:rPr>
      </w:pPr>
    </w:p>
    <w:p w:rsidR="00F74DAA" w:rsidRDefault="00F74DAA" w:rsidP="00F74DAA">
      <w:pPr>
        <w:ind w:firstLine="0"/>
        <w:jc w:val="center"/>
        <w:rPr>
          <w:rFonts w:eastAsia="Calibri" w:cs="Times New Roman"/>
          <w:b/>
          <w:color w:val="FF0000"/>
          <w:szCs w:val="28"/>
        </w:rPr>
      </w:pPr>
    </w:p>
    <w:p w:rsidR="00F74DAA" w:rsidRDefault="00F74DAA" w:rsidP="00F74DAA">
      <w:pPr>
        <w:ind w:firstLine="0"/>
        <w:jc w:val="center"/>
        <w:rPr>
          <w:rFonts w:eastAsia="Calibri" w:cs="Times New Roman"/>
          <w:b/>
          <w:color w:val="FF0000"/>
          <w:szCs w:val="28"/>
        </w:rPr>
      </w:pPr>
    </w:p>
    <w:p w:rsidR="00F74DAA" w:rsidRDefault="00F74DAA" w:rsidP="00F74DAA">
      <w:pPr>
        <w:ind w:firstLine="0"/>
        <w:jc w:val="center"/>
        <w:rPr>
          <w:rFonts w:eastAsia="Calibri" w:cs="Times New Roman"/>
          <w:b/>
          <w:color w:val="FF0000"/>
          <w:szCs w:val="28"/>
        </w:rPr>
      </w:pPr>
    </w:p>
    <w:p w:rsidR="00F74DAA" w:rsidRDefault="00F74DAA" w:rsidP="00F74DAA">
      <w:pPr>
        <w:ind w:firstLine="0"/>
        <w:jc w:val="center"/>
        <w:rPr>
          <w:rFonts w:eastAsia="Calibri" w:cs="Times New Roman"/>
          <w:b/>
          <w:color w:val="FF0000"/>
          <w:szCs w:val="28"/>
        </w:rPr>
      </w:pPr>
    </w:p>
    <w:p w:rsidR="00F74DAA" w:rsidRDefault="00F74DAA" w:rsidP="00F74DAA">
      <w:pPr>
        <w:ind w:firstLine="0"/>
        <w:jc w:val="center"/>
        <w:rPr>
          <w:rFonts w:eastAsia="Calibri" w:cs="Times New Roman"/>
          <w:b/>
          <w:color w:val="FF0000"/>
          <w:szCs w:val="28"/>
        </w:rPr>
      </w:pPr>
    </w:p>
    <w:p w:rsidR="00F74DAA" w:rsidRDefault="00F74DAA" w:rsidP="00F74DAA"/>
    <w:p w:rsidR="00595B03" w:rsidRDefault="00F74DAA"/>
    <w:sectPr w:rsidR="00595B03" w:rsidSect="00EB4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Book-Re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43113"/>
    <w:multiLevelType w:val="hybridMultilevel"/>
    <w:tmpl w:val="98B4CB8A"/>
    <w:lvl w:ilvl="0" w:tplc="F2BCBDC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compat/>
  <w:rsids>
    <w:rsidRoot w:val="00F74DAA"/>
    <w:rsid w:val="00612035"/>
    <w:rsid w:val="00705F77"/>
    <w:rsid w:val="0097200E"/>
    <w:rsid w:val="009E555F"/>
    <w:rsid w:val="00EB43EA"/>
    <w:rsid w:val="00F74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D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4DA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1"/>
    <w:qFormat/>
    <w:rsid w:val="00F74DAA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customStyle="1" w:styleId="c4">
    <w:name w:val="c4"/>
    <w:basedOn w:val="a0"/>
    <w:rsid w:val="00F74DAA"/>
  </w:style>
  <w:style w:type="table" w:styleId="a5">
    <w:name w:val="Table Grid"/>
    <w:basedOn w:val="a1"/>
    <w:uiPriority w:val="59"/>
    <w:qFormat/>
    <w:rsid w:val="00F74D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3631</Characters>
  <Application>Microsoft Office Word</Application>
  <DocSecurity>0</DocSecurity>
  <Lines>30</Lines>
  <Paragraphs>8</Paragraphs>
  <ScaleCrop>false</ScaleCrop>
  <Company>Work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2025-03-17T09:16:00Z</dcterms:created>
  <dcterms:modified xsi:type="dcterms:W3CDTF">2025-03-17T09:16:00Z</dcterms:modified>
</cp:coreProperties>
</file>