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8675" w:type="dxa"/>
        <w:tblLook w:val="04A0" w:firstRow="1" w:lastRow="0" w:firstColumn="1" w:lastColumn="0" w:noHBand="0" w:noVBand="1"/>
      </w:tblPr>
      <w:tblGrid>
        <w:gridCol w:w="4139"/>
        <w:gridCol w:w="397"/>
        <w:gridCol w:w="4139"/>
      </w:tblGrid>
      <w:tr w:rsidR="004E7DDA">
        <w:trPr>
          <w:trHeight w:val="3119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324A24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Галоўнае ўпраўленне па адукацыі</w:t>
            </w:r>
          </w:p>
          <w:p w:rsidR="004E7DDA" w:rsidRDefault="00324A24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Магілёўскага абласнога выканаўчага камітэта </w:t>
            </w:r>
          </w:p>
          <w:p w:rsidR="004E7DDA" w:rsidRDefault="004E7DDA">
            <w:pPr>
              <w:spacing w:line="180" w:lineRule="exact"/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4E7DDA" w:rsidRDefault="00324A24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Установа адукацыі</w:t>
            </w:r>
          </w:p>
          <w:p w:rsidR="004E7DDA" w:rsidRDefault="00324A24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 xml:space="preserve">«Магілёўскі дзяржаўны </w:t>
            </w:r>
          </w:p>
          <w:p w:rsidR="004E7DDA" w:rsidRDefault="00324A24">
            <w:pPr>
              <w:spacing w:after="120" w:line="220" w:lineRule="exact"/>
              <w:ind w:firstLine="34"/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абласны інстытут развіцця адукацыі»</w:t>
            </w:r>
          </w:p>
          <w:p w:rsidR="004E7DDA" w:rsidRDefault="00324A24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 xml:space="preserve">(Установа адукацыі </w:t>
            </w:r>
            <w:r>
              <w:rPr>
                <w:bCs/>
              </w:rPr>
              <w:t>«</w:t>
            </w:r>
            <w:r>
              <w:rPr>
                <w:bCs/>
                <w:lang w:val="be-BY"/>
              </w:rPr>
              <w:t>МДАІРА</w:t>
            </w:r>
            <w:r>
              <w:rPr>
                <w:bCs/>
              </w:rPr>
              <w:t>»</w:t>
            </w:r>
            <w:r>
              <w:rPr>
                <w:bCs/>
                <w:lang w:val="be-BY"/>
              </w:rPr>
              <w:t>)</w:t>
            </w:r>
          </w:p>
          <w:p w:rsidR="004E7DDA" w:rsidRDefault="004E7DDA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Зав. Бярозаўскі, 1-а, 212011, г.Магілёў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т/факс 80222740668, тэл. 8 0222740531, 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color w:val="000000"/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е-</w:t>
            </w:r>
            <w:r>
              <w:rPr>
                <w:sz w:val="14"/>
                <w:szCs w:val="14"/>
                <w:lang w:val="en-US"/>
              </w:rPr>
              <w:t>mail</w:t>
            </w:r>
            <w:r>
              <w:rPr>
                <w:sz w:val="14"/>
                <w:szCs w:val="14"/>
                <w:lang w:val="be-BY"/>
              </w:rPr>
              <w:t xml:space="preserve">: </w:t>
            </w:r>
            <w:r w:rsidR="007B52A7">
              <w:fldChar w:fldCharType="begin"/>
            </w:r>
            <w:r w:rsidR="007B52A7" w:rsidRPr="005D1594">
              <w:rPr>
                <w:lang w:val="en-US"/>
              </w:rPr>
              <w:instrText xml:space="preserve"> HYPERLINK "mailto:mogipk@mogileviro.by" </w:instrText>
            </w:r>
            <w:r w:rsidR="007B52A7">
              <w:fldChar w:fldCharType="separate"/>
            </w:r>
            <w:r>
              <w:rPr>
                <w:rStyle w:val="a9"/>
                <w:color w:val="0D0D0D"/>
                <w:sz w:val="14"/>
                <w:szCs w:val="14"/>
                <w:lang w:val="en-US"/>
              </w:rPr>
              <w:t>mogipk</w:t>
            </w:r>
            <w:r>
              <w:rPr>
                <w:rStyle w:val="a9"/>
                <w:color w:val="0D0D0D"/>
                <w:sz w:val="14"/>
                <w:szCs w:val="14"/>
                <w:lang w:val="be-BY"/>
              </w:rPr>
              <w:t>@</w:t>
            </w:r>
            <w:r>
              <w:rPr>
                <w:rStyle w:val="a9"/>
                <w:color w:val="0D0D0D"/>
                <w:sz w:val="14"/>
                <w:szCs w:val="14"/>
                <w:lang w:val="en-US"/>
              </w:rPr>
              <w:t>mogileviro</w:t>
            </w:r>
            <w:r>
              <w:rPr>
                <w:rStyle w:val="a9"/>
                <w:color w:val="0D0D0D"/>
                <w:sz w:val="14"/>
                <w:szCs w:val="14"/>
                <w:lang w:val="be-BY"/>
              </w:rPr>
              <w:t>.</w:t>
            </w:r>
            <w:r>
              <w:rPr>
                <w:rStyle w:val="a9"/>
                <w:color w:val="0D0D0D"/>
                <w:sz w:val="14"/>
                <w:szCs w:val="14"/>
                <w:lang w:val="en-US"/>
              </w:rPr>
              <w:t>by</w:t>
            </w:r>
            <w:r w:rsidR="007B52A7">
              <w:rPr>
                <w:rStyle w:val="a9"/>
                <w:color w:val="0D0D0D"/>
                <w:sz w:val="14"/>
                <w:szCs w:val="14"/>
                <w:lang w:val="en-US"/>
              </w:rPr>
              <w:fldChar w:fldCharType="end"/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Р/р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  <w:lang w:val="be-BY"/>
              </w:rPr>
              <w:t>47</w:t>
            </w:r>
            <w:r>
              <w:rPr>
                <w:sz w:val="14"/>
                <w:szCs w:val="14"/>
                <w:lang w:val="en-US"/>
              </w:rPr>
              <w:t>AKBB</w:t>
            </w:r>
            <w:r>
              <w:rPr>
                <w:sz w:val="14"/>
                <w:szCs w:val="14"/>
                <w:lang w:val="be-BY"/>
              </w:rPr>
              <w:t>36040089606997000000 (бюдж.)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Р/р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  <w:lang w:val="be-BY"/>
              </w:rPr>
              <w:t>91</w:t>
            </w:r>
            <w:r>
              <w:rPr>
                <w:sz w:val="14"/>
                <w:szCs w:val="14"/>
                <w:lang w:val="en-US"/>
              </w:rPr>
              <w:t>AKBB</w:t>
            </w:r>
            <w:r>
              <w:rPr>
                <w:color w:val="000000"/>
                <w:sz w:val="14"/>
                <w:szCs w:val="14"/>
                <w:lang w:val="be-BY"/>
              </w:rPr>
              <w:t>36320089603397000000 (пазабюдж.)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Магілёўскае абласное ўпраўленне №700 ААТ ААБ «Беларусбанк»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ВІС </w:t>
            </w:r>
            <w:r>
              <w:rPr>
                <w:sz w:val="14"/>
                <w:szCs w:val="14"/>
                <w:lang w:val="en-US"/>
              </w:rPr>
              <w:t>AKBBBY</w:t>
            </w:r>
            <w:r>
              <w:rPr>
                <w:sz w:val="14"/>
                <w:szCs w:val="14"/>
                <w:lang w:val="be-BY"/>
              </w:rPr>
              <w:t>2Х, УНП 700028436</w:t>
            </w:r>
          </w:p>
          <w:p w:rsidR="004E7DDA" w:rsidRDefault="004E7DDA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</w:p>
          <w:p w:rsidR="004E7DDA" w:rsidRDefault="00324A24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№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</w:p>
          <w:p w:rsidR="004E7DDA" w:rsidRDefault="00324A24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№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ад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</w:p>
          <w:p w:rsidR="004E7DDA" w:rsidRDefault="004E7DDA">
            <w:pPr>
              <w:spacing w:line="140" w:lineRule="exact"/>
              <w:ind w:firstLine="3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4E7DDA">
            <w:pPr>
              <w:rPr>
                <w:lang w:val="be-BY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324A2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Главное управление по образованию</w:t>
            </w:r>
          </w:p>
          <w:p w:rsidR="004E7DDA" w:rsidRDefault="00324A2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Могилевского областного исполнительного комитета</w:t>
            </w:r>
          </w:p>
          <w:p w:rsidR="004E7DDA" w:rsidRDefault="004E7D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4E7DDA" w:rsidRDefault="00324A24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Учреждение образования</w:t>
            </w:r>
          </w:p>
          <w:p w:rsidR="004E7DDA" w:rsidRDefault="00324A24">
            <w:pPr>
              <w:spacing w:after="120" w:line="220" w:lineRule="exact"/>
              <w:jc w:val="center"/>
              <w:rPr>
                <w:bCs/>
              </w:rPr>
            </w:pPr>
            <w:r>
              <w:rPr>
                <w:bCs/>
              </w:rPr>
              <w:t>«Могилевский государственный областной институт развития образования»</w:t>
            </w:r>
          </w:p>
          <w:p w:rsidR="004E7DDA" w:rsidRDefault="00324A24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(Учреждение образования «МГОИРО»)</w:t>
            </w:r>
          </w:p>
          <w:p w:rsidR="004E7DDA" w:rsidRDefault="004E7DDA">
            <w:pPr>
              <w:spacing w:line="220" w:lineRule="exact"/>
              <w:jc w:val="center"/>
              <w:rPr>
                <w:bCs/>
              </w:rPr>
            </w:pPr>
          </w:p>
          <w:p w:rsidR="004E7DDA" w:rsidRDefault="00324A24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Пер. </w:t>
            </w:r>
            <w:proofErr w:type="spellStart"/>
            <w:r>
              <w:rPr>
                <w:sz w:val="14"/>
                <w:szCs w:val="14"/>
              </w:rPr>
              <w:t>Берёзовский</w:t>
            </w:r>
            <w:proofErr w:type="spellEnd"/>
            <w:r>
              <w:rPr>
                <w:sz w:val="14"/>
                <w:szCs w:val="14"/>
              </w:rPr>
              <w:t xml:space="preserve">, 1-а, 212011, г. Могилев, </w:t>
            </w:r>
          </w:p>
          <w:p w:rsidR="004E7DDA" w:rsidRDefault="00324A24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т/факс 8 0222 740668, тел. 8 0222 740531, </w:t>
            </w:r>
          </w:p>
          <w:p w:rsidR="004E7DDA" w:rsidRDefault="00324A24">
            <w:pPr>
              <w:spacing w:line="140" w:lineRule="exact"/>
              <w:jc w:val="center"/>
              <w:rPr>
                <w:sz w:val="14"/>
                <w:szCs w:val="14"/>
                <w:u w:val="single"/>
              </w:rPr>
            </w:pPr>
            <w:proofErr w:type="gramStart"/>
            <w:r>
              <w:rPr>
                <w:sz w:val="14"/>
                <w:szCs w:val="14"/>
              </w:rPr>
              <w:t>е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mail</w:t>
            </w:r>
            <w:r>
              <w:rPr>
                <w:sz w:val="14"/>
                <w:szCs w:val="14"/>
              </w:rPr>
              <w:t xml:space="preserve">: </w:t>
            </w:r>
            <w:hyperlink r:id="rId8" w:history="1">
              <w:r>
                <w:rPr>
                  <w:rStyle w:val="a9"/>
                  <w:color w:val="0D0D0D"/>
                  <w:sz w:val="14"/>
                  <w:szCs w:val="14"/>
                  <w:lang w:val="en-US"/>
                </w:rPr>
                <w:t>mogipk</w:t>
              </w:r>
              <w:r>
                <w:rPr>
                  <w:rStyle w:val="a9"/>
                  <w:color w:val="0D0D0D"/>
                  <w:sz w:val="14"/>
                  <w:szCs w:val="14"/>
                </w:rPr>
                <w:t>@</w:t>
              </w:r>
              <w:r>
                <w:rPr>
                  <w:rStyle w:val="a9"/>
                  <w:color w:val="0D0D0D"/>
                  <w:sz w:val="14"/>
                  <w:szCs w:val="14"/>
                  <w:lang w:val="en-US"/>
                </w:rPr>
                <w:t>mogileviro</w:t>
              </w:r>
              <w:r>
                <w:rPr>
                  <w:rStyle w:val="a9"/>
                  <w:color w:val="0D0D0D"/>
                  <w:sz w:val="14"/>
                  <w:szCs w:val="14"/>
                </w:rPr>
                <w:t>.</w:t>
              </w:r>
              <w:r>
                <w:rPr>
                  <w:rStyle w:val="a9"/>
                  <w:color w:val="0D0D0D"/>
                  <w:sz w:val="14"/>
                  <w:szCs w:val="14"/>
                  <w:lang w:val="en-US"/>
                </w:rPr>
                <w:t>by</w:t>
              </w:r>
            </w:hyperlink>
          </w:p>
          <w:p w:rsidR="004E7DDA" w:rsidRDefault="00324A24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 xml:space="preserve">Р/с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</w:rPr>
              <w:t>47</w:t>
            </w:r>
            <w:r>
              <w:rPr>
                <w:sz w:val="14"/>
                <w:szCs w:val="14"/>
                <w:lang w:val="en-US"/>
              </w:rPr>
              <w:t>AKBB</w:t>
            </w:r>
            <w:r>
              <w:rPr>
                <w:sz w:val="14"/>
                <w:szCs w:val="14"/>
              </w:rPr>
              <w:t>36040089606997000000 (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 xml:space="preserve">/с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  <w:lang w:val="be-BY"/>
              </w:rPr>
              <w:t>91</w:t>
            </w:r>
            <w:r>
              <w:rPr>
                <w:sz w:val="14"/>
                <w:szCs w:val="14"/>
                <w:lang w:val="en-US"/>
              </w:rPr>
              <w:t>AKBB</w:t>
            </w:r>
            <w:r>
              <w:rPr>
                <w:color w:val="000000"/>
                <w:sz w:val="14"/>
                <w:szCs w:val="14"/>
                <w:lang w:val="be-BY"/>
              </w:rPr>
              <w:t>36320089603397000000 (внебюдж.)</w:t>
            </w:r>
          </w:p>
          <w:p w:rsidR="004E7DDA" w:rsidRDefault="00324A24">
            <w:pPr>
              <w:spacing w:line="140" w:lineRule="exact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Могилевское областное управление №700 ОАО «АСБ Беларусбанк»</w:t>
            </w:r>
          </w:p>
          <w:p w:rsidR="004E7DDA" w:rsidRDefault="00324A24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ВІС </w:t>
            </w:r>
            <w:r>
              <w:rPr>
                <w:sz w:val="14"/>
                <w:szCs w:val="14"/>
                <w:lang w:val="en-US"/>
              </w:rPr>
              <w:t>AKBBBY</w:t>
            </w:r>
            <w:r>
              <w:rPr>
                <w:sz w:val="14"/>
                <w:szCs w:val="14"/>
                <w:lang w:val="be-BY"/>
              </w:rPr>
              <w:t>2Х, УНП 700028436</w:t>
            </w:r>
          </w:p>
          <w:p w:rsidR="004E7DDA" w:rsidRDefault="004E7DDA">
            <w:pPr>
              <w:spacing w:after="120" w:line="280" w:lineRule="exact"/>
              <w:rPr>
                <w:sz w:val="28"/>
                <w:szCs w:val="28"/>
                <w:lang w:val="be-BY"/>
              </w:rPr>
            </w:pPr>
          </w:p>
          <w:p w:rsidR="004E7DDA" w:rsidRDefault="00324A24" w:rsidP="008642FE">
            <w:pPr>
              <w:spacing w:line="280" w:lineRule="exact"/>
            </w:pPr>
            <w:r>
              <w:rPr>
                <w:sz w:val="30"/>
                <w:szCs w:val="30"/>
              </w:rPr>
              <w:t>Руководителям учреждений образования</w:t>
            </w:r>
          </w:p>
        </w:tc>
      </w:tr>
      <w:tr w:rsidR="004E7DDA">
        <w:trPr>
          <w:trHeight w:val="22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4E7DDA">
            <w:pPr>
              <w:rPr>
                <w:lang w:val="be-BY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4E7DDA">
            <w:pPr>
              <w:rPr>
                <w:lang w:val="be-BY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DDA" w:rsidRDefault="004E7DDA"/>
        </w:tc>
      </w:tr>
    </w:tbl>
    <w:p w:rsidR="004E7DDA" w:rsidRDefault="004E7DDA">
      <w:pPr>
        <w:widowControl/>
        <w:ind w:firstLine="720"/>
        <w:jc w:val="both"/>
        <w:rPr>
          <w:sz w:val="30"/>
          <w:szCs w:val="30"/>
        </w:rPr>
      </w:pPr>
    </w:p>
    <w:p w:rsidR="004E7DDA" w:rsidRPr="00855CD1" w:rsidRDefault="00324A24" w:rsidP="00324A24">
      <w:pPr>
        <w:widowControl/>
        <w:ind w:firstLine="567"/>
        <w:jc w:val="both"/>
        <w:rPr>
          <w:bCs/>
          <w:color w:val="000000"/>
          <w:sz w:val="30"/>
          <w:szCs w:val="30"/>
        </w:rPr>
      </w:pPr>
      <w:r w:rsidRPr="00855CD1">
        <w:rPr>
          <w:sz w:val="30"/>
          <w:szCs w:val="30"/>
        </w:rPr>
        <w:t>Учреждение образования «Могилевский государственный областной институт развития образования» информирует о том, что</w:t>
      </w:r>
      <w:r w:rsidR="003B36A5">
        <w:rPr>
          <w:sz w:val="30"/>
          <w:szCs w:val="30"/>
        </w:rPr>
        <w:t> </w:t>
      </w:r>
      <w:r w:rsidRPr="00855CD1">
        <w:rPr>
          <w:sz w:val="30"/>
          <w:szCs w:val="30"/>
        </w:rPr>
        <w:br/>
      </w:r>
      <w:r w:rsidR="00EC5945">
        <w:rPr>
          <w:b/>
          <w:bCs/>
          <w:sz w:val="30"/>
          <w:szCs w:val="30"/>
        </w:rPr>
        <w:t>6</w:t>
      </w:r>
      <w:r w:rsidRPr="00855CD1">
        <w:rPr>
          <w:b/>
          <w:bCs/>
          <w:sz w:val="30"/>
          <w:szCs w:val="30"/>
        </w:rPr>
        <w:t xml:space="preserve"> </w:t>
      </w:r>
      <w:r w:rsidR="00EC5945">
        <w:rPr>
          <w:b/>
          <w:bCs/>
          <w:sz w:val="30"/>
          <w:szCs w:val="30"/>
        </w:rPr>
        <w:t>мая</w:t>
      </w:r>
      <w:r w:rsidRPr="00855CD1">
        <w:rPr>
          <w:b/>
          <w:bCs/>
          <w:sz w:val="30"/>
          <w:szCs w:val="30"/>
        </w:rPr>
        <w:t xml:space="preserve"> 2025 г. </w:t>
      </w:r>
      <w:r w:rsidRPr="00855CD1">
        <w:rPr>
          <w:color w:val="000000"/>
          <w:sz w:val="30"/>
          <w:szCs w:val="30"/>
        </w:rPr>
        <w:t>в онлайн-режиме состоятся обучающие курсы (семинар</w:t>
      </w:r>
      <w:r w:rsidR="003351C9">
        <w:rPr>
          <w:color w:val="000000"/>
          <w:sz w:val="30"/>
          <w:szCs w:val="30"/>
        </w:rPr>
        <w:t>-практикум</w:t>
      </w:r>
      <w:r w:rsidRPr="00855CD1">
        <w:rPr>
          <w:color w:val="000000"/>
          <w:sz w:val="30"/>
          <w:szCs w:val="30"/>
        </w:rPr>
        <w:t xml:space="preserve">) </w:t>
      </w:r>
      <w:r w:rsidRPr="00855CD1">
        <w:rPr>
          <w:sz w:val="30"/>
          <w:szCs w:val="30"/>
        </w:rPr>
        <w:t>для </w:t>
      </w:r>
      <w:r w:rsidR="003351C9">
        <w:rPr>
          <w:sz w:val="30"/>
          <w:szCs w:val="30"/>
        </w:rPr>
        <w:t xml:space="preserve">педагогических </w:t>
      </w:r>
      <w:r w:rsidRPr="00855CD1">
        <w:rPr>
          <w:sz w:val="30"/>
          <w:szCs w:val="30"/>
        </w:rPr>
        <w:t>работников</w:t>
      </w:r>
      <w:r w:rsidRPr="00855CD1">
        <w:rPr>
          <w:color w:val="000000"/>
          <w:sz w:val="30"/>
          <w:szCs w:val="30"/>
        </w:rPr>
        <w:t xml:space="preserve"> учреждений образования по теме </w:t>
      </w:r>
      <w:r w:rsidRPr="00855CD1">
        <w:rPr>
          <w:b/>
          <w:bCs/>
          <w:kern w:val="1"/>
          <w:sz w:val="30"/>
          <w:szCs w:val="30"/>
        </w:rPr>
        <w:t>«</w:t>
      </w:r>
      <w:r w:rsidR="003351C9">
        <w:rPr>
          <w:b/>
          <w:bCs/>
          <w:kern w:val="1"/>
          <w:sz w:val="30"/>
          <w:szCs w:val="30"/>
        </w:rPr>
        <w:t>Интерактивные сервисы в процессе обучения</w:t>
      </w:r>
      <w:r w:rsidRPr="00855CD1">
        <w:rPr>
          <w:b/>
          <w:bCs/>
          <w:kern w:val="1"/>
          <w:sz w:val="30"/>
          <w:szCs w:val="30"/>
        </w:rPr>
        <w:t>»</w:t>
      </w:r>
      <w:r w:rsidRPr="00855CD1">
        <w:rPr>
          <w:bCs/>
          <w:color w:val="000000"/>
          <w:sz w:val="30"/>
          <w:szCs w:val="30"/>
        </w:rPr>
        <w:t>.</w:t>
      </w:r>
    </w:p>
    <w:p w:rsidR="004E7DDA" w:rsidRPr="00855CD1" w:rsidRDefault="00324A24" w:rsidP="00324A24">
      <w:pPr>
        <w:widowControl/>
        <w:tabs>
          <w:tab w:val="left" w:pos="0"/>
        </w:tabs>
        <w:ind w:firstLine="567"/>
        <w:jc w:val="both"/>
        <w:rPr>
          <w:sz w:val="30"/>
          <w:szCs w:val="30"/>
        </w:rPr>
      </w:pPr>
      <w:r w:rsidRPr="00855CD1">
        <w:rPr>
          <w:sz w:val="30"/>
          <w:szCs w:val="30"/>
        </w:rPr>
        <w:t>Содержание учебной программы обучающих курсов (семинара</w:t>
      </w:r>
      <w:r w:rsidR="003351C9">
        <w:rPr>
          <w:sz w:val="30"/>
          <w:szCs w:val="30"/>
        </w:rPr>
        <w:t>-практикума</w:t>
      </w:r>
      <w:r w:rsidRPr="00855CD1">
        <w:rPr>
          <w:sz w:val="30"/>
          <w:szCs w:val="30"/>
        </w:rPr>
        <w:t>) предусматривает рассмотрение следующих вопросов:</w:t>
      </w:r>
    </w:p>
    <w:p w:rsidR="009959AB" w:rsidRPr="009959AB" w:rsidRDefault="00094EB1" w:rsidP="009959AB">
      <w:pPr>
        <w:tabs>
          <w:tab w:val="left" w:pos="0"/>
        </w:tabs>
        <w:ind w:firstLine="567"/>
        <w:contextualSpacing/>
        <w:jc w:val="both"/>
        <w:rPr>
          <w:color w:val="000000" w:themeColor="text1"/>
          <w:kern w:val="1"/>
          <w:sz w:val="30"/>
          <w:szCs w:val="30"/>
          <w:lang w:eastAsia="ru-RU"/>
        </w:rPr>
      </w:pPr>
      <w:r>
        <w:rPr>
          <w:sz w:val="30"/>
          <w:szCs w:val="30"/>
        </w:rPr>
        <w:t>1.</w:t>
      </w:r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 xml:space="preserve">Ознакомление с сервисом </w:t>
      </w:r>
      <w:proofErr w:type="spellStart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>Liveworksheets</w:t>
      </w:r>
      <w:proofErr w:type="spellEnd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 xml:space="preserve">, </w:t>
      </w:r>
      <w:proofErr w:type="spellStart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>BoxApps</w:t>
      </w:r>
      <w:proofErr w:type="spellEnd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 xml:space="preserve">, образовательной платформой </w:t>
      </w:r>
      <w:proofErr w:type="spellStart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>Core</w:t>
      </w:r>
      <w:proofErr w:type="spellEnd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 xml:space="preserve">, образовательной платформой </w:t>
      </w:r>
      <w:proofErr w:type="spellStart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>Joyteka</w:t>
      </w:r>
      <w:proofErr w:type="spellEnd"/>
      <w:r w:rsidR="009959AB" w:rsidRPr="009959AB">
        <w:rPr>
          <w:color w:val="000000" w:themeColor="text1"/>
          <w:kern w:val="1"/>
          <w:sz w:val="30"/>
          <w:szCs w:val="30"/>
          <w:lang w:eastAsia="ru-RU"/>
        </w:rPr>
        <w:t>.</w:t>
      </w:r>
    </w:p>
    <w:p w:rsidR="009959AB" w:rsidRPr="009959AB" w:rsidRDefault="009959AB" w:rsidP="009959AB">
      <w:pPr>
        <w:tabs>
          <w:tab w:val="left" w:pos="0"/>
        </w:tabs>
        <w:ind w:firstLine="567"/>
        <w:contextualSpacing/>
        <w:jc w:val="both"/>
        <w:rPr>
          <w:color w:val="000000" w:themeColor="text1"/>
          <w:kern w:val="1"/>
          <w:sz w:val="30"/>
          <w:szCs w:val="30"/>
          <w:lang w:eastAsia="ru-RU"/>
        </w:rPr>
      </w:pPr>
      <w:r>
        <w:rPr>
          <w:color w:val="000000" w:themeColor="text1"/>
          <w:kern w:val="1"/>
          <w:sz w:val="30"/>
          <w:szCs w:val="30"/>
          <w:lang w:eastAsia="ru-RU"/>
        </w:rPr>
        <w:t>2.</w:t>
      </w:r>
      <w:r w:rsidRPr="009959AB">
        <w:rPr>
          <w:color w:val="000000" w:themeColor="text1"/>
          <w:kern w:val="1"/>
          <w:sz w:val="30"/>
          <w:szCs w:val="30"/>
          <w:lang w:eastAsia="ru-RU"/>
        </w:rPr>
        <w:t>Ознакомление с основными инструментами интерактивного се</w:t>
      </w:r>
      <w:r>
        <w:rPr>
          <w:color w:val="000000" w:themeColor="text1"/>
          <w:kern w:val="1"/>
          <w:sz w:val="30"/>
          <w:szCs w:val="30"/>
          <w:lang w:eastAsia="ru-RU"/>
        </w:rPr>
        <w:t xml:space="preserve">рвиса </w:t>
      </w:r>
      <w:proofErr w:type="spellStart"/>
      <w:r>
        <w:rPr>
          <w:color w:val="000000" w:themeColor="text1"/>
          <w:kern w:val="1"/>
          <w:sz w:val="30"/>
          <w:szCs w:val="30"/>
          <w:lang w:eastAsia="ru-RU"/>
        </w:rPr>
        <w:t>Liveworksheets</w:t>
      </w:r>
      <w:proofErr w:type="spellEnd"/>
      <w:r>
        <w:rPr>
          <w:color w:val="000000" w:themeColor="text1"/>
          <w:kern w:val="1"/>
          <w:sz w:val="30"/>
          <w:szCs w:val="30"/>
          <w:lang w:eastAsia="ru-RU"/>
        </w:rPr>
        <w:t xml:space="preserve">, </w:t>
      </w:r>
      <w:proofErr w:type="spellStart"/>
      <w:r>
        <w:rPr>
          <w:color w:val="000000" w:themeColor="text1"/>
          <w:kern w:val="1"/>
          <w:sz w:val="30"/>
          <w:szCs w:val="30"/>
          <w:lang w:eastAsia="ru-RU"/>
        </w:rPr>
        <w:t>BoxApps</w:t>
      </w:r>
      <w:proofErr w:type="spellEnd"/>
      <w:r>
        <w:rPr>
          <w:color w:val="000000" w:themeColor="text1"/>
          <w:kern w:val="1"/>
          <w:sz w:val="30"/>
          <w:szCs w:val="30"/>
          <w:lang w:eastAsia="ru-RU"/>
        </w:rPr>
        <w:t xml:space="preserve">, </w:t>
      </w:r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образовательной платформы </w:t>
      </w:r>
      <w:proofErr w:type="spellStart"/>
      <w:r w:rsidRPr="009959AB">
        <w:rPr>
          <w:color w:val="000000" w:themeColor="text1"/>
          <w:kern w:val="1"/>
          <w:sz w:val="30"/>
          <w:szCs w:val="30"/>
          <w:lang w:eastAsia="ru-RU"/>
        </w:rPr>
        <w:t>Core</w:t>
      </w:r>
      <w:proofErr w:type="spellEnd"/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, </w:t>
      </w:r>
      <w:proofErr w:type="spellStart"/>
      <w:r w:rsidRPr="009959AB">
        <w:rPr>
          <w:color w:val="000000" w:themeColor="text1"/>
          <w:kern w:val="1"/>
          <w:sz w:val="30"/>
          <w:szCs w:val="30"/>
          <w:lang w:eastAsia="ru-RU"/>
        </w:rPr>
        <w:t>Joyteka</w:t>
      </w:r>
      <w:proofErr w:type="spellEnd"/>
      <w:r w:rsidRPr="009959AB">
        <w:rPr>
          <w:color w:val="000000" w:themeColor="text1"/>
          <w:kern w:val="1"/>
          <w:sz w:val="30"/>
          <w:szCs w:val="30"/>
          <w:lang w:eastAsia="ru-RU"/>
        </w:rPr>
        <w:t>.</w:t>
      </w:r>
    </w:p>
    <w:p w:rsidR="009959AB" w:rsidRPr="009959AB" w:rsidRDefault="009959AB" w:rsidP="009959AB">
      <w:pPr>
        <w:tabs>
          <w:tab w:val="left" w:pos="0"/>
        </w:tabs>
        <w:ind w:firstLine="567"/>
        <w:contextualSpacing/>
        <w:jc w:val="both"/>
        <w:rPr>
          <w:color w:val="000000" w:themeColor="text1"/>
          <w:kern w:val="1"/>
          <w:sz w:val="30"/>
          <w:szCs w:val="30"/>
          <w:lang w:eastAsia="ru-RU"/>
        </w:rPr>
      </w:pPr>
      <w:r w:rsidRPr="009959AB">
        <w:rPr>
          <w:color w:val="000000" w:themeColor="text1"/>
          <w:kern w:val="1"/>
          <w:sz w:val="30"/>
          <w:szCs w:val="30"/>
          <w:lang w:eastAsia="ru-RU"/>
        </w:rPr>
        <w:t>3. Разбор возмож</w:t>
      </w:r>
      <w:r>
        <w:rPr>
          <w:color w:val="000000" w:themeColor="text1"/>
          <w:kern w:val="1"/>
          <w:sz w:val="30"/>
          <w:szCs w:val="30"/>
          <w:lang w:eastAsia="ru-RU"/>
        </w:rPr>
        <w:t xml:space="preserve">ностей </w:t>
      </w:r>
      <w:proofErr w:type="spellStart"/>
      <w:r>
        <w:rPr>
          <w:color w:val="000000" w:themeColor="text1"/>
          <w:kern w:val="1"/>
          <w:sz w:val="30"/>
          <w:szCs w:val="30"/>
          <w:lang w:eastAsia="ru-RU"/>
        </w:rPr>
        <w:t>Liveworksheets</w:t>
      </w:r>
      <w:proofErr w:type="spellEnd"/>
      <w:r>
        <w:rPr>
          <w:color w:val="000000" w:themeColor="text1"/>
          <w:kern w:val="1"/>
          <w:sz w:val="30"/>
          <w:szCs w:val="30"/>
          <w:lang w:eastAsia="ru-RU"/>
        </w:rPr>
        <w:t xml:space="preserve">, </w:t>
      </w:r>
      <w:proofErr w:type="spellStart"/>
      <w:r>
        <w:rPr>
          <w:color w:val="000000" w:themeColor="text1"/>
          <w:kern w:val="1"/>
          <w:sz w:val="30"/>
          <w:szCs w:val="30"/>
          <w:lang w:eastAsia="ru-RU"/>
        </w:rPr>
        <w:t>BoxApps</w:t>
      </w:r>
      <w:proofErr w:type="spellEnd"/>
      <w:r>
        <w:rPr>
          <w:color w:val="000000" w:themeColor="text1"/>
          <w:kern w:val="1"/>
          <w:sz w:val="30"/>
          <w:szCs w:val="30"/>
          <w:lang w:eastAsia="ru-RU"/>
        </w:rPr>
        <w:t xml:space="preserve"> </w:t>
      </w:r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и образовательной платформы </w:t>
      </w:r>
      <w:proofErr w:type="spellStart"/>
      <w:r w:rsidRPr="009959AB">
        <w:rPr>
          <w:color w:val="000000" w:themeColor="text1"/>
          <w:kern w:val="1"/>
          <w:sz w:val="30"/>
          <w:szCs w:val="30"/>
          <w:lang w:eastAsia="ru-RU"/>
        </w:rPr>
        <w:t>Core</w:t>
      </w:r>
      <w:proofErr w:type="spellEnd"/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 и </w:t>
      </w:r>
      <w:proofErr w:type="spellStart"/>
      <w:r w:rsidRPr="009959AB">
        <w:rPr>
          <w:color w:val="000000" w:themeColor="text1"/>
          <w:kern w:val="1"/>
          <w:sz w:val="30"/>
          <w:szCs w:val="30"/>
          <w:lang w:eastAsia="ru-RU"/>
        </w:rPr>
        <w:t>Joyteka</w:t>
      </w:r>
      <w:proofErr w:type="spellEnd"/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. Доступ к библиотеке готовых материалов данных сервисов и платформ. </w:t>
      </w:r>
    </w:p>
    <w:p w:rsidR="00094EB1" w:rsidRPr="00094EB1" w:rsidRDefault="009959AB" w:rsidP="009959AB">
      <w:pPr>
        <w:tabs>
          <w:tab w:val="left" w:pos="0"/>
        </w:tabs>
        <w:ind w:firstLine="567"/>
        <w:contextualSpacing/>
        <w:jc w:val="both"/>
        <w:rPr>
          <w:color w:val="000000" w:themeColor="text1"/>
          <w:kern w:val="1"/>
          <w:sz w:val="30"/>
          <w:szCs w:val="30"/>
          <w:lang w:eastAsia="ru-RU"/>
        </w:rPr>
      </w:pPr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4. Практическая работа по созданию интерактивных рабочих листов и заданий  для организации работы учащихся с помощью сервиса </w:t>
      </w:r>
      <w:proofErr w:type="spellStart"/>
      <w:r w:rsidRPr="009959AB">
        <w:rPr>
          <w:color w:val="000000" w:themeColor="text1"/>
          <w:kern w:val="1"/>
          <w:sz w:val="30"/>
          <w:szCs w:val="30"/>
          <w:lang w:eastAsia="ru-RU"/>
        </w:rPr>
        <w:t>Liveworksheets</w:t>
      </w:r>
      <w:proofErr w:type="spellEnd"/>
      <w:r w:rsidRPr="009959AB">
        <w:rPr>
          <w:color w:val="000000" w:themeColor="text1"/>
          <w:kern w:val="1"/>
          <w:sz w:val="30"/>
          <w:szCs w:val="30"/>
          <w:lang w:eastAsia="ru-RU"/>
        </w:rPr>
        <w:t xml:space="preserve"> и </w:t>
      </w:r>
      <w:r>
        <w:rPr>
          <w:color w:val="000000" w:themeColor="text1"/>
          <w:kern w:val="1"/>
          <w:sz w:val="30"/>
          <w:szCs w:val="30"/>
          <w:lang w:eastAsia="ru-RU"/>
        </w:rPr>
        <w:t xml:space="preserve">образовательной платформы </w:t>
      </w:r>
      <w:proofErr w:type="spellStart"/>
      <w:r>
        <w:rPr>
          <w:color w:val="000000" w:themeColor="text1"/>
          <w:kern w:val="1"/>
          <w:sz w:val="30"/>
          <w:szCs w:val="30"/>
          <w:lang w:eastAsia="ru-RU"/>
        </w:rPr>
        <w:t>Core</w:t>
      </w:r>
      <w:proofErr w:type="spellEnd"/>
      <w:r>
        <w:rPr>
          <w:color w:val="000000" w:themeColor="text1"/>
          <w:kern w:val="1"/>
          <w:sz w:val="30"/>
          <w:szCs w:val="30"/>
          <w:lang w:eastAsia="ru-RU"/>
        </w:rPr>
        <w:t>.</w:t>
      </w:r>
    </w:p>
    <w:p w:rsidR="004E7DDA" w:rsidRPr="00855CD1" w:rsidRDefault="00324A24" w:rsidP="00094EB1">
      <w:pPr>
        <w:pStyle w:val="a7"/>
        <w:widowControl/>
        <w:tabs>
          <w:tab w:val="left" w:pos="0"/>
        </w:tabs>
        <w:ind w:left="0" w:firstLine="567"/>
        <w:jc w:val="both"/>
        <w:rPr>
          <w:b/>
          <w:sz w:val="30"/>
          <w:szCs w:val="30"/>
        </w:rPr>
      </w:pPr>
      <w:r w:rsidRPr="00855CD1">
        <w:rPr>
          <w:b/>
          <w:iCs/>
          <w:sz w:val="30"/>
          <w:szCs w:val="30"/>
        </w:rPr>
        <w:t xml:space="preserve">Стоимость обучения </w:t>
      </w:r>
      <w:r w:rsidRPr="00855CD1">
        <w:rPr>
          <w:b/>
          <w:sz w:val="30"/>
          <w:szCs w:val="30"/>
        </w:rPr>
        <w:t xml:space="preserve">– 36,50 белорусских рублей. </w:t>
      </w:r>
    </w:p>
    <w:p w:rsidR="004E7DDA" w:rsidRPr="00855CD1" w:rsidRDefault="00324A24" w:rsidP="00324A24">
      <w:pPr>
        <w:widowControl/>
        <w:ind w:firstLine="567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Начало занятий </w:t>
      </w:r>
      <w:r w:rsidR="00335CBB">
        <w:rPr>
          <w:sz w:val="30"/>
          <w:szCs w:val="30"/>
        </w:rPr>
        <w:t>06</w:t>
      </w:r>
      <w:r w:rsidRPr="00855CD1">
        <w:rPr>
          <w:sz w:val="30"/>
          <w:szCs w:val="30"/>
        </w:rPr>
        <w:t>.0</w:t>
      </w:r>
      <w:r w:rsidR="00335CBB">
        <w:rPr>
          <w:sz w:val="30"/>
          <w:szCs w:val="30"/>
        </w:rPr>
        <w:t>5</w:t>
      </w:r>
      <w:r w:rsidRPr="00855CD1">
        <w:rPr>
          <w:sz w:val="30"/>
          <w:szCs w:val="30"/>
        </w:rPr>
        <w:t>.2025 – 10.00.</w:t>
      </w:r>
    </w:p>
    <w:p w:rsidR="004E7DDA" w:rsidRPr="00855CD1" w:rsidRDefault="00324A24" w:rsidP="00324A24">
      <w:pPr>
        <w:widowControl/>
        <w:ind w:firstLine="567"/>
        <w:jc w:val="both"/>
        <w:rPr>
          <w:sz w:val="30"/>
          <w:szCs w:val="30"/>
        </w:rPr>
      </w:pPr>
      <w:r w:rsidRPr="00855CD1">
        <w:rPr>
          <w:sz w:val="30"/>
          <w:szCs w:val="30"/>
        </w:rPr>
        <w:t>По итогам обучающих курсов слушатели получат сертификаты об обучении установленного образца.</w:t>
      </w:r>
    </w:p>
    <w:p w:rsidR="004E7DDA" w:rsidRPr="003351C9" w:rsidRDefault="00324A24" w:rsidP="003351C9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855CD1">
        <w:rPr>
          <w:sz w:val="30"/>
          <w:szCs w:val="30"/>
        </w:rPr>
        <w:t xml:space="preserve">Для участия в обучающих курсах необходимо </w:t>
      </w:r>
      <w:r w:rsidRPr="00855CD1">
        <w:rPr>
          <w:b/>
          <w:sz w:val="30"/>
          <w:szCs w:val="30"/>
        </w:rPr>
        <w:t xml:space="preserve">не позднее </w:t>
      </w:r>
      <w:r w:rsidR="00C56D55">
        <w:rPr>
          <w:b/>
          <w:sz w:val="30"/>
          <w:szCs w:val="30"/>
        </w:rPr>
        <w:t>05</w:t>
      </w:r>
      <w:r w:rsidRPr="00855CD1">
        <w:rPr>
          <w:b/>
          <w:sz w:val="30"/>
          <w:szCs w:val="30"/>
        </w:rPr>
        <w:t>.0</w:t>
      </w:r>
      <w:r w:rsidR="00C56D55">
        <w:rPr>
          <w:b/>
          <w:sz w:val="30"/>
          <w:szCs w:val="30"/>
        </w:rPr>
        <w:t>5</w:t>
      </w:r>
      <w:r w:rsidRPr="00855CD1">
        <w:rPr>
          <w:b/>
          <w:sz w:val="30"/>
          <w:szCs w:val="30"/>
        </w:rPr>
        <w:t xml:space="preserve">.2025 </w:t>
      </w:r>
      <w:r w:rsidRPr="00855CD1">
        <w:rPr>
          <w:sz w:val="30"/>
          <w:szCs w:val="30"/>
        </w:rPr>
        <w:t xml:space="preserve">прислать заявку на адрес электронной почты </w:t>
      </w:r>
      <w:hyperlink r:id="rId9" w:history="1">
        <w:r w:rsidR="003351C9" w:rsidRPr="00060C81">
          <w:rPr>
            <w:rStyle w:val="a9"/>
            <w:sz w:val="30"/>
            <w:szCs w:val="30"/>
            <w:shd w:val="clear" w:color="auto" w:fill="FFFFFF"/>
          </w:rPr>
          <w:t>1108wmk@gmail.com</w:t>
        </w:r>
      </w:hyperlink>
      <w:r w:rsidR="003351C9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  <w:r w:rsidRPr="00855CD1">
        <w:rPr>
          <w:sz w:val="30"/>
          <w:szCs w:val="30"/>
        </w:rPr>
        <w:t>в установленной форме согласно приложению 1.</w:t>
      </w:r>
    </w:p>
    <w:p w:rsidR="004E7DDA" w:rsidRPr="00855CD1" w:rsidRDefault="00324A24" w:rsidP="00324A24">
      <w:pPr>
        <w:widowControl/>
        <w:ind w:firstLine="567"/>
        <w:jc w:val="both"/>
        <w:rPr>
          <w:color w:val="000000"/>
          <w:sz w:val="30"/>
          <w:szCs w:val="30"/>
        </w:rPr>
      </w:pPr>
      <w:r w:rsidRPr="00855CD1">
        <w:rPr>
          <w:b/>
          <w:color w:val="000000"/>
          <w:sz w:val="30"/>
          <w:szCs w:val="30"/>
        </w:rPr>
        <w:t>После регистрации</w:t>
      </w:r>
      <w:r w:rsidRPr="00855CD1">
        <w:rPr>
          <w:color w:val="000000"/>
          <w:sz w:val="30"/>
          <w:szCs w:val="30"/>
        </w:rPr>
        <w:t xml:space="preserve"> необходимо оплатить образовательную услугу (инструкция об оплате будет выслана на указанный в заявке электронный адрес). Оплата возможна через систему «Расчет» (ЕРИП) </w:t>
      </w:r>
      <w:r w:rsidRPr="00855CD1">
        <w:rPr>
          <w:color w:val="000000"/>
          <w:sz w:val="30"/>
          <w:szCs w:val="30"/>
        </w:rPr>
        <w:lastRenderedPageBreak/>
        <w:t xml:space="preserve">в кассе любого банка, банкомате, платежно-справочном терминале, </w:t>
      </w:r>
      <w:proofErr w:type="spellStart"/>
      <w:r w:rsidRPr="00855CD1">
        <w:rPr>
          <w:color w:val="000000"/>
          <w:sz w:val="30"/>
          <w:szCs w:val="30"/>
        </w:rPr>
        <w:t>инфокиоске</w:t>
      </w:r>
      <w:proofErr w:type="spellEnd"/>
      <w:r w:rsidRPr="00855CD1">
        <w:rPr>
          <w:color w:val="000000"/>
          <w:sz w:val="30"/>
          <w:szCs w:val="30"/>
        </w:rPr>
        <w:t>, интернет-банкинге, мобильном банкинге.</w:t>
      </w:r>
    </w:p>
    <w:p w:rsidR="004E7DDA" w:rsidRPr="00855CD1" w:rsidRDefault="00324A24" w:rsidP="00324A24">
      <w:pPr>
        <w:widowControl/>
        <w:ind w:firstLine="567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855CD1">
        <w:rPr>
          <w:color w:val="000000"/>
          <w:sz w:val="30"/>
          <w:szCs w:val="30"/>
        </w:rPr>
        <w:t xml:space="preserve">После оплаты необходимо заполнить договор об оказании услуг при реализации образовательных программ на платной основе и акт </w:t>
      </w:r>
      <w:r w:rsidRPr="00855CD1">
        <w:rPr>
          <w:sz w:val="30"/>
          <w:szCs w:val="30"/>
        </w:rPr>
        <w:t>выполненных работ (Приложение 2, 3)</w:t>
      </w:r>
      <w:r w:rsidRPr="00855CD1">
        <w:rPr>
          <w:color w:val="000000"/>
          <w:sz w:val="30"/>
          <w:szCs w:val="30"/>
        </w:rPr>
        <w:t xml:space="preserve">, затем прислать </w:t>
      </w:r>
      <w:proofErr w:type="gramStart"/>
      <w:r w:rsidRPr="00855CD1">
        <w:rPr>
          <w:color w:val="000000"/>
          <w:sz w:val="30"/>
          <w:szCs w:val="30"/>
        </w:rPr>
        <w:t>скан-копии</w:t>
      </w:r>
      <w:proofErr w:type="gramEnd"/>
      <w:r w:rsidRPr="00855CD1">
        <w:rPr>
          <w:color w:val="000000"/>
          <w:sz w:val="30"/>
          <w:szCs w:val="30"/>
        </w:rPr>
        <w:t xml:space="preserve"> документов на адрес электронной почты </w:t>
      </w:r>
      <w:hyperlink r:id="rId10" w:history="1">
        <w:r w:rsidR="003351C9" w:rsidRPr="00060C81">
          <w:rPr>
            <w:rStyle w:val="a9"/>
            <w:sz w:val="30"/>
            <w:szCs w:val="30"/>
            <w:shd w:val="clear" w:color="auto" w:fill="FFFFFF"/>
          </w:rPr>
          <w:t>1108wmk@gmail.com</w:t>
        </w:r>
      </w:hyperlink>
      <w:r w:rsidR="003351C9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</w:p>
    <w:p w:rsidR="004E7DDA" w:rsidRPr="00855CD1" w:rsidRDefault="00324A24" w:rsidP="00324A24">
      <w:pPr>
        <w:widowControl/>
        <w:ind w:firstLine="567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Семинар будет организован на платформе </w:t>
      </w:r>
      <w:r w:rsidR="003351C9">
        <w:rPr>
          <w:sz w:val="30"/>
          <w:szCs w:val="30"/>
          <w:lang w:val="en-US"/>
        </w:rPr>
        <w:t>Zoom</w:t>
      </w:r>
    </w:p>
    <w:p w:rsidR="004E7DDA" w:rsidRPr="00855CD1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firstLine="567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Ссылка для подключения придет за день до начала семинара на адрес электронной почты, </w:t>
      </w:r>
      <w:r w:rsidRPr="00855CD1">
        <w:rPr>
          <w:b/>
          <w:sz w:val="30"/>
          <w:szCs w:val="30"/>
        </w:rPr>
        <w:t>указанный в заявке</w:t>
      </w:r>
      <w:r w:rsidRPr="00855CD1">
        <w:rPr>
          <w:sz w:val="30"/>
          <w:szCs w:val="30"/>
        </w:rPr>
        <w:t xml:space="preserve">. </w:t>
      </w:r>
    </w:p>
    <w:p w:rsidR="004E7DDA" w:rsidRPr="00855CD1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firstLine="567"/>
        <w:jc w:val="both"/>
        <w:rPr>
          <w:color w:val="000000"/>
          <w:sz w:val="30"/>
          <w:szCs w:val="30"/>
        </w:rPr>
      </w:pPr>
      <w:r w:rsidRPr="00855CD1">
        <w:rPr>
          <w:color w:val="000000"/>
          <w:sz w:val="30"/>
          <w:szCs w:val="30"/>
        </w:rPr>
        <w:t xml:space="preserve">Контактное лицо – </w:t>
      </w:r>
      <w:r w:rsidR="00625422">
        <w:rPr>
          <w:color w:val="000000"/>
          <w:sz w:val="30"/>
          <w:szCs w:val="30"/>
        </w:rPr>
        <w:t>Кабан</w:t>
      </w:r>
      <w:r w:rsidRPr="00855CD1">
        <w:rPr>
          <w:color w:val="000000"/>
          <w:sz w:val="30"/>
          <w:szCs w:val="30"/>
        </w:rPr>
        <w:t xml:space="preserve">ова Юлия </w:t>
      </w:r>
      <w:r w:rsidR="00625422">
        <w:rPr>
          <w:color w:val="000000"/>
          <w:sz w:val="30"/>
          <w:szCs w:val="30"/>
        </w:rPr>
        <w:t>Викто</w:t>
      </w:r>
      <w:r w:rsidRPr="00855CD1">
        <w:rPr>
          <w:color w:val="000000"/>
          <w:sz w:val="30"/>
          <w:szCs w:val="30"/>
        </w:rPr>
        <w:t>ровна, методист отдела организационно-методического обеспечения профессионально-технического, среднего специального образования, тел. 80222733240 (+375</w:t>
      </w:r>
      <w:r w:rsidR="002126E1">
        <w:rPr>
          <w:color w:val="000000"/>
          <w:sz w:val="30"/>
          <w:szCs w:val="30"/>
        </w:rPr>
        <w:t>293116794</w:t>
      </w:r>
      <w:r w:rsidRPr="00855CD1">
        <w:rPr>
          <w:color w:val="000000"/>
          <w:sz w:val="30"/>
          <w:szCs w:val="30"/>
        </w:rPr>
        <w:t>).</w:t>
      </w:r>
    </w:p>
    <w:p w:rsidR="004E7DDA" w:rsidRDefault="004E7DDA" w:rsidP="00324A24">
      <w:pPr>
        <w:widowControl/>
        <w:ind w:firstLine="567"/>
        <w:jc w:val="both"/>
        <w:rPr>
          <w:sz w:val="30"/>
          <w:szCs w:val="30"/>
        </w:rPr>
      </w:pPr>
    </w:p>
    <w:p w:rsidR="00855CD1" w:rsidRDefault="00926D88" w:rsidP="00855CD1">
      <w:pPr>
        <w:widowControl/>
        <w:spacing w:line="280" w:lineRule="exact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Приложение: </w:t>
      </w:r>
    </w:p>
    <w:p w:rsidR="004E7DDA" w:rsidRPr="00855CD1" w:rsidRDefault="00324A24" w:rsidP="00855CD1">
      <w:pPr>
        <w:pStyle w:val="a7"/>
        <w:widowControl/>
        <w:numPr>
          <w:ilvl w:val="0"/>
          <w:numId w:val="6"/>
        </w:numPr>
        <w:spacing w:line="280" w:lineRule="exact"/>
        <w:ind w:left="2127" w:hanging="284"/>
        <w:jc w:val="both"/>
        <w:rPr>
          <w:sz w:val="30"/>
          <w:szCs w:val="30"/>
        </w:rPr>
      </w:pPr>
      <w:r w:rsidRPr="00855CD1">
        <w:rPr>
          <w:sz w:val="30"/>
          <w:szCs w:val="30"/>
        </w:rPr>
        <w:t>Заявка на 1 л. в 1 экз.</w:t>
      </w:r>
    </w:p>
    <w:p w:rsidR="00926D88" w:rsidRPr="00855CD1" w:rsidRDefault="00324A24" w:rsidP="00855CD1">
      <w:pPr>
        <w:pStyle w:val="a7"/>
        <w:widowControl/>
        <w:numPr>
          <w:ilvl w:val="0"/>
          <w:numId w:val="6"/>
        </w:numPr>
        <w:spacing w:line="280" w:lineRule="exact"/>
        <w:ind w:left="2127" w:hanging="284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Договор об оказании услуг при реализации образовательных программ на платной основе на 2 л. </w:t>
      </w:r>
      <w:r w:rsidRPr="00855CD1">
        <w:rPr>
          <w:sz w:val="30"/>
          <w:szCs w:val="30"/>
        </w:rPr>
        <w:br/>
        <w:t>в 1 экз.</w:t>
      </w:r>
    </w:p>
    <w:p w:rsidR="004E7DDA" w:rsidRPr="00855CD1" w:rsidRDefault="00324A24" w:rsidP="00855CD1">
      <w:pPr>
        <w:pStyle w:val="a7"/>
        <w:widowControl/>
        <w:numPr>
          <w:ilvl w:val="0"/>
          <w:numId w:val="6"/>
        </w:numPr>
        <w:spacing w:line="280" w:lineRule="exact"/>
        <w:ind w:left="2127" w:hanging="284"/>
        <w:jc w:val="both"/>
        <w:rPr>
          <w:sz w:val="30"/>
          <w:szCs w:val="30"/>
        </w:rPr>
      </w:pPr>
      <w:r w:rsidRPr="00855CD1">
        <w:rPr>
          <w:sz w:val="30"/>
          <w:szCs w:val="30"/>
        </w:rPr>
        <w:t xml:space="preserve">Акт выполненных работ (оказанных услуг) на 1 л. </w:t>
      </w:r>
      <w:r w:rsidRPr="00855CD1">
        <w:rPr>
          <w:sz w:val="30"/>
          <w:szCs w:val="30"/>
        </w:rPr>
        <w:br/>
        <w:t>в 1 экз.</w:t>
      </w:r>
    </w:p>
    <w:p w:rsidR="004E7DDA" w:rsidRDefault="004E7DDA" w:rsidP="00324A24">
      <w:pPr>
        <w:widowControl/>
        <w:ind w:firstLine="567"/>
        <w:jc w:val="both"/>
        <w:rPr>
          <w:color w:val="171717"/>
          <w:sz w:val="30"/>
          <w:szCs w:val="30"/>
        </w:rPr>
      </w:pPr>
    </w:p>
    <w:p w:rsidR="004E7DDA" w:rsidRDefault="00324A24" w:rsidP="00324A24">
      <w:pPr>
        <w:widowControl/>
        <w:tabs>
          <w:tab w:val="left" w:pos="4536"/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Ректор института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М.М.Жудро</w:t>
      </w:r>
      <w:proofErr w:type="spellEnd"/>
    </w:p>
    <w:p w:rsidR="004E7DDA" w:rsidRDefault="004E7DDA" w:rsidP="00324A24">
      <w:pPr>
        <w:widowControl/>
        <w:tabs>
          <w:tab w:val="center" w:pos="4677"/>
          <w:tab w:val="right" w:pos="9355"/>
        </w:tabs>
        <w:ind w:firstLine="567"/>
        <w:rPr>
          <w:sz w:val="18"/>
          <w:szCs w:val="20"/>
        </w:rPr>
      </w:pPr>
    </w:p>
    <w:p w:rsidR="004E7DDA" w:rsidRDefault="004E7DDA" w:rsidP="00324A24">
      <w:pPr>
        <w:widowControl/>
        <w:tabs>
          <w:tab w:val="center" w:pos="4677"/>
          <w:tab w:val="right" w:pos="9355"/>
        </w:tabs>
        <w:ind w:firstLine="567"/>
        <w:rPr>
          <w:sz w:val="18"/>
          <w:szCs w:val="20"/>
        </w:rPr>
      </w:pPr>
    </w:p>
    <w:p w:rsidR="004E7DDA" w:rsidRDefault="004E7DDA" w:rsidP="00324A24">
      <w:pPr>
        <w:widowControl/>
        <w:tabs>
          <w:tab w:val="center" w:pos="4677"/>
          <w:tab w:val="right" w:pos="9355"/>
        </w:tabs>
        <w:ind w:firstLine="567"/>
        <w:rPr>
          <w:sz w:val="18"/>
          <w:szCs w:val="20"/>
        </w:rPr>
      </w:pPr>
    </w:p>
    <w:p w:rsidR="004E7DDA" w:rsidRDefault="004E7DDA" w:rsidP="00324A24">
      <w:pPr>
        <w:widowControl/>
        <w:tabs>
          <w:tab w:val="center" w:pos="4677"/>
          <w:tab w:val="right" w:pos="9355"/>
        </w:tabs>
        <w:ind w:firstLine="567"/>
        <w:rPr>
          <w:sz w:val="18"/>
          <w:szCs w:val="20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4E7DDA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324A24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324A24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324A24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324A24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18"/>
          <w:szCs w:val="18"/>
        </w:rPr>
      </w:pPr>
    </w:p>
    <w:p w:rsidR="004E7DDA" w:rsidRDefault="00324A24" w:rsidP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color w:val="000000"/>
          <w:sz w:val="28"/>
          <w:szCs w:val="28"/>
        </w:rPr>
      </w:pPr>
      <w:r>
        <w:rPr>
          <w:sz w:val="18"/>
          <w:szCs w:val="18"/>
        </w:rPr>
        <w:t xml:space="preserve">15-02 </w:t>
      </w:r>
      <w:r w:rsidR="002126E1">
        <w:rPr>
          <w:sz w:val="18"/>
          <w:szCs w:val="18"/>
        </w:rPr>
        <w:t>Каба</w:t>
      </w:r>
      <w:r w:rsidR="00C56D55">
        <w:rPr>
          <w:sz w:val="18"/>
          <w:szCs w:val="18"/>
        </w:rPr>
        <w:t>н</w:t>
      </w:r>
      <w:bookmarkStart w:id="0" w:name="_GoBack"/>
      <w:bookmarkEnd w:id="0"/>
      <w:r>
        <w:rPr>
          <w:sz w:val="18"/>
          <w:szCs w:val="18"/>
        </w:rPr>
        <w:t>ова 733240</w:t>
      </w:r>
    </w:p>
    <w:p w:rsidR="004E7DDA" w:rsidRDefault="004E7DDA">
      <w:pPr>
        <w:sectPr w:rsidR="004E7DDA" w:rsidSect="00324A24">
          <w:endnotePr>
            <w:numFmt w:val="decimal"/>
          </w:endnotePr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4E7DDA" w:rsidRDefault="00324A24">
      <w:pPr>
        <w:widowControl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4E7DDA" w:rsidRDefault="00324A24">
      <w:pPr>
        <w:widowControl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Заявка</w:t>
      </w:r>
    </w:p>
    <w:p w:rsidR="004E7DDA" w:rsidRDefault="00324A24">
      <w:pPr>
        <w:widowControl/>
        <w:ind w:firstLine="708"/>
        <w:jc w:val="center"/>
        <w:rPr>
          <w:b/>
          <w:bCs/>
          <w:kern w:val="1"/>
          <w:sz w:val="28"/>
          <w:szCs w:val="28"/>
        </w:rPr>
      </w:pPr>
      <w:r>
        <w:rPr>
          <w:rFonts w:eastAsia="Calibri"/>
          <w:sz w:val="30"/>
          <w:szCs w:val="30"/>
        </w:rPr>
        <w:t xml:space="preserve">на участие в работе обучающих </w:t>
      </w:r>
      <w:r>
        <w:rPr>
          <w:sz w:val="30"/>
          <w:szCs w:val="30"/>
        </w:rPr>
        <w:t>курсов (семинара) для работников</w:t>
      </w:r>
      <w:r>
        <w:rPr>
          <w:color w:val="000000"/>
          <w:sz w:val="30"/>
          <w:szCs w:val="30"/>
        </w:rPr>
        <w:t xml:space="preserve"> учреждений образования по теме </w:t>
      </w:r>
      <w:r>
        <w:rPr>
          <w:b/>
          <w:bCs/>
          <w:kern w:val="1"/>
          <w:sz w:val="28"/>
          <w:szCs w:val="28"/>
        </w:rPr>
        <w:t>«</w:t>
      </w:r>
      <w:r w:rsidR="005D1594" w:rsidRPr="005D1594">
        <w:rPr>
          <w:b/>
          <w:bCs/>
          <w:kern w:val="1"/>
          <w:sz w:val="28"/>
          <w:szCs w:val="28"/>
        </w:rPr>
        <w:t>Интерактивные сервисы в процессе обучения</w:t>
      </w:r>
      <w:r>
        <w:rPr>
          <w:b/>
          <w:bCs/>
          <w:kern w:val="1"/>
          <w:sz w:val="28"/>
          <w:szCs w:val="28"/>
        </w:rPr>
        <w:t>»</w:t>
      </w:r>
    </w:p>
    <w:p w:rsidR="004E7DDA" w:rsidRDefault="004E7DDA">
      <w:pPr>
        <w:widowControl/>
        <w:ind w:firstLine="708"/>
        <w:jc w:val="center"/>
        <w:rPr>
          <w:rFonts w:eastAsia="Calibri"/>
          <w:b/>
          <w:bCs/>
          <w:sz w:val="30"/>
          <w:szCs w:val="30"/>
        </w:rPr>
      </w:pPr>
    </w:p>
    <w:tbl>
      <w:tblPr>
        <w:tblW w:w="14714" w:type="dxa"/>
        <w:tblLook w:val="01E0" w:firstRow="1" w:lastRow="1" w:firstColumn="1" w:lastColumn="1" w:noHBand="0" w:noVBand="0"/>
      </w:tblPr>
      <w:tblGrid>
        <w:gridCol w:w="534"/>
        <w:gridCol w:w="1321"/>
        <w:gridCol w:w="1505"/>
        <w:gridCol w:w="1750"/>
        <w:gridCol w:w="1817"/>
        <w:gridCol w:w="1924"/>
        <w:gridCol w:w="1466"/>
        <w:gridCol w:w="2149"/>
        <w:gridCol w:w="2320"/>
      </w:tblGrid>
      <w:tr w:rsidR="004E7D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4E7DDA" w:rsidRDefault="00324A24">
            <w:pPr>
              <w:widowControl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Фамилия, имя, отчество слушателя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Фамилия, имя, отчество слушателя на белорусском языке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Место жительства </w:t>
            </w:r>
            <w:r>
              <w:rPr>
                <w:rFonts w:eastAsia="Calibri"/>
                <w:b/>
                <w:bCs/>
                <w:sz w:val="24"/>
                <w:szCs w:val="24"/>
              </w:rPr>
              <w:t>(сведения необходимы для отправки по почте сертификата об обучении, можно адрес УО)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Место работы, </w:t>
            </w:r>
            <w:r>
              <w:rPr>
                <w:rFonts w:eastAsia="Calibri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Плательщик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номер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электронной почты (</w:t>
            </w:r>
            <w:r>
              <w:rPr>
                <w:rFonts w:eastAsia="Calibri"/>
                <w:b/>
                <w:bCs/>
                <w:sz w:val="24"/>
                <w:szCs w:val="24"/>
              </w:rPr>
              <w:t>на этот электронный адрес будут отправлены ДОКУМЕНТЫ и ССЫЛКА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4E7DDA">
        <w:trPr>
          <w:trHeight w:val="21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Иванова Елена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  <w:lang w:val="be-BY"/>
              </w:rPr>
            </w:pPr>
            <w:r>
              <w:rPr>
                <w:rFonts w:eastAsia="Calibri"/>
                <w:i/>
                <w:sz w:val="26"/>
                <w:szCs w:val="26"/>
                <w:lang w:val="be-BY"/>
              </w:rPr>
              <w:t>Іванова Алена Сяргееўна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sz w:val="26"/>
                <w:szCs w:val="26"/>
              </w:rPr>
              <w:t>212030</w:t>
            </w:r>
            <w:r>
              <w:rPr>
                <w:rFonts w:eastAsia="Calibri"/>
                <w:i/>
                <w:sz w:val="26"/>
                <w:szCs w:val="26"/>
              </w:rPr>
              <w:t>, г. Могилев, ул. Народного Ополчения, д.19, кв. 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ГУО «Средняя школа № 47 г. Могилева», </w:t>
            </w:r>
            <w:r>
              <w:rPr>
                <w:i/>
                <w:color w:val="000000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+375291234567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Иванова Е.С.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4160582М004РВ6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DA" w:rsidRDefault="00324A24">
            <w:pPr>
              <w:widowControl/>
              <w:rPr>
                <w:rFonts w:eastAsia="Calibri"/>
                <w:i/>
                <w:sz w:val="26"/>
                <w:szCs w:val="26"/>
                <w:lang w:val="en-US"/>
              </w:rPr>
            </w:pPr>
            <w:r>
              <w:rPr>
                <w:rFonts w:eastAsia="Calibri"/>
                <w:i/>
                <w:sz w:val="26"/>
                <w:szCs w:val="26"/>
                <w:lang w:val="en-US"/>
              </w:rPr>
              <w:t>Ulia_zel16@mail.ru</w:t>
            </w:r>
          </w:p>
          <w:p w:rsidR="004E7DDA" w:rsidRDefault="004E7DDA">
            <w:pPr>
              <w:widowControl/>
              <w:rPr>
                <w:rFonts w:eastAsia="Calibri"/>
                <w:i/>
                <w:sz w:val="26"/>
                <w:szCs w:val="26"/>
                <w:lang w:val="en-US"/>
              </w:rPr>
            </w:pPr>
          </w:p>
        </w:tc>
      </w:tr>
    </w:tbl>
    <w:p w:rsidR="004E7DDA" w:rsidRDefault="004E7DDA">
      <w:pPr>
        <w:widowControl/>
        <w:jc w:val="center"/>
        <w:rPr>
          <w:rFonts w:eastAsia="Calibri" w:cs="Raavi"/>
          <w:b/>
          <w:bCs/>
          <w:sz w:val="30"/>
          <w:szCs w:val="30"/>
        </w:rPr>
      </w:pPr>
    </w:p>
    <w:p w:rsidR="004E7DDA" w:rsidRDefault="004E7DDA">
      <w:pPr>
        <w:widowControl/>
        <w:rPr>
          <w:b/>
          <w:bCs/>
          <w:sz w:val="24"/>
          <w:szCs w:val="24"/>
        </w:rPr>
      </w:pPr>
    </w:p>
    <w:p w:rsidR="004E7DDA" w:rsidRDefault="004E7DDA">
      <w:pPr>
        <w:sectPr w:rsidR="004E7DDA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6838" w:h="11906" w:orient="landscape"/>
          <w:pgMar w:top="851" w:right="1134" w:bottom="1701" w:left="1134" w:header="709" w:footer="0" w:gutter="0"/>
          <w:cols w:space="720"/>
          <w:titlePg/>
        </w:sectPr>
      </w:pP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2 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№</w:t>
      </w:r>
      <w:r>
        <w:rPr>
          <w:b/>
          <w:sz w:val="23"/>
          <w:szCs w:val="23"/>
        </w:rPr>
        <w:t> </w:t>
      </w:r>
      <w:r>
        <w:rPr>
          <w:b/>
          <w:sz w:val="23"/>
          <w:szCs w:val="23"/>
          <w:u w:val="single"/>
        </w:rPr>
        <w:t>15-02/</w:t>
      </w:r>
      <w:r>
        <w:rPr>
          <w:b/>
          <w:sz w:val="23"/>
          <w:szCs w:val="23"/>
        </w:rPr>
        <w:t>____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 оказании услуг при реализации образовательных программ на платной основе</w:t>
      </w:r>
    </w:p>
    <w:p w:rsidR="004E7DDA" w:rsidRDefault="004E7DD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-709"/>
        <w:jc w:val="both"/>
        <w:rPr>
          <w:sz w:val="23"/>
          <w:szCs w:val="23"/>
        </w:rPr>
      </w:pP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___ _____________ 2025 г.                                                                                                           г. Могилев</w:t>
      </w:r>
    </w:p>
    <w:p w:rsidR="004E7DDA" w:rsidRDefault="004E7DD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-709"/>
        <w:jc w:val="both"/>
        <w:rPr>
          <w:sz w:val="23"/>
          <w:szCs w:val="23"/>
        </w:rPr>
      </w:pPr>
    </w:p>
    <w:p w:rsidR="004E7DDA" w:rsidRDefault="00324A24">
      <w:pPr>
        <w:widowControl/>
        <w:ind w:left="-709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>
        <w:rPr>
          <w:sz w:val="23"/>
          <w:szCs w:val="23"/>
        </w:rPr>
        <w:t>Жудро</w:t>
      </w:r>
      <w:proofErr w:type="spellEnd"/>
      <w:r>
        <w:rPr>
          <w:sz w:val="23"/>
          <w:szCs w:val="23"/>
        </w:rPr>
        <w:t xml:space="preserve"> М.М., действующего на основании Устава, именуемое в дальнейшем </w:t>
      </w:r>
      <w:r>
        <w:rPr>
          <w:b/>
          <w:sz w:val="23"/>
          <w:szCs w:val="23"/>
        </w:rPr>
        <w:t>«Исполнитель»</w:t>
      </w:r>
      <w:r>
        <w:rPr>
          <w:sz w:val="23"/>
          <w:szCs w:val="23"/>
        </w:rPr>
        <w:t xml:space="preserve">, с одной стороны, гражданин ___________________________________ _______________________________________________________________, именуемый в дальнейшем </w:t>
      </w:r>
      <w:r>
        <w:rPr>
          <w:b/>
          <w:sz w:val="23"/>
          <w:szCs w:val="23"/>
        </w:rPr>
        <w:t>«Заказчик»</w:t>
      </w:r>
      <w:r>
        <w:rPr>
          <w:sz w:val="23"/>
          <w:szCs w:val="23"/>
        </w:rPr>
        <w:t>, с другой стороны, заключили настоящий договор о нижеследующем:</w:t>
      </w:r>
    </w:p>
    <w:p w:rsidR="004E7DDA" w:rsidRDefault="004E7DD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/>
        <w:jc w:val="both"/>
        <w:rPr>
          <w:sz w:val="23"/>
          <w:szCs w:val="23"/>
        </w:rPr>
      </w:pP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1.</w:t>
      </w:r>
      <w:r>
        <w:rPr>
          <w:sz w:val="23"/>
          <w:szCs w:val="23"/>
        </w:rPr>
        <w:t xml:space="preserve"> Предметом договора является оказание следующих платных услуг в сфере образования: обучающие курсы (семинар) для работников учреждений образования </w:t>
      </w:r>
      <w:r>
        <w:rPr>
          <w:color w:val="000000"/>
          <w:sz w:val="23"/>
          <w:szCs w:val="23"/>
        </w:rPr>
        <w:t>«</w:t>
      </w:r>
      <w:r w:rsidR="002126E1">
        <w:rPr>
          <w:color w:val="000000"/>
          <w:sz w:val="23"/>
          <w:szCs w:val="23"/>
        </w:rPr>
        <w:t>Интерактивные сервисы в процессе обучения</w:t>
      </w:r>
      <w:r>
        <w:rPr>
          <w:color w:val="000000"/>
          <w:sz w:val="23"/>
          <w:szCs w:val="23"/>
        </w:rPr>
        <w:t>»</w:t>
      </w:r>
      <w:r>
        <w:rPr>
          <w:sz w:val="23"/>
          <w:szCs w:val="23"/>
        </w:rPr>
        <w:t>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2.</w:t>
      </w:r>
      <w:r>
        <w:rPr>
          <w:sz w:val="23"/>
          <w:szCs w:val="23"/>
        </w:rPr>
        <w:t> Форма получения образования: дистанционно.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 Срок обучения составляет: 1 день </w:t>
      </w:r>
      <w:r w:rsidR="00335CBB">
        <w:rPr>
          <w:sz w:val="23"/>
          <w:szCs w:val="23"/>
        </w:rPr>
        <w:t>06</w:t>
      </w:r>
      <w:r>
        <w:rPr>
          <w:sz w:val="23"/>
          <w:szCs w:val="23"/>
        </w:rPr>
        <w:t>.0</w:t>
      </w:r>
      <w:r w:rsidR="00335CBB">
        <w:rPr>
          <w:sz w:val="23"/>
          <w:szCs w:val="23"/>
        </w:rPr>
        <w:t>5</w:t>
      </w:r>
      <w:r>
        <w:rPr>
          <w:sz w:val="23"/>
          <w:szCs w:val="23"/>
        </w:rPr>
        <w:t>.2025.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 Дата начала образовательного процесса в учебной группе определяется сроками комплектования учебной группы, но не позднее </w:t>
      </w:r>
      <w:r w:rsidR="00335CBB">
        <w:rPr>
          <w:sz w:val="23"/>
          <w:szCs w:val="23"/>
        </w:rPr>
        <w:t>06</w:t>
      </w:r>
      <w:r>
        <w:rPr>
          <w:sz w:val="23"/>
          <w:szCs w:val="23"/>
        </w:rPr>
        <w:t>.0</w:t>
      </w:r>
      <w:r w:rsidR="00335CBB">
        <w:rPr>
          <w:sz w:val="23"/>
          <w:szCs w:val="23"/>
        </w:rPr>
        <w:t>5</w:t>
      </w:r>
      <w:r>
        <w:rPr>
          <w:sz w:val="23"/>
          <w:szCs w:val="23"/>
        </w:rPr>
        <w:t>.2025.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5.</w:t>
      </w:r>
      <w:r>
        <w:rPr>
          <w:sz w:val="23"/>
          <w:szCs w:val="23"/>
        </w:rPr>
        <w:t xml:space="preserve">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36,50 (тридцать </w:t>
      </w:r>
      <w:r w:rsidR="005D1594">
        <w:rPr>
          <w:sz w:val="23"/>
          <w:szCs w:val="23"/>
        </w:rPr>
        <w:t>шесть рублей пятьдесят</w:t>
      </w:r>
      <w:r w:rsidR="001106A2">
        <w:rPr>
          <w:sz w:val="23"/>
          <w:szCs w:val="23"/>
        </w:rPr>
        <w:t xml:space="preserve"> к</w:t>
      </w:r>
      <w:r w:rsidR="005D1594">
        <w:rPr>
          <w:sz w:val="23"/>
          <w:szCs w:val="23"/>
        </w:rPr>
        <w:t>опеек</w:t>
      </w:r>
      <w:r w:rsidR="001106A2">
        <w:rPr>
          <w:sz w:val="23"/>
          <w:szCs w:val="23"/>
        </w:rPr>
        <w:t>).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Источник финансирования – собственные средства.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6.</w:t>
      </w:r>
      <w:r>
        <w:rPr>
          <w:sz w:val="23"/>
          <w:szCs w:val="23"/>
        </w:rPr>
        <w:t> Порядок изменения стоимости обучения.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Стоимость обучения, предусмотренная настоящим договором, может изменяться в связи с увеличением затрат на обучение и по другим экономически обоснованным причинам.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Заказчик производит доплату разницы в стоимости не позднее 5 дней со дня издания соответствующего приказа Исполнителем.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7.</w:t>
      </w:r>
      <w:r>
        <w:rPr>
          <w:sz w:val="23"/>
          <w:szCs w:val="23"/>
        </w:rPr>
        <w:t> Порядок расчетов за обучение.</w:t>
      </w:r>
    </w:p>
    <w:p w:rsidR="004E7DDA" w:rsidRDefault="00324A24">
      <w:pPr>
        <w:widowControl/>
        <w:ind w:left="-709" w:firstLine="709"/>
        <w:jc w:val="both"/>
        <w:rPr>
          <w:rFonts w:eastAsia="Calibri"/>
          <w:spacing w:val="1"/>
          <w:position w:val="-1"/>
          <w:sz w:val="23"/>
          <w:szCs w:val="23"/>
        </w:rPr>
      </w:pPr>
      <w:r>
        <w:rPr>
          <w:sz w:val="23"/>
          <w:szCs w:val="23"/>
        </w:rPr>
        <w:t>Оплата за обучение на основании настоящего договора осуществляется Заказчиком на текущий (расчетный) счет Исполнителя № </w:t>
      </w:r>
      <w:r>
        <w:rPr>
          <w:spacing w:val="-2"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Y</w:t>
      </w:r>
      <w:r>
        <w:rPr>
          <w:sz w:val="23"/>
          <w:szCs w:val="23"/>
        </w:rPr>
        <w:t>91 </w:t>
      </w:r>
      <w:r>
        <w:rPr>
          <w:sz w:val="23"/>
          <w:szCs w:val="23"/>
          <w:lang w:val="en-US"/>
        </w:rPr>
        <w:t>A</w:t>
      </w:r>
      <w:r>
        <w:rPr>
          <w:spacing w:val="1"/>
          <w:sz w:val="23"/>
          <w:szCs w:val="23"/>
          <w:lang w:val="en-US"/>
        </w:rPr>
        <w:t>K</w:t>
      </w:r>
      <w:r>
        <w:rPr>
          <w:spacing w:val="-2"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 3</w:t>
      </w:r>
      <w:r>
        <w:rPr>
          <w:spacing w:val="2"/>
          <w:sz w:val="23"/>
          <w:szCs w:val="23"/>
        </w:rPr>
        <w:t>6</w:t>
      </w:r>
      <w:r>
        <w:rPr>
          <w:sz w:val="23"/>
          <w:szCs w:val="23"/>
        </w:rPr>
        <w:t xml:space="preserve">32 0089 6033 9700 0000, </w:t>
      </w:r>
      <w:r>
        <w:rPr>
          <w:spacing w:val="-1"/>
          <w:sz w:val="23"/>
          <w:szCs w:val="23"/>
        </w:rPr>
        <w:t>Б</w:t>
      </w:r>
      <w:r>
        <w:rPr>
          <w:spacing w:val="2"/>
          <w:sz w:val="23"/>
          <w:szCs w:val="23"/>
        </w:rPr>
        <w:t>И</w:t>
      </w:r>
      <w:r>
        <w:rPr>
          <w:sz w:val="23"/>
          <w:szCs w:val="23"/>
          <w:lang w:val="en-US"/>
        </w:rPr>
        <w:t>K</w:t>
      </w:r>
      <w:r>
        <w:rPr>
          <w:spacing w:val="2"/>
          <w:sz w:val="23"/>
          <w:szCs w:val="23"/>
        </w:rPr>
        <w:t>АКВВВ</w:t>
      </w:r>
      <w:r>
        <w:rPr>
          <w:spacing w:val="2"/>
          <w:sz w:val="23"/>
          <w:szCs w:val="23"/>
          <w:lang w:val="en-US"/>
        </w:rPr>
        <w:t>Y</w:t>
      </w:r>
      <w:r>
        <w:rPr>
          <w:spacing w:val="2"/>
          <w:sz w:val="23"/>
          <w:szCs w:val="23"/>
        </w:rPr>
        <w:t>2Х</w:t>
      </w:r>
      <w:r>
        <w:rPr>
          <w:sz w:val="23"/>
          <w:szCs w:val="23"/>
        </w:rPr>
        <w:t xml:space="preserve">, МОУ </w:t>
      </w:r>
      <w:r>
        <w:rPr>
          <w:spacing w:val="-1"/>
          <w:sz w:val="23"/>
          <w:szCs w:val="23"/>
        </w:rPr>
        <w:t>№ </w:t>
      </w:r>
      <w:r>
        <w:rPr>
          <w:sz w:val="23"/>
          <w:szCs w:val="23"/>
        </w:rPr>
        <w:t>700 О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 xml:space="preserve">О </w:t>
      </w:r>
      <w:r>
        <w:rPr>
          <w:spacing w:val="-2"/>
          <w:sz w:val="23"/>
          <w:szCs w:val="23"/>
        </w:rPr>
        <w:t>«</w:t>
      </w:r>
      <w:r>
        <w:rPr>
          <w:sz w:val="23"/>
          <w:szCs w:val="23"/>
        </w:rPr>
        <w:t xml:space="preserve">АСБ </w:t>
      </w:r>
      <w:proofErr w:type="spellStart"/>
      <w:r>
        <w:rPr>
          <w:spacing w:val="-2"/>
          <w:sz w:val="23"/>
          <w:szCs w:val="23"/>
        </w:rPr>
        <w:t>Б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л</w:t>
      </w:r>
      <w:r>
        <w:rPr>
          <w:spacing w:val="-1"/>
          <w:sz w:val="23"/>
          <w:szCs w:val="23"/>
        </w:rPr>
        <w:t>а</w:t>
      </w:r>
      <w:r>
        <w:rPr>
          <w:spacing w:val="5"/>
          <w:sz w:val="23"/>
          <w:szCs w:val="23"/>
        </w:rPr>
        <w:t>р</w:t>
      </w:r>
      <w:r>
        <w:rPr>
          <w:spacing w:val="-5"/>
          <w:sz w:val="23"/>
          <w:szCs w:val="23"/>
        </w:rPr>
        <w:t>у</w:t>
      </w:r>
      <w:r>
        <w:rPr>
          <w:spacing w:val="1"/>
          <w:sz w:val="23"/>
          <w:szCs w:val="23"/>
        </w:rPr>
        <w:t>с</w:t>
      </w:r>
      <w:r>
        <w:rPr>
          <w:sz w:val="23"/>
          <w:szCs w:val="23"/>
        </w:rPr>
        <w:t>б</w:t>
      </w:r>
      <w:r>
        <w:rPr>
          <w:spacing w:val="-1"/>
          <w:sz w:val="23"/>
          <w:szCs w:val="23"/>
        </w:rPr>
        <w:t>а</w:t>
      </w:r>
      <w:r>
        <w:rPr>
          <w:spacing w:val="1"/>
          <w:sz w:val="23"/>
          <w:szCs w:val="23"/>
        </w:rPr>
        <w:t>н</w:t>
      </w:r>
      <w:r>
        <w:rPr>
          <w:spacing w:val="6"/>
          <w:sz w:val="23"/>
          <w:szCs w:val="23"/>
        </w:rPr>
        <w:t>к</w:t>
      </w:r>
      <w:proofErr w:type="spellEnd"/>
      <w:r>
        <w:rPr>
          <w:spacing w:val="-7"/>
          <w:sz w:val="23"/>
          <w:szCs w:val="23"/>
        </w:rPr>
        <w:t>»</w:t>
      </w:r>
      <w:r>
        <w:rPr>
          <w:sz w:val="23"/>
          <w:szCs w:val="23"/>
        </w:rPr>
        <w:t>, У</w:t>
      </w:r>
      <w:r>
        <w:rPr>
          <w:spacing w:val="2"/>
          <w:sz w:val="23"/>
          <w:szCs w:val="23"/>
        </w:rPr>
        <w:t>Н</w:t>
      </w:r>
      <w:r>
        <w:rPr>
          <w:sz w:val="23"/>
          <w:szCs w:val="23"/>
        </w:rPr>
        <w:t xml:space="preserve">Н 700028436 </w:t>
      </w:r>
      <w:r>
        <w:rPr>
          <w:spacing w:val="1"/>
          <w:position w:val="-1"/>
          <w:sz w:val="23"/>
          <w:szCs w:val="23"/>
        </w:rPr>
        <w:t>по предоплате.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8.</w:t>
      </w:r>
      <w:r>
        <w:rPr>
          <w:sz w:val="23"/>
          <w:szCs w:val="23"/>
        </w:rPr>
        <w:t> Права и обязанности сторон: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8.1.</w:t>
      </w:r>
      <w:r>
        <w:rPr>
          <w:sz w:val="23"/>
          <w:szCs w:val="23"/>
        </w:rPr>
        <w:t> Исполнитель имеет право определять самостоятельно формы, методы и способы осуществления образовательного процесса;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8.2.</w:t>
      </w:r>
      <w:r>
        <w:rPr>
          <w:sz w:val="23"/>
          <w:szCs w:val="23"/>
        </w:rPr>
        <w:t>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8.3.</w:t>
      </w:r>
      <w:r>
        <w:rPr>
          <w:sz w:val="23"/>
          <w:szCs w:val="23"/>
        </w:rPr>
        <w:t> Заказчик имеет право на получение образования в соответствии с пунктом 1 настоящего договора;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8.4.</w:t>
      </w:r>
      <w:r>
        <w:rPr>
          <w:sz w:val="23"/>
          <w:szCs w:val="23"/>
        </w:rPr>
        <w:t> Заказчик обязуется: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добросовестно относиться к освоению содержания образовательной программы, программы воспитания;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бережно относиться к имуществу Исполнителя;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обязуется осуществлять оплату за обучение в сроки, установленные в пункте 7 настоящего договора.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9.</w:t>
      </w:r>
      <w:r>
        <w:rPr>
          <w:sz w:val="23"/>
          <w:szCs w:val="23"/>
        </w:rPr>
        <w:t> Ответственность сторон: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9.1.</w:t>
      </w:r>
      <w:r>
        <w:rPr>
          <w:sz w:val="23"/>
          <w:szCs w:val="23"/>
        </w:rPr>
        <w:t>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9.2.</w:t>
      </w:r>
      <w:r>
        <w:rPr>
          <w:sz w:val="23"/>
          <w:szCs w:val="23"/>
        </w:rPr>
        <w:t> при нарушении сроков оплаты, предусмотренных пунктами 6 и 7 настоящего договора, Заказчик за счет собственных средств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9.3.</w:t>
      </w:r>
      <w:r>
        <w:rPr>
          <w:sz w:val="23"/>
          <w:szCs w:val="23"/>
        </w:rPr>
        <w:t>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10.</w:t>
      </w:r>
      <w:r>
        <w:rPr>
          <w:sz w:val="23"/>
          <w:szCs w:val="23"/>
        </w:rPr>
        <w:t> Дополнительные условия договора: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р</w:t>
      </w:r>
      <w:r>
        <w:rPr>
          <w:spacing w:val="-1"/>
          <w:sz w:val="23"/>
          <w:szCs w:val="23"/>
        </w:rPr>
        <w:t>ас</w:t>
      </w:r>
      <w:r>
        <w:rPr>
          <w:sz w:val="23"/>
          <w:szCs w:val="23"/>
        </w:rPr>
        <w:t>торж</w:t>
      </w:r>
      <w:r>
        <w:rPr>
          <w:spacing w:val="-1"/>
          <w:sz w:val="23"/>
          <w:szCs w:val="23"/>
        </w:rPr>
        <w:t>е</w:t>
      </w:r>
      <w:r>
        <w:rPr>
          <w:spacing w:val="1"/>
          <w:sz w:val="23"/>
          <w:szCs w:val="23"/>
        </w:rPr>
        <w:t>ни</w:t>
      </w:r>
      <w:r>
        <w:rPr>
          <w:sz w:val="23"/>
          <w:szCs w:val="23"/>
        </w:rPr>
        <w:t xml:space="preserve">и договора 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о</w:t>
      </w:r>
      <w:r>
        <w:rPr>
          <w:spacing w:val="1"/>
          <w:sz w:val="23"/>
          <w:szCs w:val="23"/>
        </w:rPr>
        <w:t xml:space="preserve"> п</w:t>
      </w:r>
      <w:r>
        <w:rPr>
          <w:sz w:val="23"/>
          <w:szCs w:val="23"/>
        </w:rPr>
        <w:t>р</w:t>
      </w:r>
      <w:r>
        <w:rPr>
          <w:spacing w:val="1"/>
          <w:sz w:val="23"/>
          <w:szCs w:val="23"/>
        </w:rPr>
        <w:t>и</w:t>
      </w:r>
      <w:r>
        <w:rPr>
          <w:spacing w:val="-1"/>
          <w:sz w:val="23"/>
          <w:szCs w:val="23"/>
        </w:rPr>
        <w:t>чи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 xml:space="preserve">е </w:t>
      </w:r>
      <w:r>
        <w:rPr>
          <w:spacing w:val="1"/>
          <w:sz w:val="23"/>
          <w:szCs w:val="23"/>
        </w:rPr>
        <w:t>н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в</w:t>
      </w:r>
      <w:r>
        <w:rPr>
          <w:spacing w:val="-1"/>
          <w:sz w:val="23"/>
          <w:szCs w:val="23"/>
        </w:rPr>
        <w:t>ы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ол</w:t>
      </w:r>
      <w:r>
        <w:rPr>
          <w:spacing w:val="1"/>
          <w:sz w:val="23"/>
          <w:szCs w:val="23"/>
        </w:rPr>
        <w:t>н</w:t>
      </w:r>
      <w:r>
        <w:rPr>
          <w:spacing w:val="4"/>
          <w:sz w:val="23"/>
          <w:szCs w:val="23"/>
        </w:rPr>
        <w:t>е</w:t>
      </w:r>
      <w:r>
        <w:rPr>
          <w:spacing w:val="1"/>
          <w:sz w:val="23"/>
          <w:szCs w:val="23"/>
        </w:rPr>
        <w:t>ни</w:t>
      </w:r>
      <w:r>
        <w:rPr>
          <w:sz w:val="23"/>
          <w:szCs w:val="23"/>
        </w:rPr>
        <w:t>я об</w:t>
      </w:r>
      <w:r>
        <w:rPr>
          <w:spacing w:val="-2"/>
          <w:sz w:val="23"/>
          <w:szCs w:val="23"/>
        </w:rPr>
        <w:t>я</w:t>
      </w:r>
      <w:r>
        <w:rPr>
          <w:spacing w:val="1"/>
          <w:sz w:val="23"/>
          <w:szCs w:val="23"/>
        </w:rPr>
        <w:t>з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>т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л</w:t>
      </w:r>
      <w:r>
        <w:rPr>
          <w:spacing w:val="1"/>
          <w:sz w:val="23"/>
          <w:szCs w:val="23"/>
        </w:rPr>
        <w:t>ь</w:t>
      </w:r>
      <w:r>
        <w:rPr>
          <w:spacing w:val="-1"/>
          <w:sz w:val="23"/>
          <w:szCs w:val="23"/>
        </w:rPr>
        <w:t>с</w:t>
      </w:r>
      <w:r>
        <w:rPr>
          <w:sz w:val="23"/>
          <w:szCs w:val="23"/>
        </w:rPr>
        <w:t>тв</w:t>
      </w:r>
      <w:r>
        <w:rPr>
          <w:spacing w:val="1"/>
          <w:sz w:val="23"/>
          <w:szCs w:val="23"/>
        </w:rPr>
        <w:t xml:space="preserve"> Заказчиком</w:t>
      </w:r>
      <w:r>
        <w:rPr>
          <w:sz w:val="23"/>
          <w:szCs w:val="23"/>
        </w:rPr>
        <w:t xml:space="preserve"> д</w:t>
      </w:r>
      <w:r>
        <w:rPr>
          <w:spacing w:val="-1"/>
          <w:sz w:val="23"/>
          <w:szCs w:val="23"/>
        </w:rPr>
        <w:t>е</w:t>
      </w:r>
      <w:r>
        <w:rPr>
          <w:spacing w:val="1"/>
          <w:sz w:val="23"/>
          <w:szCs w:val="23"/>
        </w:rPr>
        <w:t>н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ж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>ые</w:t>
      </w:r>
      <w:r>
        <w:rPr>
          <w:spacing w:val="-1"/>
          <w:sz w:val="23"/>
          <w:szCs w:val="23"/>
        </w:rPr>
        <w:t xml:space="preserve"> с</w:t>
      </w:r>
      <w:r>
        <w:rPr>
          <w:sz w:val="23"/>
          <w:szCs w:val="23"/>
        </w:rPr>
        <w:t>р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д</w:t>
      </w:r>
      <w:r>
        <w:rPr>
          <w:spacing w:val="-1"/>
          <w:sz w:val="23"/>
          <w:szCs w:val="23"/>
        </w:rPr>
        <w:t>с</w:t>
      </w:r>
      <w:r>
        <w:rPr>
          <w:sz w:val="23"/>
          <w:szCs w:val="23"/>
        </w:rPr>
        <w:t>т</w:t>
      </w:r>
      <w:r>
        <w:rPr>
          <w:spacing w:val="2"/>
          <w:sz w:val="23"/>
          <w:szCs w:val="23"/>
        </w:rPr>
        <w:t>в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о</w:t>
      </w:r>
      <w:r>
        <w:rPr>
          <w:spacing w:val="1"/>
          <w:sz w:val="23"/>
          <w:szCs w:val="23"/>
        </w:rPr>
        <w:t>с</w:t>
      </w:r>
      <w:r>
        <w:rPr>
          <w:spacing w:val="3"/>
          <w:sz w:val="23"/>
          <w:szCs w:val="23"/>
        </w:rPr>
        <w:t>т</w:t>
      </w:r>
      <w:r>
        <w:rPr>
          <w:spacing w:val="-7"/>
          <w:sz w:val="23"/>
          <w:szCs w:val="23"/>
        </w:rPr>
        <w:t>у</w:t>
      </w:r>
      <w:r>
        <w:rPr>
          <w:spacing w:val="1"/>
          <w:sz w:val="23"/>
          <w:szCs w:val="23"/>
        </w:rPr>
        <w:t>пи</w:t>
      </w:r>
      <w:r>
        <w:rPr>
          <w:sz w:val="23"/>
          <w:szCs w:val="23"/>
        </w:rPr>
        <w:t>вшие в опл</w:t>
      </w:r>
      <w:r>
        <w:rPr>
          <w:spacing w:val="-1"/>
          <w:sz w:val="23"/>
          <w:szCs w:val="23"/>
        </w:rPr>
        <w:t>а</w:t>
      </w:r>
      <w:r>
        <w:rPr>
          <w:spacing w:val="5"/>
          <w:sz w:val="23"/>
          <w:szCs w:val="23"/>
        </w:rPr>
        <w:t>т</w:t>
      </w:r>
      <w:r>
        <w:rPr>
          <w:sz w:val="23"/>
          <w:szCs w:val="23"/>
        </w:rPr>
        <w:t xml:space="preserve">у </w:t>
      </w:r>
      <w:r>
        <w:rPr>
          <w:spacing w:val="1"/>
          <w:sz w:val="23"/>
          <w:szCs w:val="23"/>
        </w:rPr>
        <w:t>з</w:t>
      </w:r>
      <w:r>
        <w:rPr>
          <w:sz w:val="23"/>
          <w:szCs w:val="23"/>
        </w:rPr>
        <w:t xml:space="preserve">а </w:t>
      </w:r>
      <w:r>
        <w:rPr>
          <w:spacing w:val="2"/>
          <w:sz w:val="23"/>
          <w:szCs w:val="23"/>
        </w:rPr>
        <w:t>об</w:t>
      </w:r>
      <w:r>
        <w:rPr>
          <w:spacing w:val="-5"/>
          <w:sz w:val="23"/>
          <w:szCs w:val="23"/>
        </w:rPr>
        <w:t>у</w:t>
      </w:r>
      <w:r>
        <w:rPr>
          <w:spacing w:val="1"/>
          <w:sz w:val="23"/>
          <w:szCs w:val="23"/>
        </w:rPr>
        <w:t>ч</w:t>
      </w:r>
      <w:r>
        <w:rPr>
          <w:spacing w:val="-1"/>
          <w:sz w:val="23"/>
          <w:szCs w:val="23"/>
        </w:rPr>
        <w:t>е</w:t>
      </w:r>
      <w:r>
        <w:rPr>
          <w:spacing w:val="1"/>
          <w:sz w:val="23"/>
          <w:szCs w:val="23"/>
        </w:rPr>
        <w:t>ни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>е возвр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>щ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>ют</w:t>
      </w:r>
      <w:r>
        <w:rPr>
          <w:spacing w:val="-1"/>
          <w:sz w:val="23"/>
          <w:szCs w:val="23"/>
        </w:rPr>
        <w:t>с</w:t>
      </w:r>
      <w:r>
        <w:rPr>
          <w:sz w:val="23"/>
          <w:szCs w:val="23"/>
        </w:rPr>
        <w:t>я.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</w:t>
      </w:r>
      <w:r>
        <w:rPr>
          <w:sz w:val="23"/>
          <w:szCs w:val="23"/>
        </w:rPr>
        <w:t> Заключительные положения: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11.1.</w:t>
      </w:r>
      <w:r>
        <w:rPr>
          <w:sz w:val="23"/>
          <w:szCs w:val="23"/>
        </w:rPr>
        <w:t> настоящий договор составлен в 3-х экземплярах, имеющих одинаковую юридическую силу, по одному для каждой из сторон;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11.2.</w:t>
      </w:r>
      <w:r>
        <w:rPr>
          <w:sz w:val="23"/>
          <w:szCs w:val="23"/>
        </w:rPr>
        <w:t> договор вступает в силу со дня его подписания сторонами и действует до исполнения сторонами своих обязательств;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11.3.</w:t>
      </w:r>
      <w:r>
        <w:rPr>
          <w:sz w:val="23"/>
          <w:szCs w:val="23"/>
        </w:rPr>
        <w:t> договор изменяется и расторгается в соответствии с законодательством;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11.4.</w:t>
      </w:r>
      <w:r>
        <w:rPr>
          <w:sz w:val="23"/>
          <w:szCs w:val="23"/>
        </w:rPr>
        <w:t> вносимые изменения (дополнения) оформляются дополнительными соглашениями;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11.5. </w:t>
      </w:r>
      <w:r>
        <w:rPr>
          <w:sz w:val="23"/>
          <w:szCs w:val="23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>
        <w:rPr>
          <w:sz w:val="23"/>
          <w:szCs w:val="23"/>
        </w:rPr>
        <w:t>недостижении</w:t>
      </w:r>
      <w:proofErr w:type="spellEnd"/>
      <w:r>
        <w:rPr>
          <w:sz w:val="23"/>
          <w:szCs w:val="23"/>
        </w:rPr>
        <w:t xml:space="preserve"> согласия - в порядке, установленном законодательством.</w:t>
      </w:r>
    </w:p>
    <w:p w:rsidR="004E7DDA" w:rsidRDefault="00324A2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12.</w:t>
      </w:r>
      <w:r>
        <w:rPr>
          <w:sz w:val="23"/>
          <w:szCs w:val="23"/>
        </w:rPr>
        <w:t> Адреса, реквизиты и подписи сторон:</w:t>
      </w:r>
    </w:p>
    <w:p w:rsidR="004E7DDA" w:rsidRDefault="004E7DD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-709" w:firstLine="709"/>
        <w:jc w:val="both"/>
        <w:rPr>
          <w:sz w:val="23"/>
          <w:szCs w:val="23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223"/>
        <w:gridCol w:w="4984"/>
      </w:tblGrid>
      <w:tr w:rsidR="004E7DDA">
        <w:trPr>
          <w:trHeight w:val="240"/>
        </w:trPr>
        <w:tc>
          <w:tcPr>
            <w:tcW w:w="5236" w:type="dxa"/>
          </w:tcPr>
          <w:p w:rsidR="004E7DDA" w:rsidRDefault="00324A24">
            <w:pPr>
              <w:widowControl/>
              <w:spacing w:line="254" w:lineRule="auto"/>
              <w:ind w:left="14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497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4E7DDA" w:rsidRDefault="00324A24">
            <w:pPr>
              <w:widowControl/>
              <w:spacing w:line="254" w:lineRule="auto"/>
              <w:ind w:left="14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</w:tr>
      <w:tr w:rsidR="004E7DDA">
        <w:trPr>
          <w:trHeight w:val="240"/>
        </w:trPr>
        <w:tc>
          <w:tcPr>
            <w:tcW w:w="5236" w:type="dxa"/>
          </w:tcPr>
          <w:p w:rsidR="004E7DDA" w:rsidRDefault="00324A24">
            <w:pPr>
              <w:widowControl/>
              <w:tabs>
                <w:tab w:val="left" w:leader="underscore" w:pos="9356"/>
              </w:tabs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Учреждение образования «Могилёвский государственный областной институт развития образования» </w:t>
            </w: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УНН 700028436, ОКПО 05899591</w:t>
            </w:r>
          </w:p>
          <w:p w:rsidR="004E7DDA" w:rsidRDefault="00324A24">
            <w:pPr>
              <w:widowControl/>
              <w:ind w:left="142" w:right="-23"/>
              <w:contextualSpacing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 xml:space="preserve">212011, г. Могилев, пер. Березовский, </w:t>
            </w:r>
            <w:r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  <w:lang w:val="be-BY"/>
              </w:rPr>
              <w:t>а</w:t>
            </w: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тел./факс: (0222) 74-06-68</w:t>
            </w: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№ </w:t>
            </w:r>
            <w:r>
              <w:rPr>
                <w:rFonts w:eastAsia="Calibri"/>
                <w:sz w:val="23"/>
                <w:szCs w:val="23"/>
                <w:lang w:val="be-BY"/>
              </w:rPr>
              <w:t>BY91 AKBB 3632 0089 6033 9700 0000</w:t>
            </w:r>
          </w:p>
          <w:p w:rsidR="004E7DDA" w:rsidRDefault="00324A24">
            <w:pPr>
              <w:widowControl/>
              <w:spacing w:line="254" w:lineRule="auto"/>
              <w:ind w:left="142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Могилевское областное управление № 700 ОАО «АСБ </w:t>
            </w:r>
            <w:proofErr w:type="spellStart"/>
            <w:r>
              <w:rPr>
                <w:rFonts w:eastAsia="Calibri"/>
                <w:sz w:val="23"/>
                <w:szCs w:val="23"/>
              </w:rPr>
              <w:t>Беларусбанк</w:t>
            </w:r>
            <w:proofErr w:type="spellEnd"/>
            <w:r>
              <w:rPr>
                <w:rFonts w:eastAsia="Calibri"/>
                <w:sz w:val="23"/>
                <w:szCs w:val="23"/>
              </w:rPr>
              <w:t>», БИК АКВВ</w:t>
            </w:r>
            <w:r>
              <w:rPr>
                <w:rFonts w:eastAsia="Calibri"/>
                <w:sz w:val="23"/>
                <w:szCs w:val="23"/>
                <w:lang w:val="en-US"/>
              </w:rPr>
              <w:t>BY</w:t>
            </w:r>
            <w:r>
              <w:rPr>
                <w:rFonts w:eastAsia="Calibri"/>
                <w:sz w:val="23"/>
                <w:szCs w:val="23"/>
              </w:rPr>
              <w:t>2Х</w:t>
            </w:r>
          </w:p>
          <w:p w:rsidR="004E7DDA" w:rsidRDefault="004E7DDA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Ректор</w:t>
            </w:r>
          </w:p>
          <w:p w:rsidR="004E7DDA" w:rsidRDefault="004E7DDA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______________________М.М.Жудро</w:t>
            </w:r>
          </w:p>
          <w:p w:rsidR="004E7DDA" w:rsidRDefault="00324A24">
            <w:pPr>
              <w:widowControl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 xml:space="preserve">М.П. </w:t>
            </w:r>
          </w:p>
        </w:tc>
        <w:tc>
          <w:tcPr>
            <w:tcW w:w="497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4E7DDA" w:rsidRDefault="00324A24">
            <w:pPr>
              <w:widowControl/>
              <w:ind w:left="14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(фамилия, собственное имя,</w:t>
            </w:r>
            <w:proofErr w:type="gramEnd"/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4E7DDA" w:rsidRDefault="00324A24">
            <w:pPr>
              <w:widowControl/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(если таковое имеется)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жительства: 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  <w:proofErr w:type="gramEnd"/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  <w:p w:rsidR="004E7DDA" w:rsidRDefault="004E7DDA">
            <w:pPr>
              <w:widowControl/>
              <w:ind w:left="142"/>
              <w:rPr>
                <w:sz w:val="23"/>
                <w:szCs w:val="23"/>
              </w:rPr>
            </w:pPr>
          </w:p>
          <w:p w:rsidR="004E7DDA" w:rsidRDefault="004E7DDA">
            <w:pPr>
              <w:widowControl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:rsidR="004E7DDA" w:rsidRDefault="00324A24">
      <w:r>
        <w:br w:type="page"/>
      </w:r>
    </w:p>
    <w:p w:rsidR="004E7DDA" w:rsidRDefault="00324A24">
      <w:pPr>
        <w:widowControl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4E7DDA" w:rsidRDefault="00324A24">
      <w:pPr>
        <w:widowControl/>
        <w:ind w:left="-709"/>
        <w:jc w:val="center"/>
        <w:rPr>
          <w:sz w:val="24"/>
          <w:szCs w:val="24"/>
        </w:rPr>
      </w:pPr>
      <w:r>
        <w:rPr>
          <w:sz w:val="20"/>
          <w:szCs w:val="20"/>
        </w:rPr>
        <w:t>АКТ ВЫПОЛНЕННЫХ РАБОТ (ОКАЗАННЫХ УСЛУГ)</w:t>
      </w:r>
    </w:p>
    <w:p w:rsidR="004E7DDA" w:rsidRDefault="004E7DDA">
      <w:pPr>
        <w:widowControl/>
        <w:ind w:left="-709"/>
        <w:jc w:val="both"/>
        <w:rPr>
          <w:sz w:val="20"/>
          <w:szCs w:val="20"/>
        </w:rPr>
      </w:pPr>
    </w:p>
    <w:p w:rsidR="004E7DDA" w:rsidRDefault="00335CBB">
      <w:pPr>
        <w:widowControl/>
        <w:ind w:left="-709"/>
        <w:rPr>
          <w:sz w:val="20"/>
          <w:szCs w:val="20"/>
        </w:rPr>
      </w:pPr>
      <w:r>
        <w:rPr>
          <w:sz w:val="24"/>
          <w:szCs w:val="24"/>
        </w:rPr>
        <w:t>6</w:t>
      </w:r>
      <w:r w:rsidR="00324A24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324A24">
        <w:rPr>
          <w:sz w:val="24"/>
          <w:szCs w:val="24"/>
        </w:rPr>
        <w:t xml:space="preserve"> 2025 г.                  </w:t>
      </w:r>
      <w:r w:rsidR="00324A24">
        <w:rPr>
          <w:sz w:val="20"/>
          <w:szCs w:val="20"/>
        </w:rPr>
        <w:t xml:space="preserve">                                                                                            г. М</w:t>
      </w:r>
      <w:r w:rsidR="00324A24">
        <w:rPr>
          <w:spacing w:val="1"/>
          <w:sz w:val="20"/>
          <w:szCs w:val="20"/>
        </w:rPr>
        <w:t>огилев</w:t>
      </w:r>
    </w:p>
    <w:p w:rsidR="004E7DDA" w:rsidRDefault="004E7DDA">
      <w:pPr>
        <w:widowControl/>
        <w:ind w:left="-709"/>
        <w:rPr>
          <w:sz w:val="20"/>
          <w:szCs w:val="20"/>
        </w:rPr>
      </w:pPr>
    </w:p>
    <w:p w:rsidR="004E7DDA" w:rsidRDefault="00324A24">
      <w:pPr>
        <w:widowControl/>
        <w:ind w:left="-709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>
        <w:rPr>
          <w:sz w:val="24"/>
          <w:szCs w:val="24"/>
        </w:rPr>
        <w:t>Жудро</w:t>
      </w:r>
      <w:proofErr w:type="spellEnd"/>
      <w:r>
        <w:rPr>
          <w:sz w:val="24"/>
          <w:szCs w:val="24"/>
        </w:rPr>
        <w:t xml:space="preserve"> М.М., действующего на основании Устава, именуемое в дальнейшем «Исполнитель», с одной стороны, гражданин _________________________________ ____________________________________________________________, именуемый в дальнейшем «Заказчик», с другой стороны, составили настоящий акт о том, что Исполнитель оказал услуги, указанные в п.1 договора № </w:t>
      </w:r>
      <w:r>
        <w:rPr>
          <w:sz w:val="24"/>
          <w:szCs w:val="24"/>
          <w:u w:val="single"/>
        </w:rPr>
        <w:t>15-02/</w:t>
      </w:r>
      <w:r>
        <w:rPr>
          <w:sz w:val="24"/>
          <w:szCs w:val="24"/>
        </w:rPr>
        <w:t>______ от ___ ____________ 2025 г. (далее – Договор).</w:t>
      </w:r>
      <w:proofErr w:type="gramEnd"/>
    </w:p>
    <w:p w:rsidR="004E7DDA" w:rsidRDefault="00324A24">
      <w:pPr>
        <w:pStyle w:val="point"/>
        <w:ind w:firstLine="709"/>
        <w:rPr>
          <w:u w:val="single"/>
        </w:rPr>
      </w:pPr>
      <w:r>
        <w:t xml:space="preserve">Стоимость услуг, оказанных Исполнителем, составляет </w:t>
      </w:r>
      <w:r>
        <w:rPr>
          <w:u w:val="single"/>
        </w:rPr>
        <w:t>36,50 (тридцать шесть рублей пятьдесят копеек</w:t>
      </w:r>
      <w:r>
        <w:rPr>
          <w:color w:val="000000"/>
          <w:u w:val="single"/>
        </w:rPr>
        <w:t>) рублей с НДС, в том числе НДС 6,08 руб.</w:t>
      </w:r>
    </w:p>
    <w:p w:rsidR="004E7DDA" w:rsidRDefault="00324A24">
      <w:pPr>
        <w:widowControl/>
        <w:tabs>
          <w:tab w:val="right" w:pos="5601"/>
        </w:tabs>
        <w:ind w:left="-709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Заказчик к качеству и объему оказанных услуг претензий не имеет. Услуги оказаны Исполнителем в установленные Договором сроки.</w:t>
      </w:r>
    </w:p>
    <w:p w:rsidR="004E7DDA" w:rsidRDefault="004E7DDA">
      <w:pPr>
        <w:widowControl/>
        <w:tabs>
          <w:tab w:val="right" w:pos="5601"/>
        </w:tabs>
        <w:ind w:left="-709"/>
        <w:jc w:val="both"/>
      </w:pPr>
    </w:p>
    <w:tbl>
      <w:tblPr>
        <w:tblW w:w="10241" w:type="dxa"/>
        <w:tblInd w:w="-743" w:type="dxa"/>
        <w:tblLook w:val="04A0" w:firstRow="1" w:lastRow="0" w:firstColumn="1" w:lastColumn="0" w:noHBand="0" w:noVBand="1"/>
      </w:tblPr>
      <w:tblGrid>
        <w:gridCol w:w="5053"/>
        <w:gridCol w:w="5188"/>
      </w:tblGrid>
      <w:tr w:rsidR="004E7DDA">
        <w:trPr>
          <w:trHeight w:val="240"/>
        </w:trPr>
        <w:tc>
          <w:tcPr>
            <w:tcW w:w="5151" w:type="dxa"/>
          </w:tcPr>
          <w:p w:rsidR="004E7DDA" w:rsidRDefault="00324A24">
            <w:pPr>
              <w:widowControl/>
              <w:spacing w:line="254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90" w:type="dxa"/>
          </w:tcPr>
          <w:p w:rsidR="004E7DDA" w:rsidRDefault="00324A24">
            <w:pPr>
              <w:widowControl/>
              <w:spacing w:line="254" w:lineRule="auto"/>
              <w:ind w:left="14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</w:tr>
      <w:tr w:rsidR="004E7DDA">
        <w:trPr>
          <w:trHeight w:val="240"/>
        </w:trPr>
        <w:tc>
          <w:tcPr>
            <w:tcW w:w="5151" w:type="dxa"/>
          </w:tcPr>
          <w:p w:rsidR="004E7DDA" w:rsidRDefault="00324A24">
            <w:pPr>
              <w:widowControl/>
              <w:tabs>
                <w:tab w:val="left" w:leader="underscore" w:pos="9356"/>
              </w:tabs>
              <w:spacing w:line="240" w:lineRule="exact"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Учреждение образования «Могилёвский государственный областной институт развития образования» </w:t>
            </w: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УНН 700028436, ОКПО 05899591</w:t>
            </w:r>
          </w:p>
          <w:p w:rsidR="004E7DDA" w:rsidRDefault="00324A24">
            <w:pPr>
              <w:widowControl/>
              <w:spacing w:line="240" w:lineRule="exact"/>
              <w:ind w:left="142" w:right="-23"/>
              <w:contextualSpacing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 xml:space="preserve">212011, г. Могилев, пер. Березовский, </w:t>
            </w:r>
            <w:r>
              <w:rPr>
                <w:rFonts w:eastAsia="Calibri"/>
                <w:sz w:val="23"/>
                <w:szCs w:val="23"/>
              </w:rPr>
              <w:t>1</w:t>
            </w:r>
            <w:r>
              <w:rPr>
                <w:rFonts w:eastAsia="Calibri"/>
                <w:sz w:val="23"/>
                <w:szCs w:val="23"/>
                <w:lang w:val="be-BY"/>
              </w:rPr>
              <w:t>а</w:t>
            </w: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тел./факс: (0222) 74-06-68</w:t>
            </w: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№ </w:t>
            </w:r>
            <w:r>
              <w:rPr>
                <w:rFonts w:eastAsia="Calibri"/>
                <w:sz w:val="23"/>
                <w:szCs w:val="23"/>
                <w:lang w:val="be-BY"/>
              </w:rPr>
              <w:t>BY91 AKBB 3632 0089 6033 9700 0000</w:t>
            </w: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Могилевское областное управление № 700 ОАО «АСБ </w:t>
            </w:r>
            <w:proofErr w:type="spellStart"/>
            <w:r>
              <w:rPr>
                <w:rFonts w:eastAsia="Calibri"/>
                <w:sz w:val="23"/>
                <w:szCs w:val="23"/>
              </w:rPr>
              <w:t>Беларусбанк</w:t>
            </w:r>
            <w:proofErr w:type="spellEnd"/>
            <w:r>
              <w:rPr>
                <w:rFonts w:eastAsia="Calibri"/>
                <w:sz w:val="23"/>
                <w:szCs w:val="23"/>
              </w:rPr>
              <w:t>», БИК АКВВ</w:t>
            </w:r>
            <w:r>
              <w:rPr>
                <w:rFonts w:eastAsia="Calibri"/>
                <w:sz w:val="23"/>
                <w:szCs w:val="23"/>
                <w:lang w:val="en-US"/>
              </w:rPr>
              <w:t>BY</w:t>
            </w:r>
            <w:r>
              <w:rPr>
                <w:rFonts w:eastAsia="Calibri"/>
                <w:sz w:val="23"/>
                <w:szCs w:val="23"/>
              </w:rPr>
              <w:t>2Х</w:t>
            </w:r>
          </w:p>
          <w:p w:rsidR="004E7DDA" w:rsidRDefault="004E7DDA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Ректор</w:t>
            </w:r>
          </w:p>
          <w:p w:rsidR="004E7DDA" w:rsidRDefault="004E7DDA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3"/>
                <w:szCs w:val="23"/>
                <w:lang w:val="be-BY"/>
              </w:rPr>
            </w:pPr>
            <w:r>
              <w:rPr>
                <w:rFonts w:eastAsia="Calibri"/>
                <w:sz w:val="23"/>
                <w:szCs w:val="23"/>
                <w:lang w:val="be-BY"/>
              </w:rPr>
              <w:t>______________________М.М.Жудро</w:t>
            </w:r>
          </w:p>
          <w:p w:rsidR="004E7DDA" w:rsidRDefault="00324A24">
            <w:pPr>
              <w:widowControl/>
              <w:spacing w:line="240" w:lineRule="exact"/>
              <w:ind w:left="142"/>
              <w:rPr>
                <w:rFonts w:eastAsia="Calibri"/>
                <w:sz w:val="20"/>
                <w:szCs w:val="20"/>
                <w:lang w:val="be-BY"/>
              </w:rPr>
            </w:pPr>
            <w:r>
              <w:rPr>
                <w:rFonts w:eastAsia="Calibri"/>
                <w:sz w:val="20"/>
                <w:szCs w:val="20"/>
                <w:lang w:val="be-BY"/>
              </w:rPr>
              <w:t xml:space="preserve">М.П. </w:t>
            </w:r>
          </w:p>
        </w:tc>
        <w:tc>
          <w:tcPr>
            <w:tcW w:w="5090" w:type="dxa"/>
          </w:tcPr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4E7DDA" w:rsidRDefault="00324A24">
            <w:pPr>
              <w:widowControl/>
              <w:ind w:left="14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(фамилия, собственное имя,</w:t>
            </w:r>
            <w:proofErr w:type="gramEnd"/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4E7DDA" w:rsidRDefault="00324A24">
            <w:pPr>
              <w:widowControl/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(если таковое имеется)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жительства: 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  <w:proofErr w:type="gramEnd"/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4E7DDA" w:rsidRDefault="00324A24">
            <w:pPr>
              <w:widowControl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  <w:p w:rsidR="004E7DDA" w:rsidRDefault="004E7DDA">
            <w:pPr>
              <w:widowControl/>
              <w:ind w:left="142"/>
              <w:rPr>
                <w:sz w:val="23"/>
                <w:szCs w:val="23"/>
              </w:rPr>
            </w:pPr>
          </w:p>
          <w:p w:rsidR="004E7DDA" w:rsidRDefault="004E7DDA">
            <w:pPr>
              <w:widowControl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:rsidR="004E7DDA" w:rsidRDefault="004E7DDA">
      <w:pPr>
        <w:widowControl/>
        <w:ind w:left="-709"/>
      </w:pPr>
    </w:p>
    <w:p w:rsidR="004E7DDA" w:rsidRDefault="004E7DDA">
      <w:pPr>
        <w:widowControl/>
        <w:spacing w:line="220" w:lineRule="exact"/>
        <w:ind w:left="-709"/>
        <w:rPr>
          <w:position w:val="2"/>
          <w:sz w:val="20"/>
          <w:szCs w:val="20"/>
        </w:rPr>
      </w:pPr>
    </w:p>
    <w:p w:rsidR="004E7DDA" w:rsidRDefault="004E7DDA">
      <w:pPr>
        <w:ind w:firstLine="709"/>
        <w:jc w:val="both"/>
        <w:rPr>
          <w:sz w:val="18"/>
          <w:szCs w:val="18"/>
        </w:rPr>
      </w:pPr>
    </w:p>
    <w:p w:rsidR="004E7DDA" w:rsidRDefault="004E7DDA">
      <w:pPr>
        <w:ind w:firstLine="709"/>
        <w:jc w:val="both"/>
        <w:rPr>
          <w:sz w:val="18"/>
          <w:szCs w:val="18"/>
        </w:rPr>
      </w:pPr>
    </w:p>
    <w:sectPr w:rsidR="004E7DDA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3E" w:rsidRDefault="00FA243E">
      <w:r>
        <w:separator/>
      </w:r>
    </w:p>
  </w:endnote>
  <w:endnote w:type="continuationSeparator" w:id="0">
    <w:p w:rsidR="00FA243E" w:rsidRDefault="00F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3E" w:rsidRDefault="00FA243E">
      <w:r>
        <w:separator/>
      </w:r>
    </w:p>
  </w:footnote>
  <w:footnote w:type="continuationSeparator" w:id="0">
    <w:p w:rsidR="00FA243E" w:rsidRDefault="00FA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324A2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C56D55">
      <w:rPr>
        <w:noProof/>
      </w:rPr>
      <w:t>6</w:t>
    </w:r>
    <w:r>
      <w:fldChar w:fldCharType="end"/>
    </w:r>
  </w:p>
  <w:p w:rsidR="004E7DDA" w:rsidRDefault="004E7DD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A" w:rsidRDefault="004E7D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366"/>
    <w:multiLevelType w:val="hybridMultilevel"/>
    <w:tmpl w:val="64906ACE"/>
    <w:lvl w:ilvl="0" w:tplc="B8A05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6A1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BC5E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5A098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6A1F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C811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1205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6E1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EC45F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44663B9"/>
    <w:multiLevelType w:val="hybridMultilevel"/>
    <w:tmpl w:val="0EC8778C"/>
    <w:name w:val="Нумерованный список 1"/>
    <w:lvl w:ilvl="0" w:tplc="AEF68F48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42645994">
      <w:start w:val="1"/>
      <w:numFmt w:val="lowerLetter"/>
      <w:lvlText w:val="%2."/>
      <w:lvlJc w:val="left"/>
      <w:pPr>
        <w:ind w:left="1080" w:firstLine="0"/>
      </w:pPr>
    </w:lvl>
    <w:lvl w:ilvl="2" w:tplc="FB440FF4">
      <w:start w:val="1"/>
      <w:numFmt w:val="lowerRoman"/>
      <w:lvlText w:val="%3."/>
      <w:lvlJc w:val="left"/>
      <w:pPr>
        <w:ind w:left="1980" w:firstLine="0"/>
      </w:pPr>
    </w:lvl>
    <w:lvl w:ilvl="3" w:tplc="4D5E90CC">
      <w:start w:val="1"/>
      <w:numFmt w:val="decimal"/>
      <w:lvlText w:val="%4."/>
      <w:lvlJc w:val="left"/>
      <w:pPr>
        <w:ind w:left="2520" w:firstLine="0"/>
      </w:pPr>
    </w:lvl>
    <w:lvl w:ilvl="4" w:tplc="88742D5E">
      <w:start w:val="1"/>
      <w:numFmt w:val="lowerLetter"/>
      <w:lvlText w:val="%5."/>
      <w:lvlJc w:val="left"/>
      <w:pPr>
        <w:ind w:left="3240" w:firstLine="0"/>
      </w:pPr>
    </w:lvl>
    <w:lvl w:ilvl="5" w:tplc="B65A4430">
      <w:start w:val="1"/>
      <w:numFmt w:val="lowerRoman"/>
      <w:lvlText w:val="%6."/>
      <w:lvlJc w:val="left"/>
      <w:pPr>
        <w:ind w:left="4140" w:firstLine="0"/>
      </w:pPr>
    </w:lvl>
    <w:lvl w:ilvl="6" w:tplc="46C0BB8C">
      <w:start w:val="1"/>
      <w:numFmt w:val="decimal"/>
      <w:lvlText w:val="%7."/>
      <w:lvlJc w:val="left"/>
      <w:pPr>
        <w:ind w:left="4680" w:firstLine="0"/>
      </w:pPr>
    </w:lvl>
    <w:lvl w:ilvl="7" w:tplc="5CF21692">
      <w:start w:val="1"/>
      <w:numFmt w:val="lowerLetter"/>
      <w:lvlText w:val="%8."/>
      <w:lvlJc w:val="left"/>
      <w:pPr>
        <w:ind w:left="5400" w:firstLine="0"/>
      </w:pPr>
    </w:lvl>
    <w:lvl w:ilvl="8" w:tplc="4718B11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610007B2"/>
    <w:multiLevelType w:val="hybridMultilevel"/>
    <w:tmpl w:val="7EF036A4"/>
    <w:lvl w:ilvl="0" w:tplc="9D7AF85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663301"/>
    <w:multiLevelType w:val="hybridMultilevel"/>
    <w:tmpl w:val="7868B778"/>
    <w:lvl w:ilvl="0" w:tplc="E8244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00FB1"/>
    <w:multiLevelType w:val="hybridMultilevel"/>
    <w:tmpl w:val="3B06A8E4"/>
    <w:name w:val="Нумерованный список 2"/>
    <w:lvl w:ilvl="0" w:tplc="B4B2BAB0">
      <w:start w:val="1"/>
      <w:numFmt w:val="decimal"/>
      <w:lvlText w:val="%1."/>
      <w:lvlJc w:val="left"/>
      <w:pPr>
        <w:ind w:left="708" w:firstLine="0"/>
      </w:pPr>
      <w:rPr>
        <w:rFonts w:eastAsia="Times New Roman"/>
      </w:rPr>
    </w:lvl>
    <w:lvl w:ilvl="1" w:tplc="9F2283C6">
      <w:start w:val="1"/>
      <w:numFmt w:val="lowerLetter"/>
      <w:lvlText w:val="%2."/>
      <w:lvlJc w:val="left"/>
      <w:pPr>
        <w:ind w:left="1428" w:firstLine="0"/>
      </w:pPr>
    </w:lvl>
    <w:lvl w:ilvl="2" w:tplc="C354F63C">
      <w:start w:val="1"/>
      <w:numFmt w:val="lowerRoman"/>
      <w:lvlText w:val="%3."/>
      <w:lvlJc w:val="left"/>
      <w:pPr>
        <w:ind w:left="2328" w:firstLine="0"/>
      </w:pPr>
    </w:lvl>
    <w:lvl w:ilvl="3" w:tplc="F4C4A1E2">
      <w:start w:val="1"/>
      <w:numFmt w:val="decimal"/>
      <w:lvlText w:val="%4."/>
      <w:lvlJc w:val="left"/>
      <w:pPr>
        <w:ind w:left="2868" w:firstLine="0"/>
      </w:pPr>
    </w:lvl>
    <w:lvl w:ilvl="4" w:tplc="F426E908">
      <w:start w:val="1"/>
      <w:numFmt w:val="lowerLetter"/>
      <w:lvlText w:val="%5."/>
      <w:lvlJc w:val="left"/>
      <w:pPr>
        <w:ind w:left="3588" w:firstLine="0"/>
      </w:pPr>
    </w:lvl>
    <w:lvl w:ilvl="5" w:tplc="70C22AA8">
      <w:start w:val="1"/>
      <w:numFmt w:val="lowerRoman"/>
      <w:lvlText w:val="%6."/>
      <w:lvlJc w:val="left"/>
      <w:pPr>
        <w:ind w:left="4488" w:firstLine="0"/>
      </w:pPr>
    </w:lvl>
    <w:lvl w:ilvl="6" w:tplc="EA9E2C0E">
      <w:start w:val="1"/>
      <w:numFmt w:val="decimal"/>
      <w:lvlText w:val="%7."/>
      <w:lvlJc w:val="left"/>
      <w:pPr>
        <w:ind w:left="5028" w:firstLine="0"/>
      </w:pPr>
    </w:lvl>
    <w:lvl w:ilvl="7" w:tplc="A346574C">
      <w:start w:val="1"/>
      <w:numFmt w:val="lowerLetter"/>
      <w:lvlText w:val="%8."/>
      <w:lvlJc w:val="left"/>
      <w:pPr>
        <w:ind w:left="5748" w:firstLine="0"/>
      </w:pPr>
    </w:lvl>
    <w:lvl w:ilvl="8" w:tplc="99E214FE">
      <w:start w:val="1"/>
      <w:numFmt w:val="lowerRoman"/>
      <w:lvlText w:val="%9."/>
      <w:lvlJc w:val="left"/>
      <w:pPr>
        <w:ind w:left="6648" w:firstLine="0"/>
      </w:pPr>
    </w:lvl>
  </w:abstractNum>
  <w:abstractNum w:abstractNumId="5">
    <w:nsid w:val="6D6924C6"/>
    <w:multiLevelType w:val="hybridMultilevel"/>
    <w:tmpl w:val="FCCEED6E"/>
    <w:name w:val="Нумерованный список 3"/>
    <w:lvl w:ilvl="0" w:tplc="433EEFC4">
      <w:start w:val="1"/>
      <w:numFmt w:val="decimal"/>
      <w:lvlText w:val="%1."/>
      <w:lvlJc w:val="left"/>
      <w:pPr>
        <w:ind w:left="709" w:firstLine="0"/>
      </w:pPr>
    </w:lvl>
    <w:lvl w:ilvl="1" w:tplc="E1D2E294">
      <w:start w:val="1"/>
      <w:numFmt w:val="lowerLetter"/>
      <w:lvlText w:val="%2."/>
      <w:lvlJc w:val="left"/>
      <w:pPr>
        <w:ind w:left="1429" w:firstLine="0"/>
      </w:pPr>
    </w:lvl>
    <w:lvl w:ilvl="2" w:tplc="EB42085C">
      <w:start w:val="1"/>
      <w:numFmt w:val="lowerRoman"/>
      <w:lvlText w:val="%3."/>
      <w:lvlJc w:val="left"/>
      <w:pPr>
        <w:ind w:left="2329" w:firstLine="0"/>
      </w:pPr>
    </w:lvl>
    <w:lvl w:ilvl="3" w:tplc="3482C570">
      <w:start w:val="1"/>
      <w:numFmt w:val="decimal"/>
      <w:lvlText w:val="%4."/>
      <w:lvlJc w:val="left"/>
      <w:pPr>
        <w:ind w:left="2869" w:firstLine="0"/>
      </w:pPr>
    </w:lvl>
    <w:lvl w:ilvl="4" w:tplc="08702796">
      <w:start w:val="1"/>
      <w:numFmt w:val="lowerLetter"/>
      <w:lvlText w:val="%5."/>
      <w:lvlJc w:val="left"/>
      <w:pPr>
        <w:ind w:left="3589" w:firstLine="0"/>
      </w:pPr>
    </w:lvl>
    <w:lvl w:ilvl="5" w:tplc="F72AD2E6">
      <w:start w:val="1"/>
      <w:numFmt w:val="lowerRoman"/>
      <w:lvlText w:val="%6."/>
      <w:lvlJc w:val="left"/>
      <w:pPr>
        <w:ind w:left="4489" w:firstLine="0"/>
      </w:pPr>
    </w:lvl>
    <w:lvl w:ilvl="6" w:tplc="7938BF02">
      <w:start w:val="1"/>
      <w:numFmt w:val="decimal"/>
      <w:lvlText w:val="%7."/>
      <w:lvlJc w:val="left"/>
      <w:pPr>
        <w:ind w:left="5029" w:firstLine="0"/>
      </w:pPr>
    </w:lvl>
    <w:lvl w:ilvl="7" w:tplc="6360BA7A">
      <w:start w:val="1"/>
      <w:numFmt w:val="lowerLetter"/>
      <w:lvlText w:val="%8."/>
      <w:lvlJc w:val="left"/>
      <w:pPr>
        <w:ind w:left="5749" w:firstLine="0"/>
      </w:pPr>
    </w:lvl>
    <w:lvl w:ilvl="8" w:tplc="8FECBCE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E7DDA"/>
    <w:rsid w:val="00094EB1"/>
    <w:rsid w:val="001106A2"/>
    <w:rsid w:val="00175007"/>
    <w:rsid w:val="002126E1"/>
    <w:rsid w:val="00324A24"/>
    <w:rsid w:val="003351C9"/>
    <w:rsid w:val="00335CBB"/>
    <w:rsid w:val="003B36A5"/>
    <w:rsid w:val="004E7DDA"/>
    <w:rsid w:val="005D1594"/>
    <w:rsid w:val="0061343F"/>
    <w:rsid w:val="00625422"/>
    <w:rsid w:val="007B52A7"/>
    <w:rsid w:val="007E7C82"/>
    <w:rsid w:val="00855CD1"/>
    <w:rsid w:val="008642FE"/>
    <w:rsid w:val="00926D88"/>
    <w:rsid w:val="009959AB"/>
    <w:rsid w:val="00997C4B"/>
    <w:rsid w:val="00AD3AA6"/>
    <w:rsid w:val="00C56D55"/>
    <w:rsid w:val="00E04302"/>
    <w:rsid w:val="00EC5945"/>
    <w:rsid w:val="00F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styleId="a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qFormat/>
    <w:pPr>
      <w:widowControl/>
      <w:ind w:firstLine="567"/>
      <w:jc w:val="both"/>
    </w:pPr>
    <w:rPr>
      <w:sz w:val="24"/>
      <w:szCs w:val="24"/>
    </w:rPr>
  </w:style>
  <w:style w:type="paragraph" w:styleId="a6">
    <w:name w:val="No Spacing"/>
    <w:qFormat/>
    <w:pPr>
      <w:widowControl/>
    </w:pPr>
    <w:rPr>
      <w:rFonts w:ascii="Arial" w:hAnsi="Arial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rmal (Web)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Calibri" w:eastAsia="Calibri" w:hAnsi="Calibri"/>
      <w:kern w:val="1"/>
      <w:sz w:val="24"/>
      <w:szCs w:val="24"/>
      <w:lang w:eastAsia="ru-RU"/>
    </w:rPr>
  </w:style>
  <w:style w:type="character" w:styleId="a9">
    <w:name w:val="Hyperlink"/>
    <w:rPr>
      <w:color w:val="0000FF"/>
      <w:u w:val="single"/>
    </w:rPr>
  </w:style>
  <w:style w:type="character" w:customStyle="1" w:styleId="s1">
    <w:name w:val="s1"/>
    <w:rPr>
      <w:rFonts w:ascii="Times New Roman" w:hAnsi="Times New Roman" w:cs="Times New Roman"/>
    </w:rPr>
  </w:style>
  <w:style w:type="character" w:customStyle="1" w:styleId="aa">
    <w:name w:val="Верхний колонтитул Знак"/>
    <w:basedOn w:val="a0"/>
    <w:rPr>
      <w:rFonts w:eastAsia="Times New Roman"/>
      <w:sz w:val="22"/>
      <w:szCs w:val="22"/>
    </w:rPr>
  </w:style>
  <w:style w:type="character" w:customStyle="1" w:styleId="ab">
    <w:name w:val="Нижний колонтитул Знак"/>
    <w:basedOn w:val="a0"/>
    <w:rPr>
      <w:rFonts w:eastAsia="Times New Roman"/>
      <w:sz w:val="22"/>
      <w:szCs w:val="22"/>
    </w:rPr>
  </w:style>
  <w:style w:type="character" w:customStyle="1" w:styleId="ac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character" w:styleId="ad">
    <w:name w:val="page number"/>
    <w:basedOn w:val="a0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pk@mogileviro.by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1108wm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108wmk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U402</dc:creator>
  <cp:keywords/>
  <dc:description/>
  <cp:lastModifiedBy>Пользователь</cp:lastModifiedBy>
  <cp:revision>59</cp:revision>
  <cp:lastPrinted>2025-04-09T05:23:00Z</cp:lastPrinted>
  <dcterms:created xsi:type="dcterms:W3CDTF">2024-05-08T09:47:00Z</dcterms:created>
  <dcterms:modified xsi:type="dcterms:W3CDTF">2025-04-26T08:13:00Z</dcterms:modified>
</cp:coreProperties>
</file>