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88C1" w14:textId="53550F5C" w:rsidR="001B7FEE" w:rsidRPr="00B71637" w:rsidRDefault="001B7FEE" w:rsidP="001B7FEE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B71637">
        <w:rPr>
          <w:rFonts w:ascii="Times New Roman" w:hAnsi="Times New Roman" w:cs="Times New Roman"/>
          <w:bCs/>
          <w:sz w:val="30"/>
          <w:szCs w:val="30"/>
        </w:rPr>
        <w:t>Приложение №</w:t>
      </w:r>
      <w:r w:rsidR="000855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3AF3">
        <w:rPr>
          <w:rFonts w:ascii="Times New Roman" w:hAnsi="Times New Roman" w:cs="Times New Roman"/>
          <w:bCs/>
          <w:sz w:val="30"/>
          <w:szCs w:val="30"/>
        </w:rPr>
        <w:t>3</w:t>
      </w:r>
      <w:r w:rsidRPr="00B7163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4771AC5" w14:textId="4351B7DC" w:rsidR="001B7FEE" w:rsidRPr="001B7FEE" w:rsidRDefault="001B7FEE" w:rsidP="007B03B1">
      <w:pPr>
        <w:tabs>
          <w:tab w:val="left" w:pos="3567"/>
        </w:tabs>
        <w:spacing w:after="0" w:line="280" w:lineRule="exact"/>
        <w:ind w:left="8364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>К письму Брестского областного центра обеспечения деятельности бюджетных организаций в сферах образования, культуры, спорта и туризма от</w:t>
      </w:r>
      <w:r w:rsidR="00B42245" w:rsidRPr="00B42245">
        <w:rPr>
          <w:rFonts w:ascii="Times New Roman" w:hAnsi="Times New Roman" w:cs="Times New Roman"/>
          <w:sz w:val="30"/>
          <w:szCs w:val="30"/>
        </w:rPr>
        <w:t xml:space="preserve"> 16.09.2025 № 1-20/40-530</w:t>
      </w:r>
      <w:r w:rsidR="00A64F15">
        <w:rPr>
          <w:rFonts w:ascii="Times New Roman" w:hAnsi="Times New Roman" w:cs="Times New Roman"/>
          <w:sz w:val="30"/>
          <w:szCs w:val="30"/>
        </w:rPr>
        <w:t>.</w:t>
      </w:r>
    </w:p>
    <w:p w14:paraId="284ADC6C" w14:textId="77777777" w:rsidR="001B7FEE" w:rsidRPr="001B7FEE" w:rsidRDefault="001B7FEE" w:rsidP="001B7FEE">
      <w:pPr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28"/>
          <w:szCs w:val="30"/>
        </w:rPr>
      </w:pPr>
    </w:p>
    <w:p w14:paraId="5AF6E171" w14:textId="77777777" w:rsidR="001B7FEE" w:rsidRPr="001B7FEE" w:rsidRDefault="006A1B89" w:rsidP="001B7FEE">
      <w:pPr>
        <w:spacing w:after="0" w:line="280" w:lineRule="exact"/>
        <w:ind w:left="709"/>
        <w:jc w:val="center"/>
        <w:rPr>
          <w:rFonts w:ascii="Times New Roman" w:hAnsi="Times New Roman" w:cs="Times New Roman"/>
          <w:sz w:val="30"/>
          <w:szCs w:val="30"/>
        </w:rPr>
      </w:pPr>
      <w:r w:rsidRPr="00FA3C01">
        <w:rPr>
          <w:rFonts w:ascii="Times New Roman" w:hAnsi="Times New Roman" w:cs="Times New Roman"/>
          <w:b/>
          <w:bCs/>
          <w:sz w:val="30"/>
          <w:szCs w:val="30"/>
        </w:rPr>
        <w:t>ПЛАН</w:t>
      </w:r>
      <w:r w:rsidR="00063E20" w:rsidRPr="007B03B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B7FEE" w:rsidRPr="001B7FEE">
        <w:rPr>
          <w:rFonts w:ascii="Times New Roman" w:hAnsi="Times New Roman" w:cs="Times New Roman"/>
          <w:sz w:val="30"/>
          <w:szCs w:val="30"/>
        </w:rPr>
        <w:t>(Вариант</w:t>
      </w:r>
      <w:r w:rsidR="001B7FEE">
        <w:rPr>
          <w:rFonts w:ascii="Times New Roman" w:hAnsi="Times New Roman" w:cs="Times New Roman"/>
          <w:sz w:val="30"/>
          <w:szCs w:val="30"/>
        </w:rPr>
        <w:t>)</w:t>
      </w:r>
    </w:p>
    <w:p w14:paraId="0F05C7DA" w14:textId="7F76A700" w:rsidR="00F84590" w:rsidRPr="001B7FEE" w:rsidRDefault="0018529E" w:rsidP="00377306">
      <w:pPr>
        <w:spacing w:after="0" w:line="280" w:lineRule="exact"/>
        <w:ind w:left="709"/>
        <w:jc w:val="center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 xml:space="preserve">подготовки и </w:t>
      </w:r>
      <w:r w:rsidR="0067100C" w:rsidRPr="001B7FEE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BA2219" w:rsidRPr="00BA2219">
        <w:rPr>
          <w:rFonts w:ascii="Times New Roman" w:hAnsi="Times New Roman" w:cs="Times New Roman"/>
          <w:sz w:val="30"/>
          <w:szCs w:val="30"/>
        </w:rPr>
        <w:t>(</w:t>
      </w:r>
      <w:r w:rsidR="00BA2219" w:rsidRPr="00BA2219">
        <w:rPr>
          <w:rFonts w:ascii="Times New Roman" w:hAnsi="Times New Roman" w:cs="Times New Roman"/>
          <w:b/>
          <w:bCs/>
          <w:sz w:val="30"/>
          <w:szCs w:val="30"/>
        </w:rPr>
        <w:t>в четвертый четверг сентября</w:t>
      </w:r>
      <w:r w:rsidR="00BA2219" w:rsidRPr="00BA2219">
        <w:rPr>
          <w:rFonts w:ascii="Times New Roman" w:hAnsi="Times New Roman" w:cs="Times New Roman"/>
          <w:sz w:val="30"/>
          <w:szCs w:val="30"/>
        </w:rPr>
        <w:t>)</w:t>
      </w:r>
      <w:r w:rsidR="00BA2219">
        <w:rPr>
          <w:rFonts w:ascii="Times New Roman" w:hAnsi="Times New Roman" w:cs="Times New Roman"/>
          <w:sz w:val="30"/>
          <w:szCs w:val="30"/>
        </w:rPr>
        <w:t xml:space="preserve"> </w:t>
      </w:r>
      <w:r w:rsidR="00F84590" w:rsidRPr="001B7FEE">
        <w:rPr>
          <w:rFonts w:ascii="Times New Roman" w:hAnsi="Times New Roman" w:cs="Times New Roman"/>
          <w:sz w:val="30"/>
          <w:szCs w:val="30"/>
        </w:rPr>
        <w:t>Е</w:t>
      </w:r>
      <w:r w:rsidR="0067100C" w:rsidRPr="001B7FEE">
        <w:rPr>
          <w:rFonts w:ascii="Times New Roman" w:hAnsi="Times New Roman" w:cs="Times New Roman"/>
          <w:sz w:val="30"/>
          <w:szCs w:val="30"/>
        </w:rPr>
        <w:t>дин</w:t>
      </w:r>
      <w:r w:rsidR="000669BA" w:rsidRPr="001B7FEE">
        <w:rPr>
          <w:rFonts w:ascii="Times New Roman" w:hAnsi="Times New Roman" w:cs="Times New Roman"/>
          <w:sz w:val="30"/>
          <w:szCs w:val="30"/>
        </w:rPr>
        <w:t>ых</w:t>
      </w:r>
      <w:r w:rsidR="0067100C" w:rsidRPr="001B7FEE">
        <w:rPr>
          <w:rFonts w:ascii="Times New Roman" w:hAnsi="Times New Roman" w:cs="Times New Roman"/>
          <w:sz w:val="30"/>
          <w:szCs w:val="30"/>
        </w:rPr>
        <w:t xml:space="preserve"> дн</w:t>
      </w:r>
      <w:r w:rsidR="000669BA" w:rsidRPr="001B7FEE">
        <w:rPr>
          <w:rFonts w:ascii="Times New Roman" w:hAnsi="Times New Roman" w:cs="Times New Roman"/>
          <w:sz w:val="30"/>
          <w:szCs w:val="30"/>
        </w:rPr>
        <w:t>ей</w:t>
      </w:r>
      <w:r w:rsidR="0067100C" w:rsidRPr="001B7FEE">
        <w:rPr>
          <w:rFonts w:ascii="Times New Roman" w:hAnsi="Times New Roman" w:cs="Times New Roman"/>
          <w:sz w:val="30"/>
          <w:szCs w:val="30"/>
        </w:rPr>
        <w:t xml:space="preserve"> безопасности в учреждениях</w:t>
      </w:r>
      <w:r w:rsidR="00CE4744">
        <w:rPr>
          <w:rFonts w:ascii="Times New Roman" w:hAnsi="Times New Roman" w:cs="Times New Roman"/>
          <w:sz w:val="30"/>
          <w:szCs w:val="30"/>
        </w:rPr>
        <w:t xml:space="preserve"> образования Брестской области и центрах обеспечения деятельности бюджетных организаций в сферах образования, культуры, спорта и туризма </w:t>
      </w:r>
      <w:r w:rsidR="00851508" w:rsidRPr="00851508">
        <w:rPr>
          <w:rFonts w:ascii="Times New Roman" w:hAnsi="Times New Roman" w:cs="Times New Roman"/>
          <w:sz w:val="30"/>
          <w:szCs w:val="30"/>
        </w:rPr>
        <w:t>, составленный с учетом указани</w:t>
      </w:r>
      <w:r w:rsidR="00851508">
        <w:rPr>
          <w:rFonts w:ascii="Times New Roman" w:hAnsi="Times New Roman" w:cs="Times New Roman"/>
          <w:sz w:val="30"/>
          <w:szCs w:val="30"/>
        </w:rPr>
        <w:t>й</w:t>
      </w:r>
      <w:r w:rsidR="00851508" w:rsidRPr="00851508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08.09.2023 № 02-01-14/10045/</w:t>
      </w:r>
      <w:proofErr w:type="spellStart"/>
      <w:r w:rsidR="00851508" w:rsidRPr="00851508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851508" w:rsidRPr="00851508">
        <w:rPr>
          <w:rFonts w:ascii="Times New Roman" w:hAnsi="Times New Roman" w:cs="Times New Roman"/>
          <w:sz w:val="30"/>
          <w:szCs w:val="30"/>
        </w:rPr>
        <w:t>/</w:t>
      </w:r>
      <w:r w:rsidR="00851508">
        <w:rPr>
          <w:rFonts w:ascii="Times New Roman" w:hAnsi="Times New Roman" w:cs="Times New Roman"/>
          <w:sz w:val="30"/>
          <w:szCs w:val="30"/>
        </w:rPr>
        <w:t xml:space="preserve"> и </w:t>
      </w:r>
      <w:r w:rsidR="00851508" w:rsidRPr="00851508">
        <w:rPr>
          <w:rFonts w:ascii="Times New Roman" w:hAnsi="Times New Roman" w:cs="Times New Roman"/>
          <w:sz w:val="30"/>
          <w:szCs w:val="30"/>
        </w:rPr>
        <w:t>плана подготовки и проведения Единого дня безопасности, утверждённого протоколом заседания Межведомственного совета по вопросам проведения единого дня безопасности от 29.05.2024 № 3</w:t>
      </w:r>
      <w:r w:rsidR="008515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D09DAE" w14:textId="77777777" w:rsidR="006A1B89" w:rsidRPr="001B7FEE" w:rsidRDefault="006A1B89" w:rsidP="006A1B8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D3E11D9" w14:textId="77777777" w:rsidR="004C4B8C" w:rsidRPr="001B7FEE" w:rsidRDefault="006A1B89" w:rsidP="002F24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 w:rsidRPr="001B7FEE">
        <w:rPr>
          <w:rFonts w:ascii="Times New Roman" w:hAnsi="Times New Roman" w:cs="Times New Roman"/>
          <w:sz w:val="30"/>
          <w:szCs w:val="30"/>
        </w:rPr>
        <w:t xml:space="preserve">максимальное снижение </w:t>
      </w:r>
      <w:r w:rsidR="004C4B8C" w:rsidRPr="001B7FEE">
        <w:rPr>
          <w:rFonts w:ascii="Times New Roman" w:hAnsi="Times New Roman" w:cs="Times New Roman"/>
          <w:sz w:val="30"/>
          <w:szCs w:val="30"/>
        </w:rPr>
        <w:t>гибели людей от внешних причин.</w:t>
      </w:r>
    </w:p>
    <w:p w14:paraId="113F9291" w14:textId="77777777" w:rsidR="0067100C" w:rsidRPr="001B7FEE" w:rsidRDefault="006A1B89" w:rsidP="002F24D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7FEE">
        <w:rPr>
          <w:rFonts w:ascii="Times New Roman" w:hAnsi="Times New Roman" w:cs="Times New Roman"/>
          <w:b/>
          <w:sz w:val="30"/>
          <w:szCs w:val="30"/>
        </w:rPr>
        <w:t>Задачи:</w:t>
      </w:r>
    </w:p>
    <w:p w14:paraId="4EE68B42" w14:textId="77777777" w:rsidR="00884439" w:rsidRPr="001B7FEE" w:rsidRDefault="00884439" w:rsidP="002F24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 xml:space="preserve">Проверка действенности мероприятий, предусмотренных руководителями в целях обеспечения защиты работников и обучающихся (воспитанников) от чрезвычайных ситуаций природного и техногенного характера, а также опасностей военного времени, антитеррористической защиты, в том числе </w:t>
      </w:r>
      <w:r w:rsidR="00377306" w:rsidRPr="001B7FEE">
        <w:rPr>
          <w:rFonts w:ascii="Times New Roman" w:hAnsi="Times New Roman" w:cs="Times New Roman"/>
          <w:sz w:val="30"/>
          <w:szCs w:val="30"/>
        </w:rPr>
        <w:t>разработанной документации,</w:t>
      </w:r>
      <w:r w:rsidRPr="001B7FEE">
        <w:rPr>
          <w:rFonts w:ascii="Times New Roman" w:hAnsi="Times New Roman" w:cs="Times New Roman"/>
          <w:sz w:val="30"/>
          <w:szCs w:val="30"/>
        </w:rPr>
        <w:t xml:space="preserve"> регламентирующей деятельность по обеспечению безопасного пребывания.</w:t>
      </w:r>
    </w:p>
    <w:p w14:paraId="7D7940DC" w14:textId="77777777" w:rsidR="00F84590" w:rsidRPr="001B7FEE" w:rsidRDefault="00F84590" w:rsidP="002F24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>Совершенствование навыков по действиям в чрезвычайных ситуация</w:t>
      </w:r>
      <w:r w:rsidR="00884439" w:rsidRPr="001B7FEE">
        <w:rPr>
          <w:rFonts w:ascii="Times New Roman" w:hAnsi="Times New Roman" w:cs="Times New Roman"/>
          <w:sz w:val="30"/>
          <w:szCs w:val="30"/>
        </w:rPr>
        <w:t>х.</w:t>
      </w:r>
    </w:p>
    <w:p w14:paraId="2FBA289E" w14:textId="77777777" w:rsidR="00393004" w:rsidRPr="001B7FEE" w:rsidRDefault="0067100C" w:rsidP="002F24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>Р</w:t>
      </w:r>
      <w:r w:rsidR="006A1B89" w:rsidRPr="001B7FEE">
        <w:rPr>
          <w:rFonts w:ascii="Times New Roman" w:hAnsi="Times New Roman" w:cs="Times New Roman"/>
          <w:sz w:val="30"/>
          <w:szCs w:val="30"/>
        </w:rPr>
        <w:t>азвитие культуры безопасности жизнедеятельности</w:t>
      </w:r>
      <w:r w:rsidR="000158FB" w:rsidRPr="001B7FEE">
        <w:rPr>
          <w:rFonts w:ascii="Times New Roman" w:hAnsi="Times New Roman" w:cs="Times New Roman"/>
          <w:sz w:val="30"/>
          <w:szCs w:val="30"/>
        </w:rPr>
        <w:t>, пропаганда безопасных условий жизнедеятельности</w:t>
      </w:r>
      <w:r w:rsidRPr="001B7FEE">
        <w:rPr>
          <w:rFonts w:ascii="Times New Roman" w:hAnsi="Times New Roman" w:cs="Times New Roman"/>
          <w:sz w:val="30"/>
          <w:szCs w:val="30"/>
        </w:rPr>
        <w:t>.</w:t>
      </w:r>
    </w:p>
    <w:p w14:paraId="13B4F012" w14:textId="77777777" w:rsidR="00F93572" w:rsidRPr="001B7FEE" w:rsidRDefault="0067100C" w:rsidP="002F24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B7FEE">
        <w:rPr>
          <w:rFonts w:ascii="Times New Roman" w:hAnsi="Times New Roman" w:cs="Times New Roman"/>
          <w:sz w:val="30"/>
          <w:szCs w:val="30"/>
        </w:rPr>
        <w:t>П</w:t>
      </w:r>
      <w:r w:rsidR="00C00C5E" w:rsidRPr="001B7FEE">
        <w:rPr>
          <w:rFonts w:ascii="Times New Roman" w:hAnsi="Times New Roman" w:cs="Times New Roman"/>
          <w:sz w:val="30"/>
          <w:szCs w:val="30"/>
        </w:rPr>
        <w:t xml:space="preserve">рофилактика пожаров </w:t>
      </w:r>
      <w:r w:rsidR="000158FB" w:rsidRPr="001B7FEE">
        <w:rPr>
          <w:rFonts w:ascii="Times New Roman" w:hAnsi="Times New Roman" w:cs="Times New Roman"/>
          <w:sz w:val="30"/>
          <w:szCs w:val="30"/>
        </w:rPr>
        <w:t xml:space="preserve">на объектах образования (в т.ч. </w:t>
      </w:r>
      <w:r w:rsidR="00C00C5E" w:rsidRPr="001B7FEE">
        <w:rPr>
          <w:rFonts w:ascii="Times New Roman" w:hAnsi="Times New Roman" w:cs="Times New Roman"/>
          <w:sz w:val="30"/>
          <w:szCs w:val="30"/>
        </w:rPr>
        <w:t>в общежитиях учреждений образования</w:t>
      </w:r>
      <w:r w:rsidR="000158FB" w:rsidRPr="001B7FEE">
        <w:rPr>
          <w:rFonts w:ascii="Times New Roman" w:hAnsi="Times New Roman" w:cs="Times New Roman"/>
          <w:sz w:val="30"/>
          <w:szCs w:val="30"/>
        </w:rPr>
        <w:t>)</w:t>
      </w:r>
      <w:r w:rsidR="00C00C5E" w:rsidRPr="001B7FEE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pPr w:leftFromText="181" w:rightFromText="181" w:vertAnchor="text" w:horzAnchor="margin" w:tblpX="-749" w:tblpY="205"/>
        <w:tblOverlap w:val="never"/>
        <w:tblW w:w="15609" w:type="dxa"/>
        <w:tblLayout w:type="fixed"/>
        <w:tblLook w:val="0620" w:firstRow="1" w:lastRow="0" w:firstColumn="0" w:lastColumn="0" w:noHBand="1" w:noVBand="1"/>
      </w:tblPr>
      <w:tblGrid>
        <w:gridCol w:w="675"/>
        <w:gridCol w:w="5699"/>
        <w:gridCol w:w="2552"/>
        <w:gridCol w:w="2551"/>
        <w:gridCol w:w="1984"/>
        <w:gridCol w:w="2127"/>
        <w:gridCol w:w="21"/>
      </w:tblGrid>
      <w:tr w:rsidR="00405D10" w:rsidRPr="00611ABA" w14:paraId="300465E4" w14:textId="77777777" w:rsidTr="00EC070A">
        <w:trPr>
          <w:gridAfter w:val="1"/>
          <w:wAfter w:w="21" w:type="dxa"/>
          <w:tblHeader/>
        </w:trPr>
        <w:tc>
          <w:tcPr>
            <w:tcW w:w="675" w:type="dxa"/>
            <w:vAlign w:val="center"/>
          </w:tcPr>
          <w:p w14:paraId="1F6A9EA2" w14:textId="77777777" w:rsidR="00405D10" w:rsidRPr="00505F33" w:rsidRDefault="00405D10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547A40" w14:textId="77777777" w:rsidR="00405D10" w:rsidRPr="00505F33" w:rsidRDefault="00405D10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99" w:type="dxa"/>
            <w:vAlign w:val="center"/>
          </w:tcPr>
          <w:p w14:paraId="3BE2DB71" w14:textId="77777777" w:rsidR="00405D10" w:rsidRPr="00505F33" w:rsidRDefault="00405D10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09095100" w14:textId="77777777" w:rsidR="00405D10" w:rsidRPr="007C5A54" w:rsidRDefault="00405D10" w:rsidP="00EC070A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2551" w:type="dxa"/>
            <w:vAlign w:val="center"/>
          </w:tcPr>
          <w:p w14:paraId="45752366" w14:textId="77777777" w:rsidR="00405D10" w:rsidRPr="00505F33" w:rsidRDefault="00405D10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vAlign w:val="center"/>
          </w:tcPr>
          <w:p w14:paraId="39DBD4F3" w14:textId="77777777" w:rsidR="00405D10" w:rsidRPr="00505F33" w:rsidRDefault="00405D10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33">
              <w:rPr>
                <w:rFonts w:ascii="Times New Roman" w:hAnsi="Times New Roman" w:cs="Times New Roman"/>
                <w:sz w:val="24"/>
                <w:szCs w:val="24"/>
              </w:rPr>
              <w:t>Срок реализации (порядок доклада)</w:t>
            </w:r>
          </w:p>
        </w:tc>
        <w:tc>
          <w:tcPr>
            <w:tcW w:w="2127" w:type="dxa"/>
          </w:tcPr>
          <w:p w14:paraId="41854066" w14:textId="77777777" w:rsidR="00405D10" w:rsidRPr="00505F33" w:rsidRDefault="00405D10" w:rsidP="00EC0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F33">
              <w:rPr>
                <w:rFonts w:ascii="Times New Roman" w:hAnsi="Times New Roman" w:cs="Times New Roman"/>
                <w:sz w:val="16"/>
                <w:szCs w:val="16"/>
              </w:rPr>
              <w:t>Отметка о выполнении, с указанием даты, конкретных мероприятий, количества привлеченных в ходе их реализации</w:t>
            </w:r>
          </w:p>
        </w:tc>
      </w:tr>
      <w:tr w:rsidR="00405D10" w:rsidRPr="00611ABA" w14:paraId="76319A2E" w14:textId="77777777" w:rsidTr="00EC070A">
        <w:trPr>
          <w:trHeight w:val="478"/>
        </w:trPr>
        <w:tc>
          <w:tcPr>
            <w:tcW w:w="675" w:type="dxa"/>
            <w:vAlign w:val="center"/>
          </w:tcPr>
          <w:p w14:paraId="33C5B7B1" w14:textId="77777777" w:rsidR="00405D10" w:rsidRPr="00B60F89" w:rsidRDefault="00405D10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934" w:type="dxa"/>
            <w:gridSpan w:val="6"/>
            <w:vAlign w:val="center"/>
          </w:tcPr>
          <w:p w14:paraId="4324CF4D" w14:textId="77777777" w:rsidR="00405D10" w:rsidRPr="00B60F89" w:rsidRDefault="00405D10" w:rsidP="00EC070A">
            <w:pPr>
              <w:ind w:left="34" w:firstLine="567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60F89">
              <w:rPr>
                <w:rFonts w:ascii="Times New Roman" w:hAnsi="Times New Roman" w:cs="Times New Roman"/>
                <w:b/>
                <w:sz w:val="24"/>
                <w:szCs w:val="32"/>
              </w:rPr>
              <w:t>Подготовительные мероприятия, направленные на повышение уровня безопасности подведомственных территорий, зданий, сооружений, структурных подразделений, подчиненных работников.</w:t>
            </w:r>
          </w:p>
        </w:tc>
      </w:tr>
      <w:tr w:rsidR="00CE4744" w:rsidRPr="00611ABA" w14:paraId="22E13A4B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5F082A97" w14:textId="77777777" w:rsidR="00CE4744" w:rsidRPr="00EE5E93" w:rsidRDefault="00CE4744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756CF93" w14:textId="1D9C2210" w:rsidR="00CE4744" w:rsidRDefault="00CE4744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E4744">
              <w:rPr>
                <w:rFonts w:ascii="Times New Roman" w:hAnsi="Times New Roman" w:cs="Times New Roman"/>
                <w:sz w:val="24"/>
                <w:szCs w:val="30"/>
              </w:rPr>
              <w:t xml:space="preserve">Размещение на интернет-ресурсах ведомства аналитической информации (применимой для доведения трудовым коллективам) по вопросам безопасности (согласно компетенции), относящейся к тематике Единого дня безопасности. Ее </w:t>
            </w:r>
            <w:r w:rsidRPr="00CE4744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обновление* (при необходимости)</w:t>
            </w:r>
            <w:r w:rsidR="00F70E0C">
              <w:rPr>
                <w:rFonts w:ascii="Times New Roman" w:hAnsi="Times New Roman" w:cs="Times New Roman"/>
                <w:sz w:val="24"/>
                <w:szCs w:val="30"/>
              </w:rPr>
              <w:t>. Изучение материалов.</w:t>
            </w:r>
          </w:p>
        </w:tc>
        <w:tc>
          <w:tcPr>
            <w:tcW w:w="2552" w:type="dxa"/>
          </w:tcPr>
          <w:p w14:paraId="386629BF" w14:textId="02A0CA80" w:rsidR="00CE4744" w:rsidRPr="007C5A54" w:rsidRDefault="00CE4744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Размещение - МЧС, УВД</w:t>
            </w:r>
            <w:r w:rsidRPr="007C5A54">
              <w:rPr>
                <w:sz w:val="18"/>
                <w:szCs w:val="18"/>
              </w:rPr>
              <w:t xml:space="preserve">,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Минздрав </w:t>
            </w:r>
          </w:p>
        </w:tc>
        <w:tc>
          <w:tcPr>
            <w:tcW w:w="2551" w:type="dxa"/>
          </w:tcPr>
          <w:p w14:paraId="425C5B14" w14:textId="72FE6E83" w:rsidR="00CE4744" w:rsidRPr="00CE4744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>Изучение материалов – 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управлений (отделов) по образованию горрайисполкомов, администраций районов г. Бреста, руководител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образования, управляющ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центрами по обеспечению деятельности бюджетных организаций городов (районов) </w:t>
            </w:r>
          </w:p>
        </w:tc>
        <w:tc>
          <w:tcPr>
            <w:tcW w:w="1984" w:type="dxa"/>
          </w:tcPr>
          <w:p w14:paraId="25E27B52" w14:textId="1A4D7F14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20 дней</w:t>
            </w:r>
            <w:r w:rsidR="00C669EF">
              <w:rPr>
                <w:rFonts w:ascii="Times New Roman" w:hAnsi="Times New Roman" w:cs="Times New Roman"/>
                <w:sz w:val="18"/>
                <w:szCs w:val="18"/>
              </w:rPr>
              <w:t xml:space="preserve"> до ЕДБ</w:t>
            </w:r>
          </w:p>
          <w:p w14:paraId="7CA1C9A2" w14:textId="77777777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(*за 5 дней)</w:t>
            </w:r>
          </w:p>
          <w:p w14:paraId="6C1EEE2C" w14:textId="65C14BAD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до Единого дня</w:t>
            </w:r>
          </w:p>
        </w:tc>
        <w:tc>
          <w:tcPr>
            <w:tcW w:w="2127" w:type="dxa"/>
          </w:tcPr>
          <w:p w14:paraId="79A3FB00" w14:textId="77777777" w:rsidR="00CE4744" w:rsidRPr="00A154E2" w:rsidRDefault="00CE4744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CE4744" w:rsidRPr="00611ABA" w14:paraId="5583168E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67F4D56A" w14:textId="77777777" w:rsidR="00CE4744" w:rsidRPr="00EE5E93" w:rsidRDefault="00CE4744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36AC2358" w14:textId="2379881D" w:rsidR="00CE4744" w:rsidRPr="00744184" w:rsidRDefault="00CE4744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е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на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интернет-ресурсах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информационных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материалов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(наглядно-изобразительной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продукции,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аудио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 видеороликов) по вопросам отработки планов эвакуации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людей при пожаре, действий в условиях иных чрезвычайных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нештатных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ситуаций,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оказанию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первой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помощи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с возможностью их загрузки с интернет-ресурсов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. </w:t>
            </w:r>
            <w:r w:rsidRPr="00CE4744">
              <w:rPr>
                <w:rFonts w:ascii="Times New Roman" w:hAnsi="Times New Roman" w:cs="Times New Roman"/>
                <w:sz w:val="24"/>
                <w:szCs w:val="30"/>
              </w:rPr>
              <w:t xml:space="preserve">Ее обновление* (при необходимости).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Изучение материалов.</w:t>
            </w:r>
          </w:p>
        </w:tc>
        <w:tc>
          <w:tcPr>
            <w:tcW w:w="2552" w:type="dxa"/>
          </w:tcPr>
          <w:p w14:paraId="04D4A6A9" w14:textId="62543758" w:rsidR="00CE4744" w:rsidRPr="007C5A54" w:rsidRDefault="00CE4744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Размещение - МЧС, УВД</w:t>
            </w:r>
            <w:r w:rsidRPr="007C5A54">
              <w:rPr>
                <w:sz w:val="18"/>
                <w:szCs w:val="18"/>
              </w:rPr>
              <w:t xml:space="preserve">,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Минздрав, Белорусское общество красного креста (далее – БОКК)</w:t>
            </w:r>
          </w:p>
        </w:tc>
        <w:tc>
          <w:tcPr>
            <w:tcW w:w="2551" w:type="dxa"/>
          </w:tcPr>
          <w:p w14:paraId="6D0A6401" w14:textId="1101259F" w:rsidR="00CE4744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>Изучение материалов – 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управлений (отделов) по образованию горрайисполкомов, администраций районов г. Бреста, руководител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образования, управляющ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центрами по обеспечению деятельности бюджетных организаций городов (районов) </w:t>
            </w:r>
          </w:p>
        </w:tc>
        <w:tc>
          <w:tcPr>
            <w:tcW w:w="1984" w:type="dxa"/>
          </w:tcPr>
          <w:p w14:paraId="6502DBE8" w14:textId="508E66E9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за 20 дней</w:t>
            </w:r>
            <w:r w:rsidR="00C669EF">
              <w:rPr>
                <w:rFonts w:ascii="Times New Roman" w:hAnsi="Times New Roman" w:cs="Times New Roman"/>
                <w:sz w:val="18"/>
                <w:szCs w:val="18"/>
              </w:rPr>
              <w:t xml:space="preserve"> до ЕДБ</w:t>
            </w:r>
          </w:p>
          <w:p w14:paraId="39BB4A31" w14:textId="77777777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(*за 5 дней)</w:t>
            </w:r>
          </w:p>
          <w:p w14:paraId="0BB364EB" w14:textId="1451DC35" w:rsidR="00CE4744" w:rsidRPr="005E2046" w:rsidRDefault="00CE4744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до Единого дня</w:t>
            </w:r>
          </w:p>
        </w:tc>
        <w:tc>
          <w:tcPr>
            <w:tcW w:w="2127" w:type="dxa"/>
          </w:tcPr>
          <w:p w14:paraId="7C33424A" w14:textId="77777777" w:rsidR="00CE4744" w:rsidRPr="00A154E2" w:rsidRDefault="00CE4744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94D0E10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7BE3E14A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7046E04C" w14:textId="124285E1" w:rsidR="00F70E0C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F70E0C">
              <w:rPr>
                <w:rFonts w:ascii="Times New Roman" w:hAnsi="Times New Roman" w:cs="Times New Roman"/>
                <w:sz w:val="24"/>
                <w:szCs w:val="30"/>
              </w:rPr>
              <w:t xml:space="preserve">Формирование на интернет-ресурсе МЧС раздела, посвященного Единому дню безопасности (с размещением на главной странице соответствующего баннера), содержащего материалы МЧС и ссылки на материалы МВД, Минздрава, Белорусского Красного Креста, указанные в </w:t>
            </w:r>
            <w:proofErr w:type="spellStart"/>
            <w:r w:rsidRPr="00F70E0C">
              <w:rPr>
                <w:rFonts w:ascii="Times New Roman" w:hAnsi="Times New Roman" w:cs="Times New Roman"/>
                <w:sz w:val="24"/>
                <w:szCs w:val="30"/>
              </w:rPr>
              <w:t>пп</w:t>
            </w:r>
            <w:proofErr w:type="spellEnd"/>
            <w:r w:rsidRPr="00F70E0C">
              <w:rPr>
                <w:rFonts w:ascii="Times New Roman" w:hAnsi="Times New Roman" w:cs="Times New Roman"/>
                <w:sz w:val="24"/>
                <w:szCs w:val="30"/>
              </w:rPr>
              <w:t>. 1 и 2 настоящего плана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 Изучение материалов.</w:t>
            </w:r>
          </w:p>
        </w:tc>
        <w:tc>
          <w:tcPr>
            <w:tcW w:w="2552" w:type="dxa"/>
          </w:tcPr>
          <w:p w14:paraId="6A17ACBB" w14:textId="323684B3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- МЧС </w:t>
            </w:r>
          </w:p>
        </w:tc>
        <w:tc>
          <w:tcPr>
            <w:tcW w:w="2551" w:type="dxa"/>
          </w:tcPr>
          <w:p w14:paraId="294A7C25" w14:textId="2118F8CA" w:rsidR="00F70E0C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>Изучение материалов – 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управлений (отделов) по образованию горрайисполкомов, администраций районов г. Бреста, руководител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образования, управляющ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CE4744">
              <w:rPr>
                <w:rFonts w:ascii="Times New Roman" w:hAnsi="Times New Roman" w:cs="Times New Roman"/>
                <w:sz w:val="18"/>
                <w:szCs w:val="18"/>
              </w:rPr>
              <w:t xml:space="preserve"> центрами по обеспечению деятельности бюджетных организаций городов (районов) </w:t>
            </w:r>
          </w:p>
        </w:tc>
        <w:tc>
          <w:tcPr>
            <w:tcW w:w="1984" w:type="dxa"/>
          </w:tcPr>
          <w:p w14:paraId="243DB57D" w14:textId="0DD02F2C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за 15 дней</w:t>
            </w:r>
            <w:r w:rsidR="00C669EF">
              <w:rPr>
                <w:rFonts w:ascii="Times New Roman" w:hAnsi="Times New Roman" w:cs="Times New Roman"/>
                <w:sz w:val="18"/>
                <w:szCs w:val="18"/>
              </w:rPr>
              <w:t xml:space="preserve"> до ЕДБ</w:t>
            </w:r>
          </w:p>
          <w:p w14:paraId="6E685247" w14:textId="77777777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до Единого дня</w:t>
            </w:r>
          </w:p>
          <w:p w14:paraId="298954BC" w14:textId="33294DC7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2127" w:type="dxa"/>
          </w:tcPr>
          <w:p w14:paraId="14847A1B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486EAD99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2105213A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CD8672A" w14:textId="77777777" w:rsidR="00F70E0C" w:rsidRPr="00063E2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доведение информации о порядке проведения Единых дней безопасности до подчиненных и подведомственных учреждений образования</w:t>
            </w:r>
          </w:p>
        </w:tc>
        <w:tc>
          <w:tcPr>
            <w:tcW w:w="2552" w:type="dxa"/>
          </w:tcPr>
          <w:p w14:paraId="74FA9FD4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главного управления, управлений (отделов) по образованию</w:t>
            </w:r>
          </w:p>
        </w:tc>
        <w:tc>
          <w:tcPr>
            <w:tcW w:w="2551" w:type="dxa"/>
          </w:tcPr>
          <w:p w14:paraId="4DD28598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уководители учреждений образования</w:t>
            </w:r>
          </w:p>
        </w:tc>
        <w:tc>
          <w:tcPr>
            <w:tcW w:w="1984" w:type="dxa"/>
          </w:tcPr>
          <w:p w14:paraId="5676EDB0" w14:textId="68B01175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за 10 дней</w:t>
            </w:r>
            <w:r w:rsidR="00C669EF">
              <w:rPr>
                <w:rFonts w:ascii="Times New Roman" w:hAnsi="Times New Roman" w:cs="Times New Roman"/>
                <w:sz w:val="18"/>
                <w:szCs w:val="18"/>
              </w:rPr>
              <w:t xml:space="preserve"> до ЕДБ</w:t>
            </w:r>
          </w:p>
          <w:p w14:paraId="2B8952C7" w14:textId="77777777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до Единого дня</w:t>
            </w:r>
          </w:p>
          <w:p w14:paraId="205C028B" w14:textId="4E396DF7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2127" w:type="dxa"/>
          </w:tcPr>
          <w:p w14:paraId="04DA5EAC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31DC6FF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59069A80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D620B1F" w14:textId="37458CD8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744184">
              <w:rPr>
                <w:rFonts w:ascii="Times New Roman" w:hAnsi="Times New Roman" w:cs="Times New Roman"/>
                <w:sz w:val="24"/>
                <w:szCs w:val="30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е</w:t>
            </w:r>
            <w:r w:rsidRPr="00744184">
              <w:rPr>
                <w:rFonts w:ascii="Times New Roman" w:hAnsi="Times New Roman" w:cs="Times New Roman"/>
                <w:sz w:val="24"/>
                <w:szCs w:val="30"/>
              </w:rPr>
              <w:t xml:space="preserve"> деятельности </w:t>
            </w:r>
            <w:r w:rsidR="0073269C">
              <w:rPr>
                <w:rFonts w:ascii="Times New Roman" w:hAnsi="Times New Roman" w:cs="Times New Roman"/>
                <w:sz w:val="24"/>
                <w:szCs w:val="30"/>
              </w:rPr>
              <w:t>организации</w:t>
            </w:r>
            <w:r w:rsidRPr="0074418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73269C">
              <w:rPr>
                <w:rFonts w:ascii="Times New Roman" w:hAnsi="Times New Roman" w:cs="Times New Roman"/>
                <w:sz w:val="24"/>
                <w:szCs w:val="30"/>
              </w:rPr>
              <w:t xml:space="preserve">по вопросам </w:t>
            </w:r>
            <w:r w:rsidRPr="00744184">
              <w:rPr>
                <w:rFonts w:ascii="Times New Roman" w:hAnsi="Times New Roman" w:cs="Times New Roman"/>
                <w:sz w:val="24"/>
                <w:szCs w:val="30"/>
              </w:rPr>
              <w:t>соблюдени</w:t>
            </w:r>
            <w:r w:rsidR="0073269C">
              <w:rPr>
                <w:rFonts w:ascii="Times New Roman" w:hAnsi="Times New Roman" w:cs="Times New Roman"/>
                <w:sz w:val="24"/>
                <w:szCs w:val="30"/>
              </w:rPr>
              <w:t>я</w:t>
            </w:r>
            <w:r w:rsidRPr="00744184">
              <w:rPr>
                <w:rFonts w:ascii="Times New Roman" w:hAnsi="Times New Roman" w:cs="Times New Roman"/>
                <w:sz w:val="24"/>
                <w:szCs w:val="30"/>
              </w:rPr>
              <w:t xml:space="preserve"> требований нормативных правовых актов в части обеспечения безопасных условий пребывания обучающихся</w:t>
            </w:r>
          </w:p>
        </w:tc>
        <w:tc>
          <w:tcPr>
            <w:tcW w:w="2552" w:type="dxa"/>
          </w:tcPr>
          <w:p w14:paraId="6551904E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управлений (отделов) по образованию</w:t>
            </w:r>
          </w:p>
        </w:tc>
        <w:tc>
          <w:tcPr>
            <w:tcW w:w="2551" w:type="dxa"/>
          </w:tcPr>
          <w:p w14:paraId="0519FDD8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уководители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611ABA">
              <w:rPr>
                <w:rFonts w:ascii="Times New Roman" w:hAnsi="Times New Roman"/>
                <w:sz w:val="18"/>
                <w:szCs w:val="18"/>
              </w:rPr>
              <w:t xml:space="preserve">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512C0476" w14:textId="3EF41AF8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20B3F72A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1787FD38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1867FC15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83E6421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изучение морально-психологического состояния работников;</w:t>
            </w:r>
          </w:p>
        </w:tc>
        <w:tc>
          <w:tcPr>
            <w:tcW w:w="2552" w:type="dxa"/>
          </w:tcPr>
          <w:p w14:paraId="3C94302A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1C087D7F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 xml:space="preserve">Работники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0CC33A7F" w14:textId="7F56C49C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38A7C6F2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2B58A828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570A15E0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38F6059F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проверка соблюдения требований охраны труда работников, безопасности рабочих мест;</w:t>
            </w:r>
          </w:p>
        </w:tc>
        <w:tc>
          <w:tcPr>
            <w:tcW w:w="2552" w:type="dxa"/>
          </w:tcPr>
          <w:p w14:paraId="51427708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7DDD58AD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2F9FDED5" w14:textId="24E356D4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23346021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9C0C6D0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0337DC07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100B5B0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проведение контрольных мероприятий по обеспечению трудовой дисциплины;</w:t>
            </w:r>
          </w:p>
        </w:tc>
        <w:tc>
          <w:tcPr>
            <w:tcW w:w="2552" w:type="dxa"/>
          </w:tcPr>
          <w:p w14:paraId="6346DCCE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3091C0B3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 xml:space="preserve">Работники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629A6226" w14:textId="0EBA076B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7B444D0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1AFBC8BF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3397FEF1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91C342C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обучение (проверка знаний) по основам безопасности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жизнедеятельности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7A0A66E7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7C1AB3D6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277205C4" w14:textId="591D0DF5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C53EEC4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161A9EEF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4850FE4F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638FC02" w14:textId="02390C0D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проверка технического состояния объектов (зданий, сооружений)</w:t>
            </w:r>
            <w:r w:rsidR="0073269C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>(в соответствии с утвержденными графиками);</w:t>
            </w:r>
          </w:p>
        </w:tc>
        <w:tc>
          <w:tcPr>
            <w:tcW w:w="2552" w:type="dxa"/>
          </w:tcPr>
          <w:p w14:paraId="3328B45D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3B9C333F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7266BB18" w14:textId="798E603E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6A24854C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020BF4ED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16500700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7294C1E" w14:textId="619002A5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проведение осенних осмотров зданий с оформлением актов</w:t>
            </w:r>
            <w:r w:rsidR="0073269C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>(в соответствии с планами)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2659C875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5D6BF4C3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1199C8E4" w14:textId="6F348FE6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3BC8375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21233585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1FBFDE46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EBEE36C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принятие мер по ограничению доступа в неэксплуатируемые, неиспользуемые, не законченные строительством здания;</w:t>
            </w:r>
          </w:p>
        </w:tc>
        <w:tc>
          <w:tcPr>
            <w:tcW w:w="2552" w:type="dxa"/>
          </w:tcPr>
          <w:p w14:paraId="1C27755C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30CE1D12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6E3DFC6D" w14:textId="52C1AAA3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B09C6F9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12320FBB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5EC8FAD8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F4C0DE7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совместное с собственниками принятие мер по обеспечению безопасного функционирования зданий (сооружений, объектов) находящихся в собственности сторонних организаций, расположенных на территории учреждений образования</w:t>
            </w:r>
          </w:p>
        </w:tc>
        <w:tc>
          <w:tcPr>
            <w:tcW w:w="2552" w:type="dxa"/>
          </w:tcPr>
          <w:p w14:paraId="03BE442B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3549D2A7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 xml:space="preserve">Работники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6C2330E0" w14:textId="4DCAAC31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1D16E3E8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6A7D77C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2592213F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72123D15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подготовка к работе в осенне-зимний период систем жизнеобеспечения </w:t>
            </w: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>(в соответствии с планами)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40BE4E9B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5FDA7370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5A8B7570" w14:textId="7C7080A2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33253D27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2D6A032F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6002937A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DE08A95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проверка работоспособности автономных источников электроснабжения, оценка потребности в приобретении дополнительных источников;</w:t>
            </w:r>
          </w:p>
        </w:tc>
        <w:tc>
          <w:tcPr>
            <w:tcW w:w="2552" w:type="dxa"/>
          </w:tcPr>
          <w:p w14:paraId="0A31591D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22345EFD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4E2CE541" w14:textId="3F775E2F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2B63C42F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8928AE7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5709002F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0F58EA50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проведение дополнительных инструктажей;</w:t>
            </w:r>
          </w:p>
        </w:tc>
        <w:tc>
          <w:tcPr>
            <w:tcW w:w="2552" w:type="dxa"/>
          </w:tcPr>
          <w:p w14:paraId="6121AD5E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6404D2BA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281512C5" w14:textId="7A91D080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4B7DEA4E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06AD1469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68E78E37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647CD11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изучение сигналов гражданской обороны. Проверка работоспособности автономных сирен и систем оповещения;</w:t>
            </w:r>
          </w:p>
        </w:tc>
        <w:tc>
          <w:tcPr>
            <w:tcW w:w="2552" w:type="dxa"/>
          </w:tcPr>
          <w:p w14:paraId="5B92CD08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29D08D2A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40C45541" w14:textId="4FFDCE08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47078604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7BA848AC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38F4A22A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BFDEA92" w14:textId="77777777" w:rsidR="00F70E0C" w:rsidRPr="00D92A22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доведение информации о порядке действий при получении сигнала «ВНИМАНИЕ ВСЕМ!», порядке оповещения работников, обучаемых, воспитанников учреждений образования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лиц, наход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ящихся в учреждении образования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 при чрезвычайных ситуациях</w:t>
            </w:r>
          </w:p>
        </w:tc>
        <w:tc>
          <w:tcPr>
            <w:tcW w:w="2552" w:type="dxa"/>
          </w:tcPr>
          <w:p w14:paraId="771C9730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1EE0F677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375BE79B" w14:textId="69CF83DF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BD0FDDF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28523703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01F8E793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44D893E5" w14:textId="77777777" w:rsidR="00F70E0C" w:rsidRPr="00D92A22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доведение до работников порядк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а действий при отработке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планов эвакуации людей при пожаре, действиям в условиях иных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чрезвычайных ситуаци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й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 xml:space="preserve"> и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нештатных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ситуаций,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оказанию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первой</w:t>
            </w:r>
            <w:r w:rsidRPr="00063E20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помощи</w:t>
            </w:r>
          </w:p>
        </w:tc>
        <w:tc>
          <w:tcPr>
            <w:tcW w:w="2552" w:type="dxa"/>
          </w:tcPr>
          <w:p w14:paraId="43AE9973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1C41B8C8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 xml:space="preserve">Работники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205A88A1" w14:textId="603FCEC4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4C385643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7FE2AD1D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75152C6D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48565698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анализ наличия средств индивидуальной и коллективной защиты и оценка навыков персонала и обучающихся (воспитанников) по их использовани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ю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3344EEF2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768F78B3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79167378" w14:textId="21BE547C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6D58B9F4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57DE2A8F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36182BE5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858BB7E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осмотры защитных сооружений, оценка их готовности к применению, проведение занятий для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персонала и обучающихся (воспитанников) по порядку использования;</w:t>
            </w:r>
          </w:p>
        </w:tc>
        <w:tc>
          <w:tcPr>
            <w:tcW w:w="2552" w:type="dxa"/>
          </w:tcPr>
          <w:p w14:paraId="5F1DBFAA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</w:t>
            </w:r>
          </w:p>
        </w:tc>
        <w:tc>
          <w:tcPr>
            <w:tcW w:w="2551" w:type="dxa"/>
          </w:tcPr>
          <w:p w14:paraId="134ED65F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 xml:space="preserve">Работники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учреждений системы образования</w:t>
            </w:r>
          </w:p>
        </w:tc>
        <w:tc>
          <w:tcPr>
            <w:tcW w:w="1984" w:type="dxa"/>
          </w:tcPr>
          <w:p w14:paraId="5282A66B" w14:textId="355B658A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793741A4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2EBEC438" w14:textId="77777777" w:rsidTr="00EC070A">
        <w:trPr>
          <w:gridAfter w:val="1"/>
          <w:wAfter w:w="21" w:type="dxa"/>
        </w:trPr>
        <w:tc>
          <w:tcPr>
            <w:tcW w:w="675" w:type="dxa"/>
            <w:vAlign w:val="center"/>
          </w:tcPr>
          <w:p w14:paraId="0113A511" w14:textId="77777777" w:rsidR="00F70E0C" w:rsidRPr="00EE5E93" w:rsidRDefault="00F70E0C" w:rsidP="00EC070A">
            <w:pPr>
              <w:numPr>
                <w:ilvl w:val="1"/>
                <w:numId w:val="6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9B02CFA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мероприятия, направленные на повышение уровня безопасного проживания и поведения в быту подчиненных работников - оказание помощи в приведение жилищ в безопасное состояние</w:t>
            </w:r>
          </w:p>
        </w:tc>
        <w:tc>
          <w:tcPr>
            <w:tcW w:w="2552" w:type="dxa"/>
          </w:tcPr>
          <w:p w14:paraId="26BA6EAE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 образования с привлечением работников профсоюзных организаций, идеологических служб</w:t>
            </w:r>
          </w:p>
        </w:tc>
        <w:tc>
          <w:tcPr>
            <w:tcW w:w="2551" w:type="dxa"/>
          </w:tcPr>
          <w:p w14:paraId="5934D1D1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01">
              <w:rPr>
                <w:rFonts w:ascii="Times New Roman" w:hAnsi="Times New Roman" w:cs="Times New Roman"/>
                <w:szCs w:val="30"/>
              </w:rPr>
              <w:t>Подчиненные работники</w:t>
            </w:r>
          </w:p>
        </w:tc>
        <w:tc>
          <w:tcPr>
            <w:tcW w:w="1984" w:type="dxa"/>
          </w:tcPr>
          <w:p w14:paraId="5A621923" w14:textId="294D5F2D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006B483C" w14:textId="77777777" w:rsidR="00F70E0C" w:rsidRPr="00A154E2" w:rsidRDefault="00F70E0C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B60F89" w14:paraId="194D5D1B" w14:textId="77777777" w:rsidTr="00EC070A">
        <w:tc>
          <w:tcPr>
            <w:tcW w:w="675" w:type="dxa"/>
          </w:tcPr>
          <w:p w14:paraId="677A6871" w14:textId="77777777" w:rsidR="00F70E0C" w:rsidRPr="00B60F89" w:rsidRDefault="00F70E0C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60F89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14934" w:type="dxa"/>
            <w:gridSpan w:val="6"/>
          </w:tcPr>
          <w:p w14:paraId="5E05A30F" w14:textId="77777777" w:rsidR="00F70E0C" w:rsidRPr="00B60F89" w:rsidRDefault="00F70E0C" w:rsidP="00EC070A">
            <w:pPr>
              <w:ind w:left="34" w:firstLine="567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60F89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Пропаганда знаний в области безопасности жизнедеятельности: </w:t>
            </w:r>
          </w:p>
        </w:tc>
      </w:tr>
      <w:tr w:rsidR="00C669EF" w:rsidRPr="00611ABA" w14:paraId="6B89FB32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47F98271" w14:textId="77777777" w:rsidR="00C669EF" w:rsidRPr="00EE5E93" w:rsidRDefault="00C669EF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4A0DF447" w14:textId="77777777" w:rsidR="00C669EF" w:rsidRPr="00405D10" w:rsidRDefault="00C669EF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проведение конкурсов, посвященных вопросам безопасной жизнедеятельности </w:t>
            </w:r>
            <w:r w:rsidRPr="00405D10">
              <w:rPr>
                <w:rFonts w:ascii="Times New Roman" w:hAnsi="Times New Roman" w:cs="Times New Roman"/>
                <w:b/>
                <w:sz w:val="24"/>
                <w:szCs w:val="30"/>
              </w:rPr>
              <w:t>(при возможности, по усмотрению руководителей учреждений)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14612FB9" w14:textId="77777777" w:rsidR="00C669EF" w:rsidRPr="007C5A54" w:rsidRDefault="00C669EF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6F707D35" w14:textId="77777777" w:rsidR="00C669EF" w:rsidRPr="00611ABA" w:rsidRDefault="00C669EF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</w:p>
        </w:tc>
        <w:tc>
          <w:tcPr>
            <w:tcW w:w="1984" w:type="dxa"/>
          </w:tcPr>
          <w:p w14:paraId="49805283" w14:textId="4B9ED58E" w:rsidR="00C669EF" w:rsidRPr="005E2046" w:rsidRDefault="00C669EF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5AEA59F5" w14:textId="77777777" w:rsidR="00C669EF" w:rsidRPr="00A154E2" w:rsidRDefault="00C669EF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C669EF" w:rsidRPr="00611ABA" w14:paraId="1707761E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27769C49" w14:textId="77777777" w:rsidR="00C669EF" w:rsidRPr="00EE5E93" w:rsidRDefault="00C669EF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0C565E63" w14:textId="77777777" w:rsidR="00C669EF" w:rsidRPr="00405D10" w:rsidRDefault="00C669EF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проведение акций «Безопасный город», «Дорога — символ жизни!», «Азбука дорог», квестов «Формула безопасности», интеллектуальных игр «Безопасный сосед», «Белая Русь» - за безопасность детей на дорогах» и других </w:t>
            </w:r>
            <w:r w:rsidRPr="00405D10">
              <w:rPr>
                <w:rFonts w:ascii="Times New Roman" w:hAnsi="Times New Roman" w:cs="Times New Roman"/>
                <w:b/>
                <w:sz w:val="24"/>
                <w:szCs w:val="30"/>
              </w:rPr>
              <w:t>(по усмотрению руководителей учреждений);</w:t>
            </w:r>
          </w:p>
        </w:tc>
        <w:tc>
          <w:tcPr>
            <w:tcW w:w="2552" w:type="dxa"/>
          </w:tcPr>
          <w:p w14:paraId="686FA27A" w14:textId="77777777" w:rsidR="00C669EF" w:rsidRPr="007C5A54" w:rsidRDefault="00C669EF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МЧС, МВД, БРСМ, БОКК, БДПО, ОСВОД</w:t>
            </w:r>
          </w:p>
        </w:tc>
        <w:tc>
          <w:tcPr>
            <w:tcW w:w="2551" w:type="dxa"/>
          </w:tcPr>
          <w:p w14:paraId="1DB90A19" w14:textId="744A3F38" w:rsidR="00C669EF" w:rsidRPr="00611ABA" w:rsidRDefault="00C669EF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EC52A83" w14:textId="134019B7" w:rsidR="00C669EF" w:rsidRPr="005E2046" w:rsidRDefault="00C669EF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4CFCBDBA" w14:textId="77777777" w:rsidR="00C669EF" w:rsidRPr="001B66B5" w:rsidRDefault="00C669EF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C669EF" w:rsidRPr="00611ABA" w14:paraId="04112195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144B25CF" w14:textId="77777777" w:rsidR="00C669EF" w:rsidRPr="00EE5E93" w:rsidRDefault="00C669EF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21F61F90" w14:textId="7732C42D" w:rsidR="00C669EF" w:rsidRPr="00405D10" w:rsidRDefault="00C669EF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</w:t>
            </w:r>
            <w:r w:rsidRPr="0073269C">
              <w:rPr>
                <w:rFonts w:ascii="Times New Roman" w:hAnsi="Times New Roman" w:cs="Times New Roman"/>
                <w:sz w:val="24"/>
                <w:szCs w:val="30"/>
              </w:rPr>
              <w:t>рансляция на экранах в местах пребывания посетителей в день проведения Единого дня и размещение в общественных местах (на стендах и т.п.), транспорте, на интернет-ресурсах и т.д. информационных материалов по отработке планов эвакуации людей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3269C">
              <w:rPr>
                <w:rFonts w:ascii="Times New Roman" w:hAnsi="Times New Roman" w:cs="Times New Roman"/>
                <w:sz w:val="24"/>
                <w:szCs w:val="30"/>
              </w:rPr>
              <w:t>при пожаре, действиям в условиях нештатных ситуаций, оказанию первой помощи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405D10">
              <w:rPr>
                <w:rFonts w:ascii="Times New Roman" w:hAnsi="Times New Roman" w:cs="Times New Roman"/>
                <w:b/>
                <w:sz w:val="24"/>
                <w:szCs w:val="30"/>
              </w:rPr>
              <w:t>(при возможности)</w:t>
            </w:r>
          </w:p>
        </w:tc>
        <w:tc>
          <w:tcPr>
            <w:tcW w:w="2552" w:type="dxa"/>
          </w:tcPr>
          <w:p w14:paraId="7A2594FA" w14:textId="77777777" w:rsidR="00C669EF" w:rsidRPr="007C5A54" w:rsidRDefault="00C669EF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руководители учреждений образования </w:t>
            </w:r>
          </w:p>
        </w:tc>
        <w:tc>
          <w:tcPr>
            <w:tcW w:w="2551" w:type="dxa"/>
          </w:tcPr>
          <w:p w14:paraId="0ED12778" w14:textId="19DAA670" w:rsidR="00C669EF" w:rsidRPr="00611ABA" w:rsidRDefault="00C669EF" w:rsidP="00EC07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Посетители, р</w:t>
            </w:r>
            <w:r w:rsidRPr="00611ABA">
              <w:rPr>
                <w:rFonts w:ascii="Times New Roman" w:hAnsi="Times New Roman"/>
                <w:sz w:val="18"/>
                <w:szCs w:val="18"/>
              </w:rPr>
              <w:t>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</w:p>
        </w:tc>
        <w:tc>
          <w:tcPr>
            <w:tcW w:w="1984" w:type="dxa"/>
          </w:tcPr>
          <w:p w14:paraId="08E3E8C2" w14:textId="613224B2" w:rsidR="00C669EF" w:rsidRPr="005E2046" w:rsidRDefault="00C669EF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проведения Единого дня безопасности </w:t>
            </w:r>
            <w:r w:rsidRPr="005E2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(четвертый четверг сентября)</w:t>
            </w:r>
          </w:p>
        </w:tc>
        <w:tc>
          <w:tcPr>
            <w:tcW w:w="2127" w:type="dxa"/>
          </w:tcPr>
          <w:p w14:paraId="2A651CDD" w14:textId="77777777" w:rsidR="00C669EF" w:rsidRPr="001B66B5" w:rsidRDefault="00C669EF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1690CA6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2041F5B2" w14:textId="77777777" w:rsidR="00F70E0C" w:rsidRPr="00EE5E93" w:rsidRDefault="00F70E0C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D7B79B8" w14:textId="4E338675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проведение дней открытых дверей </w:t>
            </w:r>
            <w:r w:rsidR="00C669EF" w:rsidRPr="00405D10">
              <w:rPr>
                <w:rFonts w:ascii="Times New Roman" w:hAnsi="Times New Roman" w:cs="Times New Roman"/>
                <w:b/>
                <w:sz w:val="24"/>
                <w:szCs w:val="30"/>
              </w:rPr>
              <w:t>(по усмотрению руководителей учреждений)</w:t>
            </w:r>
          </w:p>
        </w:tc>
        <w:tc>
          <w:tcPr>
            <w:tcW w:w="2552" w:type="dxa"/>
          </w:tcPr>
          <w:p w14:paraId="24F94955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МЧС, МВД, БРСМ, БОКК, БДПО, ОСВОД</w:t>
            </w:r>
          </w:p>
        </w:tc>
        <w:tc>
          <w:tcPr>
            <w:tcW w:w="2551" w:type="dxa"/>
          </w:tcPr>
          <w:p w14:paraId="0A7F1248" w14:textId="59F2285E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63DA">
              <w:rPr>
                <w:rFonts w:ascii="Times New Roman" w:hAnsi="Times New Roman" w:cs="Times New Roman"/>
                <w:b/>
                <w:sz w:val="16"/>
                <w:szCs w:val="16"/>
              </w:rPr>
              <w:t>(принимают участие при возможности, по усмотрению руководителей учреждений)</w:t>
            </w:r>
          </w:p>
        </w:tc>
        <w:tc>
          <w:tcPr>
            <w:tcW w:w="1984" w:type="dxa"/>
          </w:tcPr>
          <w:p w14:paraId="47ED03CF" w14:textId="3E72346C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6AB80A1E" w14:textId="77777777" w:rsidR="00F70E0C" w:rsidRPr="00611ABA" w:rsidRDefault="00F70E0C" w:rsidP="00EC070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B2" w:rsidRPr="00611ABA" w14:paraId="609C5650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2616F76D" w14:textId="77777777" w:rsidR="00CE12B2" w:rsidRPr="00EE5E93" w:rsidRDefault="00CE12B2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5A1ED023" w14:textId="77777777" w:rsidR="00CE12B2" w:rsidRPr="00405D10" w:rsidRDefault="00CE12B2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распространение тематической наглядно-изобразительной продукции в области обеспечения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отработке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эвакуации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пожаре,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действиям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условиях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чрезвычайных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D57BBD">
              <w:rPr>
                <w:rFonts w:ascii="Times New Roman" w:hAnsi="Times New Roman" w:cs="Times New Roman"/>
                <w:sz w:val="24"/>
                <w:szCs w:val="30"/>
              </w:rPr>
              <w:t>и нештатных ситуаций, оказанию первой помощи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и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ее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 на стендах с информацией о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безопасности жизнедеятельности</w:t>
            </w:r>
          </w:p>
        </w:tc>
        <w:tc>
          <w:tcPr>
            <w:tcW w:w="2552" w:type="dxa"/>
          </w:tcPr>
          <w:p w14:paraId="6B23A9C0" w14:textId="5752FE42" w:rsidR="00CE12B2" w:rsidRPr="007C5A54" w:rsidRDefault="00CE12B2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Организуют доведение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до заинтересованных-руководители учреждений образования</w:t>
            </w:r>
          </w:p>
        </w:tc>
        <w:tc>
          <w:tcPr>
            <w:tcW w:w="2551" w:type="dxa"/>
          </w:tcPr>
          <w:p w14:paraId="52341F30" w14:textId="77777777" w:rsidR="00CE12B2" w:rsidRPr="00611ABA" w:rsidRDefault="00CE12B2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</w:p>
        </w:tc>
        <w:tc>
          <w:tcPr>
            <w:tcW w:w="1984" w:type="dxa"/>
          </w:tcPr>
          <w:p w14:paraId="349D58C4" w14:textId="10234CE9" w:rsidR="00CE12B2" w:rsidRPr="005E2046" w:rsidRDefault="00CE12B2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проведения Единого дня безопасности </w:t>
            </w:r>
            <w:r w:rsidRPr="005E2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(четвертый четверг сентября)</w:t>
            </w:r>
          </w:p>
        </w:tc>
        <w:tc>
          <w:tcPr>
            <w:tcW w:w="2127" w:type="dxa"/>
          </w:tcPr>
          <w:p w14:paraId="1363395D" w14:textId="77777777" w:rsidR="00CE12B2" w:rsidRPr="001B66B5" w:rsidRDefault="00CE12B2" w:rsidP="00EC070A">
            <w:pPr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62A87680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5A3B6672" w14:textId="77777777" w:rsidR="00F70E0C" w:rsidRPr="00EE5E93" w:rsidRDefault="00F70E0C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33D61814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размещение в средствах массовой информации и ведомственных интернет-ресурсах анонсов по освещению проводимых мероприятий</w:t>
            </w:r>
          </w:p>
        </w:tc>
        <w:tc>
          <w:tcPr>
            <w:tcW w:w="2552" w:type="dxa"/>
          </w:tcPr>
          <w:p w14:paraId="376689FD" w14:textId="01B7A0B4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по образованию горисполкомов, администраций районов г.</w:t>
            </w:r>
            <w:r w:rsidR="00CE12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Бреста, отделов по образованию райисполкомов,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руководители учреждений образования </w:t>
            </w:r>
          </w:p>
        </w:tc>
        <w:tc>
          <w:tcPr>
            <w:tcW w:w="2551" w:type="dxa"/>
          </w:tcPr>
          <w:p w14:paraId="73C876C3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811E75" w14:textId="77777777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307A6604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6CF7F989" w14:textId="77777777" w:rsidTr="00EC070A">
        <w:trPr>
          <w:gridAfter w:val="1"/>
          <w:wAfter w:w="21" w:type="dxa"/>
        </w:trPr>
        <w:tc>
          <w:tcPr>
            <w:tcW w:w="675" w:type="dxa"/>
          </w:tcPr>
          <w:p w14:paraId="0D95A33F" w14:textId="77777777" w:rsidR="00F70E0C" w:rsidRPr="00EE5E93" w:rsidRDefault="00F70E0C" w:rsidP="00EC070A">
            <w:pPr>
              <w:numPr>
                <w:ilvl w:val="1"/>
                <w:numId w:val="12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40A46D58" w14:textId="07206B0E" w:rsidR="00F70E0C" w:rsidRPr="00405D10" w:rsidRDefault="00CE12B2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проведение </w:t>
            </w:r>
            <w:r w:rsidR="007C5A54" w:rsidRPr="00D92A22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="00F70E0C" w:rsidRPr="00D92A22">
              <w:rPr>
                <w:rFonts w:ascii="Times New Roman" w:hAnsi="Times New Roman" w:cs="Times New Roman"/>
                <w:sz w:val="24"/>
                <w:szCs w:val="30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й</w:t>
            </w:r>
            <w:r w:rsidR="00F70E0C" w:rsidRPr="00D92A22">
              <w:rPr>
                <w:rFonts w:ascii="Times New Roman" w:hAnsi="Times New Roman" w:cs="Times New Roman"/>
                <w:sz w:val="24"/>
                <w:szCs w:val="30"/>
              </w:rPr>
              <w:t>, реализуемы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х</w:t>
            </w:r>
            <w:r w:rsidR="00F70E0C"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 организациями как субъектами профилактики в части касающейся</w:t>
            </w:r>
          </w:p>
        </w:tc>
        <w:tc>
          <w:tcPr>
            <w:tcW w:w="2552" w:type="dxa"/>
          </w:tcPr>
          <w:p w14:paraId="7F03B16A" w14:textId="4A7075A8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Начальники управлений (отделов) по образованию </w:t>
            </w:r>
            <w:proofErr w:type="spellStart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горрайисполкомов</w:t>
            </w:r>
            <w:proofErr w:type="spellEnd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администраций районов </w:t>
            </w:r>
            <w:proofErr w:type="spellStart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г.Бреста</w:t>
            </w:r>
            <w:proofErr w:type="spellEnd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, руководители областных учреждений образования </w:t>
            </w:r>
          </w:p>
        </w:tc>
        <w:tc>
          <w:tcPr>
            <w:tcW w:w="2551" w:type="dxa"/>
          </w:tcPr>
          <w:p w14:paraId="4BBA37A7" w14:textId="575E9A3A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2067E9">
              <w:rPr>
                <w:rFonts w:ascii="Times New Roman" w:hAnsi="Times New Roman" w:cs="Times New Roman"/>
                <w:sz w:val="18"/>
                <w:szCs w:val="18"/>
              </w:rPr>
              <w:t>Профилактируемые</w:t>
            </w:r>
          </w:p>
        </w:tc>
        <w:tc>
          <w:tcPr>
            <w:tcW w:w="1984" w:type="dxa"/>
          </w:tcPr>
          <w:p w14:paraId="41F5DD28" w14:textId="634F87FF" w:rsidR="00F70E0C" w:rsidRPr="005E2046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течение недели до проведения Единого дня безопасности</w:t>
            </w:r>
          </w:p>
        </w:tc>
        <w:tc>
          <w:tcPr>
            <w:tcW w:w="2127" w:type="dxa"/>
          </w:tcPr>
          <w:p w14:paraId="1032190E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B60F89" w14:paraId="7E825023" w14:textId="77777777" w:rsidTr="00EC070A">
        <w:trPr>
          <w:trHeight w:val="70"/>
        </w:trPr>
        <w:tc>
          <w:tcPr>
            <w:tcW w:w="675" w:type="dxa"/>
          </w:tcPr>
          <w:p w14:paraId="70FEC804" w14:textId="77777777" w:rsidR="00F70E0C" w:rsidRPr="00B60F89" w:rsidRDefault="00F70E0C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60F89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14934" w:type="dxa"/>
            <w:gridSpan w:val="6"/>
          </w:tcPr>
          <w:p w14:paraId="794C4865" w14:textId="77777777" w:rsidR="00F70E0C" w:rsidRPr="00B60F89" w:rsidRDefault="00F70E0C" w:rsidP="00EC070A">
            <w:pPr>
              <w:pStyle w:val="af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60F89">
              <w:rPr>
                <w:rFonts w:ascii="Times New Roman" w:hAnsi="Times New Roman" w:cs="Times New Roman"/>
                <w:b/>
                <w:sz w:val="24"/>
                <w:szCs w:val="32"/>
              </w:rPr>
              <w:t>Проведение практических мероприятий по реагированию на ЧС природного и техногенного характера</w:t>
            </w:r>
          </w:p>
        </w:tc>
      </w:tr>
      <w:tr w:rsidR="00F70E0C" w:rsidRPr="00611ABA" w14:paraId="72C326BC" w14:textId="77777777" w:rsidTr="00EC070A">
        <w:trPr>
          <w:gridAfter w:val="1"/>
          <w:wAfter w:w="21" w:type="dxa"/>
          <w:trHeight w:val="688"/>
        </w:trPr>
        <w:tc>
          <w:tcPr>
            <w:tcW w:w="675" w:type="dxa"/>
          </w:tcPr>
          <w:p w14:paraId="68493BE2" w14:textId="77777777" w:rsidR="00F70E0C" w:rsidRPr="00EE5E93" w:rsidRDefault="00F70E0C" w:rsidP="00EC070A">
            <w:pPr>
              <w:numPr>
                <w:ilvl w:val="1"/>
                <w:numId w:val="9"/>
              </w:numPr>
              <w:ind w:left="0" w:firstLine="0"/>
              <w:jc w:val="both"/>
              <w:rPr>
                <w:szCs w:val="30"/>
              </w:rPr>
            </w:pPr>
            <w:r w:rsidRPr="00EE5E93">
              <w:rPr>
                <w:szCs w:val="30"/>
              </w:rPr>
              <w:t>1</w:t>
            </w:r>
          </w:p>
        </w:tc>
        <w:tc>
          <w:tcPr>
            <w:tcW w:w="5699" w:type="dxa"/>
          </w:tcPr>
          <w:p w14:paraId="5C8B3FF7" w14:textId="77777777" w:rsidR="00F70E0C" w:rsidRPr="00405D10" w:rsidRDefault="00F70E0C" w:rsidP="00EC070A">
            <w:pPr>
              <w:spacing w:line="260" w:lineRule="exact"/>
              <w:ind w:firstLine="317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Оценка возможности получения сообщений и сигналов государственной системы предупреждения и ликвидации чрезвычайных ситуаций и гражданской обороны через:</w:t>
            </w:r>
          </w:p>
          <w:p w14:paraId="6521D207" w14:textId="77777777" w:rsidR="00F70E0C" w:rsidRPr="00405D10" w:rsidRDefault="00F70E0C" w:rsidP="00EC070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перехват вещания FM радиостанций;</w:t>
            </w:r>
          </w:p>
          <w:p w14:paraId="5D833494" w14:textId="77777777" w:rsidR="00F70E0C" w:rsidRPr="00405D10" w:rsidRDefault="00F70E0C" w:rsidP="00EC070A">
            <w:pPr>
              <w:spacing w:line="260" w:lineRule="exact"/>
              <w:ind w:firstLine="317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перехватываемые МЧС ТВ программы с использованием бегущей строки и трансляцией социальных роликов;</w:t>
            </w:r>
          </w:p>
          <w:p w14:paraId="0D84EA09" w14:textId="77777777" w:rsidR="00F70E0C" w:rsidRPr="00405D10" w:rsidRDefault="00F70E0C" w:rsidP="00EC070A">
            <w:pPr>
              <w:spacing w:line="260" w:lineRule="exact"/>
              <w:ind w:firstLine="317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SMS-сообщения;</w:t>
            </w:r>
          </w:p>
          <w:p w14:paraId="3F130DB2" w14:textId="77777777" w:rsidR="00F70E0C" w:rsidRPr="00405D10" w:rsidRDefault="00F70E0C" w:rsidP="00EC070A">
            <w:pPr>
              <w:spacing w:line="260" w:lineRule="exact"/>
              <w:ind w:firstLine="317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информацию на интернет-ресурсах.</w:t>
            </w:r>
          </w:p>
          <w:p w14:paraId="590148DE" w14:textId="77777777" w:rsidR="00F70E0C" w:rsidRPr="00405D10" w:rsidRDefault="00F70E0C" w:rsidP="00EC0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D9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(время передачи сообщений уточняется в территориальных подразделениях Министерства по чрезвычайным ситуациям Республики Беларусь)</w:t>
            </w:r>
          </w:p>
        </w:tc>
        <w:tc>
          <w:tcPr>
            <w:tcW w:w="2552" w:type="dxa"/>
          </w:tcPr>
          <w:p w14:paraId="2155595F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Начальники управлений (отделов) по образованию </w:t>
            </w:r>
            <w:proofErr w:type="spellStart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горрайисполкомов</w:t>
            </w:r>
            <w:proofErr w:type="spellEnd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администраций районов </w:t>
            </w:r>
            <w:proofErr w:type="spellStart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г.Бреста</w:t>
            </w:r>
            <w:proofErr w:type="spellEnd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, руководители областных учреждений образования </w:t>
            </w:r>
          </w:p>
        </w:tc>
        <w:tc>
          <w:tcPr>
            <w:tcW w:w="2551" w:type="dxa"/>
          </w:tcPr>
          <w:p w14:paraId="62525A7D" w14:textId="77777777" w:rsidR="00F70E0C" w:rsidRPr="00611ABA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>системы образования</w:t>
            </w:r>
          </w:p>
        </w:tc>
        <w:tc>
          <w:tcPr>
            <w:tcW w:w="1984" w:type="dxa"/>
          </w:tcPr>
          <w:p w14:paraId="0C666A78" w14:textId="42A21DEF" w:rsidR="00F70E0C" w:rsidRPr="008C25B2" w:rsidRDefault="00C669EF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проведения Единого дня безопасности </w:t>
            </w:r>
            <w:r w:rsidRPr="005E2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(четвертый четверг сентября)</w:t>
            </w:r>
          </w:p>
        </w:tc>
        <w:tc>
          <w:tcPr>
            <w:tcW w:w="2127" w:type="dxa"/>
          </w:tcPr>
          <w:p w14:paraId="500F3723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1C730C2F" w14:textId="77777777" w:rsidTr="00EC070A">
        <w:trPr>
          <w:gridAfter w:val="1"/>
          <w:wAfter w:w="21" w:type="dxa"/>
          <w:trHeight w:val="670"/>
        </w:trPr>
        <w:tc>
          <w:tcPr>
            <w:tcW w:w="675" w:type="dxa"/>
          </w:tcPr>
          <w:p w14:paraId="43B1DF27" w14:textId="77777777" w:rsidR="00F70E0C" w:rsidRPr="00EE5E93" w:rsidRDefault="00F70E0C" w:rsidP="00EC070A">
            <w:pPr>
              <w:numPr>
                <w:ilvl w:val="1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9CAA187" w14:textId="3837E4FE" w:rsidR="00F70E0C" w:rsidRPr="00D92A22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Проведение практических мероприятий (учений, тренировок) по реагированию на ЧС природного и техногенного характера,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в ходе которых:</w:t>
            </w:r>
          </w:p>
        </w:tc>
        <w:tc>
          <w:tcPr>
            <w:tcW w:w="2552" w:type="dxa"/>
          </w:tcPr>
          <w:p w14:paraId="385DB291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по образованию горисполкомов, администраций районов   </w:t>
            </w:r>
          </w:p>
          <w:p w14:paraId="0DA38107" w14:textId="695D38EC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г. Бреста, отделов по образованию райисполкомов, руководители учреждений образования </w:t>
            </w:r>
          </w:p>
        </w:tc>
        <w:tc>
          <w:tcPr>
            <w:tcW w:w="2551" w:type="dxa"/>
          </w:tcPr>
          <w:p w14:paraId="549999DF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</w:p>
        </w:tc>
        <w:tc>
          <w:tcPr>
            <w:tcW w:w="1984" w:type="dxa"/>
          </w:tcPr>
          <w:p w14:paraId="23B0DFEC" w14:textId="05AE9071" w:rsidR="00F70E0C" w:rsidRPr="008C25B2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5B2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538B2764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3F3BD6A1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04A72D49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1C810491" w14:textId="0D5FC680" w:rsidR="00F70E0C" w:rsidRPr="007C4766" w:rsidRDefault="00EC070A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практическая отработка действий работников, посетителей и обучающихся (воспитанников) по инструкциям по действиям в чрезвычайных ситуациях, </w:t>
            </w:r>
            <w:r w:rsidR="00F70E0C">
              <w:rPr>
                <w:rFonts w:ascii="Times New Roman" w:hAnsi="Times New Roman" w:cs="Times New Roman"/>
                <w:sz w:val="24"/>
                <w:szCs w:val="30"/>
              </w:rPr>
              <w:t xml:space="preserve">в том числе </w:t>
            </w:r>
            <w:r w:rsidR="00CE12B2">
              <w:rPr>
                <w:rFonts w:ascii="Times New Roman" w:hAnsi="Times New Roman" w:cs="Times New Roman"/>
                <w:sz w:val="24"/>
                <w:szCs w:val="30"/>
              </w:rPr>
              <w:t xml:space="preserve">практически </w:t>
            </w:r>
            <w:r w:rsidR="00F70E0C" w:rsidRPr="007C4766">
              <w:rPr>
                <w:rFonts w:ascii="Times New Roman" w:hAnsi="Times New Roman" w:cs="Times New Roman"/>
                <w:sz w:val="24"/>
                <w:szCs w:val="30"/>
              </w:rPr>
              <w:t xml:space="preserve">отработать действия персонала и обучающихся (воспитанников) в случае обнаружения пожара (с задействованием </w:t>
            </w:r>
            <w:r w:rsidR="00F70E0C"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планов эвакуации людей при пожаре, </w:t>
            </w:r>
            <w:r w:rsidR="00F70E0C" w:rsidRPr="007C4766">
              <w:rPr>
                <w:rFonts w:ascii="Times New Roman" w:hAnsi="Times New Roman" w:cs="Times New Roman"/>
                <w:sz w:val="24"/>
                <w:szCs w:val="30"/>
              </w:rPr>
              <w:t>систем пожарной сигнализации, оповещения людей о пожаре и управления эвакуацией)</w:t>
            </w:r>
          </w:p>
        </w:tc>
        <w:tc>
          <w:tcPr>
            <w:tcW w:w="2552" w:type="dxa"/>
          </w:tcPr>
          <w:p w14:paraId="1C98E740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Организуют: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по образованию горисполкомов, администраций районов </w:t>
            </w:r>
            <w:proofErr w:type="spellStart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г.Бреста</w:t>
            </w:r>
            <w:proofErr w:type="spellEnd"/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, отделов по образованию райисполкомов, руководители учреждений образования </w:t>
            </w:r>
          </w:p>
        </w:tc>
        <w:tc>
          <w:tcPr>
            <w:tcW w:w="2551" w:type="dxa"/>
          </w:tcPr>
          <w:p w14:paraId="30EC3B0C" w14:textId="77777777" w:rsidR="00F70E0C" w:rsidRPr="00611ABA" w:rsidRDefault="00F70E0C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611ABA">
              <w:rPr>
                <w:rFonts w:ascii="Times New Roman" w:hAnsi="Times New Roman"/>
                <w:sz w:val="18"/>
                <w:szCs w:val="18"/>
              </w:rPr>
              <w:t>Работники и обучающиеся (воспитанники)</w:t>
            </w:r>
            <w:r w:rsidRPr="00611AB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системы образования</w:t>
            </w:r>
          </w:p>
        </w:tc>
        <w:tc>
          <w:tcPr>
            <w:tcW w:w="1984" w:type="dxa"/>
          </w:tcPr>
          <w:p w14:paraId="71A2090F" w14:textId="226C89EA" w:rsidR="00F70E0C" w:rsidRPr="008C25B2" w:rsidRDefault="00F70E0C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5B2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70426C26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6BD550A8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75A5BCD2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7249B86D" w14:textId="1FD07BAC" w:rsidR="00F70E0C" w:rsidRPr="007C4766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практическая отработка</w:t>
            </w:r>
            <w:r w:rsidRPr="007C4766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EC070A" w:rsidRPr="00EC070A">
              <w:rPr>
                <w:rFonts w:ascii="Times New Roman" w:hAnsi="Times New Roman" w:cs="Times New Roman"/>
                <w:color w:val="EE0000"/>
                <w:sz w:val="24"/>
                <w:szCs w:val="30"/>
              </w:rPr>
              <w:t>действи</w:t>
            </w:r>
            <w:r w:rsidR="00EC070A">
              <w:rPr>
                <w:rFonts w:ascii="Times New Roman" w:hAnsi="Times New Roman" w:cs="Times New Roman"/>
                <w:color w:val="EE0000"/>
                <w:sz w:val="24"/>
                <w:szCs w:val="30"/>
              </w:rPr>
              <w:t>й</w:t>
            </w:r>
            <w:r w:rsidR="00EC070A" w:rsidRPr="00EC070A">
              <w:rPr>
                <w:rFonts w:ascii="Times New Roman" w:hAnsi="Times New Roman" w:cs="Times New Roman"/>
                <w:color w:val="EE0000"/>
                <w:sz w:val="24"/>
                <w:szCs w:val="30"/>
              </w:rPr>
              <w:t xml:space="preserve"> обучающихся и персонала в ходе противодействия террористическим проявлениям, действий персонала по обеспечению безопасности пребывания определенных локальными правовыми актами </w:t>
            </w:r>
            <w:r w:rsidR="00EC070A" w:rsidRPr="00EC070A">
              <w:rPr>
                <w:rFonts w:ascii="Times New Roman" w:hAnsi="Times New Roman" w:cs="Times New Roman"/>
                <w:color w:val="EE0000"/>
                <w:sz w:val="24"/>
                <w:szCs w:val="30"/>
              </w:rPr>
              <w:lastRenderedPageBreak/>
              <w:t>учреждений образования, определяющими пропускной режим и режим пребывания работников, посетителей и обучающихся (воспитанников) на территории учреждения образования, соответствующими инструкциями</w:t>
            </w:r>
            <w:r w:rsidRPr="007C4766"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11351C6B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-//-</w:t>
            </w:r>
          </w:p>
        </w:tc>
        <w:tc>
          <w:tcPr>
            <w:tcW w:w="2551" w:type="dxa"/>
          </w:tcPr>
          <w:p w14:paraId="3D900139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588BC511" w14:textId="73F6744F" w:rsidR="00F70E0C" w:rsidRPr="005E2046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05140375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72F8EADB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71841CDD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74543069" w14:textId="77777777" w:rsidR="00F70E0C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тработать действия персонала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по </w:t>
            </w:r>
            <w:r w:rsidRPr="007C4766">
              <w:rPr>
                <w:rFonts w:ascii="Times New Roman" w:hAnsi="Times New Roman" w:cs="Times New Roman"/>
                <w:sz w:val="24"/>
                <w:szCs w:val="30"/>
              </w:rPr>
              <w:t>оказанию первой помощи</w:t>
            </w:r>
          </w:p>
        </w:tc>
        <w:tc>
          <w:tcPr>
            <w:tcW w:w="2552" w:type="dxa"/>
          </w:tcPr>
          <w:p w14:paraId="5CD21C29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038F4004" w14:textId="77777777" w:rsidR="00F70E0C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979B3E" w14:textId="2C807FE0" w:rsidR="00F70E0C" w:rsidRPr="005E2046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382B5F6F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40E95219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5256C2FA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6582CE8E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 xml:space="preserve">ценить действия персонала и обучающихся (воспитанников) при возникновении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чрезвычайных ситуаций 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и оказания помощи пострадавшим;</w:t>
            </w:r>
          </w:p>
        </w:tc>
        <w:tc>
          <w:tcPr>
            <w:tcW w:w="2552" w:type="dxa"/>
          </w:tcPr>
          <w:p w14:paraId="663B0057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0088F2E2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20DA8372" w14:textId="6AEB6EA5" w:rsidR="00F70E0C" w:rsidRPr="005E2046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79F180DB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75ACCD69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51FF66F7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4E1E026C" w14:textId="77777777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роверить действенность имеющихся инструкций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;</w:t>
            </w:r>
          </w:p>
        </w:tc>
        <w:tc>
          <w:tcPr>
            <w:tcW w:w="2552" w:type="dxa"/>
          </w:tcPr>
          <w:p w14:paraId="704FCA44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400F7529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2C0E7372" w14:textId="66AEAA65" w:rsidR="00F70E0C" w:rsidRPr="005E2046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416FB62E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70E0C" w:rsidRPr="00611ABA" w14:paraId="59FB0B77" w14:textId="77777777" w:rsidTr="00EC070A">
        <w:trPr>
          <w:gridAfter w:val="1"/>
          <w:wAfter w:w="21" w:type="dxa"/>
          <w:trHeight w:val="413"/>
        </w:trPr>
        <w:tc>
          <w:tcPr>
            <w:tcW w:w="675" w:type="dxa"/>
          </w:tcPr>
          <w:p w14:paraId="01513906" w14:textId="77777777" w:rsidR="00F70E0C" w:rsidRPr="00EE5E93" w:rsidRDefault="00F70E0C" w:rsidP="00EC070A">
            <w:pPr>
              <w:numPr>
                <w:ilvl w:val="2"/>
                <w:numId w:val="9"/>
              </w:numPr>
              <w:ind w:left="0" w:firstLine="0"/>
              <w:jc w:val="both"/>
              <w:rPr>
                <w:szCs w:val="30"/>
              </w:rPr>
            </w:pPr>
          </w:p>
        </w:tc>
        <w:tc>
          <w:tcPr>
            <w:tcW w:w="5699" w:type="dxa"/>
          </w:tcPr>
          <w:p w14:paraId="240542AB" w14:textId="05D61F32" w:rsidR="00F70E0C" w:rsidRPr="00405D10" w:rsidRDefault="00F70E0C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</w:t>
            </w:r>
            <w:r w:rsidRPr="00405D10">
              <w:rPr>
                <w:rFonts w:ascii="Times New Roman" w:hAnsi="Times New Roman" w:cs="Times New Roman"/>
                <w:sz w:val="24"/>
                <w:szCs w:val="30"/>
              </w:rPr>
              <w:t>роверить готовность гражданских формирований гражданской обороны</w:t>
            </w:r>
          </w:p>
        </w:tc>
        <w:tc>
          <w:tcPr>
            <w:tcW w:w="2552" w:type="dxa"/>
          </w:tcPr>
          <w:p w14:paraId="78DB6965" w14:textId="77777777" w:rsidR="00F70E0C" w:rsidRPr="007C5A54" w:rsidRDefault="00F70E0C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b/>
                <w:sz w:val="18"/>
                <w:szCs w:val="18"/>
              </w:rPr>
              <w:t>-//-</w:t>
            </w:r>
          </w:p>
        </w:tc>
        <w:tc>
          <w:tcPr>
            <w:tcW w:w="2551" w:type="dxa"/>
          </w:tcPr>
          <w:p w14:paraId="146733C7" w14:textId="77777777" w:rsidR="00F70E0C" w:rsidRPr="00611ABA" w:rsidRDefault="00F70E0C" w:rsidP="00EC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4" w:type="dxa"/>
          </w:tcPr>
          <w:p w14:paraId="563A20B3" w14:textId="088F2896" w:rsidR="00F70E0C" w:rsidRPr="005E2046" w:rsidRDefault="00F70E0C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в день проведения Единого дня безопасности</w:t>
            </w:r>
          </w:p>
        </w:tc>
        <w:tc>
          <w:tcPr>
            <w:tcW w:w="2127" w:type="dxa"/>
          </w:tcPr>
          <w:p w14:paraId="0F0550D7" w14:textId="77777777" w:rsidR="00F70E0C" w:rsidRPr="00A154E2" w:rsidRDefault="00F70E0C" w:rsidP="00EC070A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B60F89" w:rsidRPr="00611ABA" w14:paraId="77D3669D" w14:textId="77777777" w:rsidTr="00EC070A">
        <w:trPr>
          <w:gridAfter w:val="1"/>
          <w:wAfter w:w="21" w:type="dxa"/>
          <w:trHeight w:val="838"/>
        </w:trPr>
        <w:tc>
          <w:tcPr>
            <w:tcW w:w="675" w:type="dxa"/>
          </w:tcPr>
          <w:p w14:paraId="2275F10B" w14:textId="77777777" w:rsidR="00B60F89" w:rsidRPr="00EE5E93" w:rsidRDefault="00B60F89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699" w:type="dxa"/>
          </w:tcPr>
          <w:p w14:paraId="21ACEA12" w14:textId="7F9B6B57" w:rsidR="00B60F89" w:rsidRPr="00D92A22" w:rsidRDefault="00B60F89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>Информирование о выполнении плана проведения Единого дня безопасности по установленной прилагаемой форме (при необходимости дополнить форму предложениями по повышению эффективности проведения мероприятий</w:t>
            </w:r>
          </w:p>
        </w:tc>
        <w:tc>
          <w:tcPr>
            <w:tcW w:w="2552" w:type="dxa"/>
          </w:tcPr>
          <w:p w14:paraId="7A05C216" w14:textId="77777777" w:rsidR="00B60F89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 подчинения</w:t>
            </w:r>
          </w:p>
          <w:p w14:paraId="25F375EA" w14:textId="77777777" w:rsidR="00B60F89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408D8" w14:textId="77777777" w:rsidR="00B60F89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E7E56" w14:textId="77777777" w:rsidR="00B60F89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03646" w14:textId="77777777" w:rsidR="008C25B2" w:rsidRDefault="008C25B2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C7B6D" w14:textId="640C2A50" w:rsidR="00B60F89" w:rsidRPr="007C5A54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областных учреждений образования </w:t>
            </w:r>
            <w:r w:rsidR="00625303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551" w:type="dxa"/>
          </w:tcPr>
          <w:p w14:paraId="439B6FD3" w14:textId="4C06A830" w:rsidR="00B60F89" w:rsidRDefault="00625303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- </w:t>
            </w:r>
            <w:r w:rsidR="00B60F89" w:rsidRPr="007C5A54">
              <w:rPr>
                <w:rFonts w:ascii="Times New Roman" w:hAnsi="Times New Roman" w:cs="Times New Roman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60F89"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 (отдел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B60F89" w:rsidRPr="007C5A54">
              <w:rPr>
                <w:rFonts w:ascii="Times New Roman" w:hAnsi="Times New Roman" w:cs="Times New Roman"/>
                <w:sz w:val="18"/>
                <w:szCs w:val="18"/>
              </w:rPr>
              <w:t>) по образованию горрайисполкомов, администраций районов г.</w:t>
            </w:r>
            <w:r w:rsidR="00B60F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F89" w:rsidRPr="007C5A54">
              <w:rPr>
                <w:rFonts w:ascii="Times New Roman" w:hAnsi="Times New Roman" w:cs="Times New Roman"/>
                <w:sz w:val="18"/>
                <w:szCs w:val="18"/>
              </w:rPr>
              <w:t>Бреста</w:t>
            </w:r>
          </w:p>
          <w:p w14:paraId="0B3DFC7E" w14:textId="77777777" w:rsidR="008C25B2" w:rsidRDefault="008C25B2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7B1A1" w14:textId="2783ED94" w:rsidR="00B60F89" w:rsidRPr="00B60F89" w:rsidRDefault="00625303" w:rsidP="00EC07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Брестский областной центр обеспечения деятельности бюджетных организаций в сферах образования, культуры, спорта и туризма </w:t>
            </w:r>
          </w:p>
        </w:tc>
        <w:tc>
          <w:tcPr>
            <w:tcW w:w="1984" w:type="dxa"/>
          </w:tcPr>
          <w:p w14:paraId="797CC6C9" w14:textId="77777777" w:rsidR="00B60F89" w:rsidRPr="005E2046" w:rsidRDefault="00B60F89" w:rsidP="00EC070A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5E2046">
              <w:rPr>
                <w:rFonts w:ascii="Times New Roman" w:hAnsi="Times New Roman"/>
                <w:sz w:val="18"/>
                <w:szCs w:val="18"/>
              </w:rPr>
              <w:t>в течение 5 дней</w:t>
            </w:r>
            <w:r w:rsidRPr="005E2046">
              <w:rPr>
                <w:rFonts w:ascii="Times New Roman" w:hAnsi="Times New Roman"/>
                <w:sz w:val="18"/>
                <w:szCs w:val="18"/>
              </w:rPr>
              <w:br/>
              <w:t>после Единого</w:t>
            </w:r>
            <w:r w:rsidRPr="005E2046">
              <w:rPr>
                <w:rFonts w:ascii="Times New Roman" w:hAnsi="Times New Roman"/>
                <w:sz w:val="18"/>
                <w:szCs w:val="18"/>
              </w:rPr>
              <w:br/>
              <w:t>дня безопасности</w:t>
            </w:r>
          </w:p>
          <w:p w14:paraId="17E73ED7" w14:textId="77777777" w:rsidR="00B60F89" w:rsidRPr="005E2046" w:rsidRDefault="00B60F89" w:rsidP="00EC070A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E0100AF" w14:textId="77777777" w:rsidR="008C25B2" w:rsidRPr="005E2046" w:rsidRDefault="008C25B2" w:rsidP="00EC070A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B35CA63" w14:textId="77777777" w:rsidR="008C25B2" w:rsidRPr="005E2046" w:rsidRDefault="008C25B2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64DB2" w14:textId="05EEF4E6" w:rsidR="00B60F89" w:rsidRPr="005E2046" w:rsidRDefault="00625303" w:rsidP="00EC070A">
            <w:pPr>
              <w:spacing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на электронный адрес </w:t>
            </w:r>
            <w:hyperlink r:id="rId8" w:history="1">
              <w:r w:rsidRPr="005E2046">
                <w:rPr>
                  <w:rStyle w:val="af1"/>
                  <w:rFonts w:ascii="Times New Roman" w:hAnsi="Times New Roman" w:cs="Times New Roman"/>
                  <w:sz w:val="18"/>
                  <w:szCs w:val="18"/>
                  <w:u w:val="none"/>
                </w:rPr>
                <w:t>go_guo@brest-region.gov.by</w:t>
              </w:r>
            </w:hyperlink>
            <w:r w:rsidRPr="005E20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50FF93BC" w14:textId="77777777" w:rsidR="00B60F89" w:rsidRPr="00611ABA" w:rsidRDefault="00B60F89" w:rsidP="00EC070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60F89" w:rsidRPr="00611ABA" w14:paraId="3442A85C" w14:textId="77777777" w:rsidTr="00EC070A">
        <w:trPr>
          <w:gridAfter w:val="1"/>
          <w:wAfter w:w="21" w:type="dxa"/>
          <w:trHeight w:val="838"/>
        </w:trPr>
        <w:tc>
          <w:tcPr>
            <w:tcW w:w="675" w:type="dxa"/>
          </w:tcPr>
          <w:p w14:paraId="77E40245" w14:textId="77777777" w:rsidR="00B60F89" w:rsidRPr="00EE5E93" w:rsidRDefault="00B60F89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699" w:type="dxa"/>
          </w:tcPr>
          <w:p w14:paraId="0137F94C" w14:textId="68E80AF3" w:rsidR="00B60F89" w:rsidRPr="00D92A22" w:rsidRDefault="00625303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Анализ, обобщение и предоставление в </w:t>
            </w:r>
            <w:r w:rsidR="008C25B2"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Брестский областной центр обеспечения деятельности бюджетных организаций в сферах образования, культуры, спорта и туризма </w:t>
            </w: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информации о результатах проведения Единого дня безопасности, (при необходимости) предложений по повышению эффективности его проведения. </w:t>
            </w:r>
            <w:r w:rsidR="00B60F89" w:rsidRPr="00D92A22">
              <w:rPr>
                <w:rFonts w:ascii="Times New Roman" w:hAnsi="Times New Roman" w:cs="Times New Roman"/>
                <w:sz w:val="24"/>
                <w:szCs w:val="30"/>
              </w:rPr>
              <w:t>по установленной прилагаемой форме (при необходимости дополнить форму предложениями по повышению эффективности проведения мероприятий</w:t>
            </w:r>
            <w:r w:rsidR="008C25B2" w:rsidRPr="00D92A22">
              <w:rPr>
                <w:rFonts w:ascii="Times New Roman" w:hAnsi="Times New Roman" w:cs="Times New Roman"/>
                <w:sz w:val="24"/>
                <w:szCs w:val="30"/>
              </w:rPr>
              <w:t>)</w:t>
            </w:r>
          </w:p>
        </w:tc>
        <w:tc>
          <w:tcPr>
            <w:tcW w:w="2552" w:type="dxa"/>
          </w:tcPr>
          <w:p w14:paraId="5B637F32" w14:textId="2201E1B3" w:rsidR="00B60F89" w:rsidRPr="007C5A54" w:rsidRDefault="00B60F89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>Начальники управлений (отделов) по образованию горрайисполкомов, администраций районов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A54">
              <w:rPr>
                <w:rFonts w:ascii="Times New Roman" w:hAnsi="Times New Roman" w:cs="Times New Roman"/>
                <w:sz w:val="18"/>
                <w:szCs w:val="18"/>
              </w:rPr>
              <w:t xml:space="preserve">Бреста </w:t>
            </w:r>
          </w:p>
        </w:tc>
        <w:tc>
          <w:tcPr>
            <w:tcW w:w="2551" w:type="dxa"/>
          </w:tcPr>
          <w:p w14:paraId="13138FEA" w14:textId="6909871B" w:rsidR="00B60F89" w:rsidRPr="00B60F89" w:rsidRDefault="00625303" w:rsidP="00EC070A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Брестский областной центр обеспечения деятельности бюджетных организаций в сферах образования, культуры, спорта и туризма </w:t>
            </w:r>
          </w:p>
        </w:tc>
        <w:tc>
          <w:tcPr>
            <w:tcW w:w="1984" w:type="dxa"/>
          </w:tcPr>
          <w:p w14:paraId="2D24115E" w14:textId="022EB6B6" w:rsidR="00B60F89" w:rsidRPr="005E2046" w:rsidRDefault="00625303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2046">
              <w:rPr>
                <w:rFonts w:ascii="Times New Roman" w:hAnsi="Times New Roman"/>
                <w:sz w:val="18"/>
                <w:szCs w:val="18"/>
              </w:rPr>
              <w:t>в течение 10 дней</w:t>
            </w:r>
            <w:r w:rsidRPr="005E2046">
              <w:rPr>
                <w:rFonts w:ascii="Times New Roman" w:hAnsi="Times New Roman"/>
                <w:sz w:val="18"/>
                <w:szCs w:val="18"/>
              </w:rPr>
              <w:br/>
              <w:t>после Единого</w:t>
            </w:r>
            <w:r w:rsidRPr="005E2046">
              <w:rPr>
                <w:rFonts w:ascii="Times New Roman" w:hAnsi="Times New Roman"/>
                <w:sz w:val="18"/>
                <w:szCs w:val="18"/>
              </w:rPr>
              <w:br/>
              <w:t>дня безопасности</w:t>
            </w:r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 на электронный адрес </w:t>
            </w:r>
            <w:hyperlink r:id="rId9" w:history="1">
              <w:r w:rsidRPr="005E2046">
                <w:rPr>
                  <w:rStyle w:val="af1"/>
                  <w:rFonts w:ascii="Times New Roman" w:hAnsi="Times New Roman" w:cs="Times New Roman"/>
                  <w:sz w:val="18"/>
                  <w:szCs w:val="18"/>
                  <w:u w:val="none"/>
                </w:rPr>
                <w:t>go_guo@brest-region.gov.by</w:t>
              </w:r>
            </w:hyperlink>
            <w:r w:rsidRPr="005E2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0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E2046">
              <w:rPr>
                <w:rFonts w:ascii="Times New Roman" w:hAnsi="Times New Roman"/>
                <w:sz w:val="18"/>
                <w:szCs w:val="18"/>
              </w:rPr>
              <w:t>по установленной прилагаемой форме</w:t>
            </w:r>
          </w:p>
        </w:tc>
        <w:tc>
          <w:tcPr>
            <w:tcW w:w="2127" w:type="dxa"/>
          </w:tcPr>
          <w:p w14:paraId="5BBB1C89" w14:textId="77777777" w:rsidR="00B60F89" w:rsidRPr="00611ABA" w:rsidRDefault="00B60F89" w:rsidP="00EC070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C25B2" w:rsidRPr="00611ABA" w14:paraId="42A09DD1" w14:textId="77777777" w:rsidTr="00EC070A">
        <w:trPr>
          <w:gridAfter w:val="1"/>
          <w:wAfter w:w="21" w:type="dxa"/>
          <w:trHeight w:val="838"/>
        </w:trPr>
        <w:tc>
          <w:tcPr>
            <w:tcW w:w="675" w:type="dxa"/>
          </w:tcPr>
          <w:p w14:paraId="769365B7" w14:textId="77777777" w:rsidR="008C25B2" w:rsidRPr="00EE5E93" w:rsidRDefault="008C25B2" w:rsidP="00EC070A">
            <w:pPr>
              <w:pStyle w:val="af0"/>
              <w:numPr>
                <w:ilvl w:val="2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699" w:type="dxa"/>
          </w:tcPr>
          <w:p w14:paraId="0FB2021D" w14:textId="0B83D6B6" w:rsidR="008C25B2" w:rsidRPr="00D92A22" w:rsidRDefault="008C25B2" w:rsidP="00EC070A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D92A22">
              <w:rPr>
                <w:rFonts w:ascii="Times New Roman" w:hAnsi="Times New Roman" w:cs="Times New Roman"/>
                <w:sz w:val="24"/>
                <w:szCs w:val="30"/>
              </w:rPr>
              <w:t xml:space="preserve">Анализ, обобщение и предоставление в Министерство образования и в учреждение «Брестское областное управление Министерства по чрезвычайным ситуациям Республики Беларусь» информации о результатах проведения Единого дня </w:t>
            </w:r>
            <w:r w:rsidRPr="00D92A22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безопасности, (при необходимости) предложений по повышению эффективности его проведения. </w:t>
            </w:r>
          </w:p>
        </w:tc>
        <w:tc>
          <w:tcPr>
            <w:tcW w:w="2552" w:type="dxa"/>
          </w:tcPr>
          <w:p w14:paraId="3B07C3EA" w14:textId="106C8A39" w:rsidR="008C25B2" w:rsidRPr="007C5A54" w:rsidRDefault="008C25B2" w:rsidP="00EC070A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Главное управление по образованию Брестского облисполкома</w:t>
            </w:r>
          </w:p>
        </w:tc>
        <w:tc>
          <w:tcPr>
            <w:tcW w:w="2551" w:type="dxa"/>
          </w:tcPr>
          <w:p w14:paraId="33F3B662" w14:textId="61200019" w:rsidR="008C25B2" w:rsidRDefault="008C25B2" w:rsidP="00EC0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для подготовки ответа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Брестский областной центр обеспечения деятельности бюджетных организаций в сферах образования, культуры, спорта и туризма </w:t>
            </w:r>
          </w:p>
        </w:tc>
        <w:tc>
          <w:tcPr>
            <w:tcW w:w="1984" w:type="dxa"/>
          </w:tcPr>
          <w:p w14:paraId="27A8A74B" w14:textId="6BB0292F" w:rsidR="008C25B2" w:rsidRPr="00B60F89" w:rsidRDefault="008C25B2" w:rsidP="00EC070A">
            <w:pPr>
              <w:rPr>
                <w:rFonts w:ascii="Times New Roman" w:hAnsi="Times New Roman"/>
                <w:sz w:val="18"/>
                <w:szCs w:val="18"/>
              </w:rPr>
            </w:pPr>
            <w:r w:rsidRPr="00B60F89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B60F89">
              <w:rPr>
                <w:rFonts w:ascii="Times New Roman" w:hAnsi="Times New Roman"/>
                <w:sz w:val="18"/>
                <w:szCs w:val="18"/>
              </w:rPr>
              <w:t xml:space="preserve"> дней</w:t>
            </w:r>
            <w:r w:rsidRPr="00B60F89">
              <w:rPr>
                <w:rFonts w:ascii="Times New Roman" w:hAnsi="Times New Roman"/>
                <w:sz w:val="18"/>
                <w:szCs w:val="18"/>
              </w:rPr>
              <w:br/>
              <w:t>после Единого</w:t>
            </w:r>
            <w:r w:rsidRPr="00B60F89">
              <w:rPr>
                <w:rFonts w:ascii="Times New Roman" w:hAnsi="Times New Roman"/>
                <w:sz w:val="18"/>
                <w:szCs w:val="18"/>
              </w:rPr>
              <w:br/>
              <w:t>дня безопасности</w:t>
            </w:r>
            <w:r w:rsidRPr="006253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0C26ABFC" w14:textId="77777777" w:rsidR="008C25B2" w:rsidRPr="00611ABA" w:rsidRDefault="008C25B2" w:rsidP="00EC070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C419D2C" w14:textId="77777777" w:rsidR="006F732C" w:rsidRDefault="006F732C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</w:rPr>
      </w:pPr>
    </w:p>
    <w:p w14:paraId="4EE61FF5" w14:textId="1F511D43" w:rsidR="00B60F89" w:rsidRPr="00A64F15" w:rsidRDefault="00625303" w:rsidP="00A64F15">
      <w:pPr>
        <w:tabs>
          <w:tab w:val="left" w:pos="0"/>
        </w:tabs>
        <w:spacing w:line="240" w:lineRule="auto"/>
        <w:ind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F15">
        <w:rPr>
          <w:rFonts w:ascii="Times New Roman" w:eastAsia="Times New Roman" w:hAnsi="Times New Roman" w:cs="Times New Roman"/>
          <w:sz w:val="28"/>
          <w:szCs w:val="28"/>
        </w:rPr>
        <w:t xml:space="preserve">** </w:t>
      </w:r>
      <w:r w:rsidRPr="00A64F15">
        <w:rPr>
          <w:rFonts w:ascii="Times New Roman" w:hAnsi="Times New Roman" w:cs="Times New Roman"/>
          <w:sz w:val="28"/>
          <w:szCs w:val="28"/>
        </w:rPr>
        <w:t>только в электронном виде</w:t>
      </w:r>
    </w:p>
    <w:p w14:paraId="4E3A0CFF" w14:textId="77777777" w:rsidR="00B60F89" w:rsidRDefault="00B60F89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</w:rPr>
      </w:pPr>
    </w:p>
    <w:p w14:paraId="072B2CCD" w14:textId="06FC1152" w:rsidR="005E2046" w:rsidRPr="00A64F15" w:rsidRDefault="005E2046" w:rsidP="00A64F15">
      <w:pPr>
        <w:pStyle w:val="13"/>
        <w:spacing w:line="194" w:lineRule="auto"/>
        <w:ind w:firstLine="284"/>
        <w:jc w:val="both"/>
      </w:pPr>
      <w:r w:rsidRPr="00A64F15">
        <w:rPr>
          <w:color w:val="000000"/>
        </w:rPr>
        <w:t xml:space="preserve">Примечание. В целях реализации пункта 3.2.3 настоящего плана, в части оказания первой помощи, Министерство по чрезвычайным ситуациям Республики Беларусь рекомендует руководителям организаций </w:t>
      </w:r>
      <w:r w:rsidRPr="00A64F15">
        <w:rPr>
          <w:b/>
          <w:bCs/>
          <w:color w:val="000000"/>
        </w:rPr>
        <w:t xml:space="preserve">в течение года </w:t>
      </w:r>
      <w:r w:rsidRPr="00A64F15">
        <w:rPr>
          <w:color w:val="000000"/>
        </w:rPr>
        <w:t>направить работника(-</w:t>
      </w:r>
      <w:proofErr w:type="spellStart"/>
      <w:r w:rsidRPr="00A64F15">
        <w:rPr>
          <w:color w:val="000000"/>
        </w:rPr>
        <w:t>ов</w:t>
      </w:r>
      <w:proofErr w:type="spellEnd"/>
      <w:r w:rsidRPr="00A64F15">
        <w:rPr>
          <w:color w:val="000000"/>
        </w:rPr>
        <w:t>) в учебно-тренировочные центры на обучающие курсы по оказанию первой помощи, дающие право обучения работников организации самопомощи и взаимопомощи.</w:t>
      </w:r>
    </w:p>
    <w:p w14:paraId="4C500C6C" w14:textId="77777777" w:rsidR="00B60F89" w:rsidRDefault="00B60F89" w:rsidP="00A64F15">
      <w:pPr>
        <w:tabs>
          <w:tab w:val="left" w:pos="0"/>
        </w:tabs>
        <w:spacing w:line="200" w:lineRule="exact"/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14:paraId="3BE0D8FD" w14:textId="77777777" w:rsidR="00B60F89" w:rsidRDefault="00B60F89" w:rsidP="00A64F15">
      <w:pPr>
        <w:tabs>
          <w:tab w:val="left" w:pos="0"/>
        </w:tabs>
        <w:spacing w:line="200" w:lineRule="exact"/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14:paraId="2FA25107" w14:textId="77777777" w:rsidR="00B60F89" w:rsidRDefault="00B60F89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</w:rPr>
      </w:pPr>
    </w:p>
    <w:p w14:paraId="28A8CAEB" w14:textId="77777777" w:rsidR="008C25B2" w:rsidRDefault="008C25B2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</w:rPr>
      </w:pPr>
    </w:p>
    <w:p w14:paraId="5D18B788" w14:textId="77777777" w:rsidR="008C25B2" w:rsidRDefault="008C25B2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</w:rPr>
      </w:pPr>
    </w:p>
    <w:p w14:paraId="6C0B60D8" w14:textId="05B8209D" w:rsidR="00405D10" w:rsidRPr="006F732C" w:rsidRDefault="008B3ADC" w:rsidP="00405D10">
      <w:pPr>
        <w:tabs>
          <w:tab w:val="left" w:pos="0"/>
        </w:tabs>
        <w:spacing w:line="200" w:lineRule="exact"/>
        <w:ind w:hanging="425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40 </w:t>
      </w:r>
      <w:r w:rsidR="006F732C" w:rsidRPr="006F732C">
        <w:rPr>
          <w:rFonts w:ascii="Times New Roman" w:eastAsia="Times New Roman" w:hAnsi="Times New Roman" w:cs="Times New Roman"/>
          <w:sz w:val="18"/>
          <w:szCs w:val="18"/>
        </w:rPr>
        <w:t>Король</w:t>
      </w:r>
      <w:r w:rsidR="00405D10" w:rsidRPr="006F732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63500" distR="63500" simplePos="0" relativeHeight="251654144" behindDoc="0" locked="0" layoutInCell="1" allowOverlap="1" wp14:anchorId="0B8F39A8" wp14:editId="31075887">
            <wp:simplePos x="0" y="0"/>
            <wp:positionH relativeFrom="page">
              <wp:posOffset>10573385</wp:posOffset>
            </wp:positionH>
            <wp:positionV relativeFrom="page">
              <wp:posOffset>4544695</wp:posOffset>
            </wp:positionV>
            <wp:extent cx="1923415" cy="608330"/>
            <wp:effectExtent l="57150" t="171450" r="38735" b="1727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2416">
                      <a:off x="0" y="0"/>
                      <a:ext cx="192341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32C" w:rsidRPr="006F732C">
        <w:rPr>
          <w:rFonts w:ascii="Times New Roman" w:eastAsia="Times New Roman" w:hAnsi="Times New Roman" w:cs="Times New Roman"/>
          <w:sz w:val="18"/>
          <w:szCs w:val="18"/>
        </w:rPr>
        <w:t xml:space="preserve"> 58 84 48</w:t>
      </w:r>
    </w:p>
    <w:sectPr w:rsidR="00405D10" w:rsidRPr="006F732C" w:rsidSect="002821A0">
      <w:headerReference w:type="default" r:id="rId11"/>
      <w:pgSz w:w="16838" w:h="11906" w:orient="landscape"/>
      <w:pgMar w:top="1135" w:right="53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F70B" w14:textId="77777777" w:rsidR="00373A97" w:rsidRDefault="00373A97" w:rsidP="00022F71">
      <w:pPr>
        <w:spacing w:after="0" w:line="240" w:lineRule="auto"/>
      </w:pPr>
      <w:r>
        <w:separator/>
      </w:r>
    </w:p>
  </w:endnote>
  <w:endnote w:type="continuationSeparator" w:id="0">
    <w:p w14:paraId="09D82425" w14:textId="77777777" w:rsidR="00373A97" w:rsidRDefault="00373A97" w:rsidP="0002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BB99" w14:textId="77777777" w:rsidR="00373A97" w:rsidRDefault="00373A97" w:rsidP="00022F71">
      <w:pPr>
        <w:spacing w:after="0" w:line="240" w:lineRule="auto"/>
      </w:pPr>
      <w:r>
        <w:separator/>
      </w:r>
    </w:p>
  </w:footnote>
  <w:footnote w:type="continuationSeparator" w:id="0">
    <w:p w14:paraId="668501E1" w14:textId="77777777" w:rsidR="00373A97" w:rsidRDefault="00373A97" w:rsidP="0002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376492"/>
      <w:docPartObj>
        <w:docPartGallery w:val="Page Numbers (Top of Page)"/>
        <w:docPartUnique/>
      </w:docPartObj>
    </w:sdtPr>
    <w:sdtEndPr/>
    <w:sdtContent>
      <w:p w14:paraId="75A5B820" w14:textId="77777777" w:rsidR="004F290F" w:rsidRDefault="00AF2E03">
        <w:pPr>
          <w:pStyle w:val="a6"/>
          <w:jc w:val="center"/>
        </w:pPr>
        <w:r w:rsidRPr="00022F7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F290F" w:rsidRPr="00022F7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22F7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05F5A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022F7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1958AE0" w14:textId="77777777" w:rsidR="004F290F" w:rsidRPr="009C22FB" w:rsidRDefault="004F290F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448"/>
    <w:multiLevelType w:val="multilevel"/>
    <w:tmpl w:val="8C0077C6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70487F"/>
    <w:multiLevelType w:val="multilevel"/>
    <w:tmpl w:val="02F60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77065D"/>
    <w:multiLevelType w:val="multilevel"/>
    <w:tmpl w:val="B292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C6C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540FD0"/>
    <w:multiLevelType w:val="multilevel"/>
    <w:tmpl w:val="A944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2DC65AA"/>
    <w:multiLevelType w:val="multilevel"/>
    <w:tmpl w:val="6F62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B32528"/>
    <w:multiLevelType w:val="hybridMultilevel"/>
    <w:tmpl w:val="AA8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16E"/>
    <w:multiLevelType w:val="multilevel"/>
    <w:tmpl w:val="6F625E6E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D00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B263B0"/>
    <w:multiLevelType w:val="multilevel"/>
    <w:tmpl w:val="6F625E6E"/>
    <w:numStyleLink w:val="1"/>
  </w:abstractNum>
  <w:abstractNum w:abstractNumId="10" w15:restartNumberingAfterBreak="0">
    <w:nsid w:val="74245F0E"/>
    <w:multiLevelType w:val="hybridMultilevel"/>
    <w:tmpl w:val="AB16091A"/>
    <w:lvl w:ilvl="0" w:tplc="8DBAA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90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061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90"/>
    <w:rsid w:val="00000EFD"/>
    <w:rsid w:val="00007765"/>
    <w:rsid w:val="000112B4"/>
    <w:rsid w:val="00012629"/>
    <w:rsid w:val="0001528F"/>
    <w:rsid w:val="000158FB"/>
    <w:rsid w:val="00017C27"/>
    <w:rsid w:val="00022F71"/>
    <w:rsid w:val="000457DB"/>
    <w:rsid w:val="00055FD1"/>
    <w:rsid w:val="00056979"/>
    <w:rsid w:val="00063E20"/>
    <w:rsid w:val="000669BA"/>
    <w:rsid w:val="00073FE2"/>
    <w:rsid w:val="0008248B"/>
    <w:rsid w:val="000855CD"/>
    <w:rsid w:val="000859CE"/>
    <w:rsid w:val="000879C0"/>
    <w:rsid w:val="000A2C9C"/>
    <w:rsid w:val="000B3804"/>
    <w:rsid w:val="000B4ADA"/>
    <w:rsid w:val="000D0EB1"/>
    <w:rsid w:val="000D5811"/>
    <w:rsid w:val="000E444D"/>
    <w:rsid w:val="000F47A7"/>
    <w:rsid w:val="000F7C49"/>
    <w:rsid w:val="00104BD8"/>
    <w:rsid w:val="00105B70"/>
    <w:rsid w:val="00111C65"/>
    <w:rsid w:val="001161E8"/>
    <w:rsid w:val="00121CED"/>
    <w:rsid w:val="00121FBE"/>
    <w:rsid w:val="00136595"/>
    <w:rsid w:val="00143E05"/>
    <w:rsid w:val="00151044"/>
    <w:rsid w:val="0015503E"/>
    <w:rsid w:val="00157915"/>
    <w:rsid w:val="00166195"/>
    <w:rsid w:val="001754E4"/>
    <w:rsid w:val="001756CB"/>
    <w:rsid w:val="00176207"/>
    <w:rsid w:val="0018529E"/>
    <w:rsid w:val="00186E82"/>
    <w:rsid w:val="001A1330"/>
    <w:rsid w:val="001B0F1E"/>
    <w:rsid w:val="001B29FA"/>
    <w:rsid w:val="001B34B6"/>
    <w:rsid w:val="001B7FEE"/>
    <w:rsid w:val="001E385A"/>
    <w:rsid w:val="001F686A"/>
    <w:rsid w:val="002067E9"/>
    <w:rsid w:val="00211F8F"/>
    <w:rsid w:val="00236089"/>
    <w:rsid w:val="00241146"/>
    <w:rsid w:val="00244A10"/>
    <w:rsid w:val="00272D2A"/>
    <w:rsid w:val="00276425"/>
    <w:rsid w:val="002821A0"/>
    <w:rsid w:val="00282C6B"/>
    <w:rsid w:val="002848AF"/>
    <w:rsid w:val="00284A37"/>
    <w:rsid w:val="00291275"/>
    <w:rsid w:val="00293BA1"/>
    <w:rsid w:val="00297052"/>
    <w:rsid w:val="00297778"/>
    <w:rsid w:val="002A1C65"/>
    <w:rsid w:val="002A51EA"/>
    <w:rsid w:val="002B0104"/>
    <w:rsid w:val="002E4C69"/>
    <w:rsid w:val="002F0A1E"/>
    <w:rsid w:val="002F24D0"/>
    <w:rsid w:val="00302475"/>
    <w:rsid w:val="00305F5A"/>
    <w:rsid w:val="003140BC"/>
    <w:rsid w:val="00332D6F"/>
    <w:rsid w:val="00333046"/>
    <w:rsid w:val="003401ED"/>
    <w:rsid w:val="00344F0E"/>
    <w:rsid w:val="003472AD"/>
    <w:rsid w:val="00356DC7"/>
    <w:rsid w:val="003606FF"/>
    <w:rsid w:val="00366197"/>
    <w:rsid w:val="00373A97"/>
    <w:rsid w:val="00377306"/>
    <w:rsid w:val="0037735A"/>
    <w:rsid w:val="003912F8"/>
    <w:rsid w:val="00393004"/>
    <w:rsid w:val="00395F5F"/>
    <w:rsid w:val="00397DD9"/>
    <w:rsid w:val="003A0344"/>
    <w:rsid w:val="003A1272"/>
    <w:rsid w:val="003A17F0"/>
    <w:rsid w:val="003A54A8"/>
    <w:rsid w:val="003B2001"/>
    <w:rsid w:val="003B5C68"/>
    <w:rsid w:val="003C218D"/>
    <w:rsid w:val="003E29E5"/>
    <w:rsid w:val="003E701F"/>
    <w:rsid w:val="003F414E"/>
    <w:rsid w:val="003F54AC"/>
    <w:rsid w:val="00405D10"/>
    <w:rsid w:val="00407762"/>
    <w:rsid w:val="00410741"/>
    <w:rsid w:val="00411ED5"/>
    <w:rsid w:val="0042324A"/>
    <w:rsid w:val="00432813"/>
    <w:rsid w:val="00437AA7"/>
    <w:rsid w:val="00447688"/>
    <w:rsid w:val="004571D4"/>
    <w:rsid w:val="0046268E"/>
    <w:rsid w:val="004719E2"/>
    <w:rsid w:val="00482BC1"/>
    <w:rsid w:val="004937B6"/>
    <w:rsid w:val="004944CC"/>
    <w:rsid w:val="004A7412"/>
    <w:rsid w:val="004B1793"/>
    <w:rsid w:val="004B5D09"/>
    <w:rsid w:val="004C4B8C"/>
    <w:rsid w:val="004C6989"/>
    <w:rsid w:val="004C7B84"/>
    <w:rsid w:val="004E3303"/>
    <w:rsid w:val="004F01AD"/>
    <w:rsid w:val="004F2256"/>
    <w:rsid w:val="004F290F"/>
    <w:rsid w:val="00505C35"/>
    <w:rsid w:val="00505F33"/>
    <w:rsid w:val="0051236C"/>
    <w:rsid w:val="00514B81"/>
    <w:rsid w:val="0051563B"/>
    <w:rsid w:val="005169B5"/>
    <w:rsid w:val="00521CD8"/>
    <w:rsid w:val="00537680"/>
    <w:rsid w:val="00541BE9"/>
    <w:rsid w:val="00581CA8"/>
    <w:rsid w:val="005859A4"/>
    <w:rsid w:val="00590326"/>
    <w:rsid w:val="0059402B"/>
    <w:rsid w:val="005948A3"/>
    <w:rsid w:val="005A18DA"/>
    <w:rsid w:val="005C71C5"/>
    <w:rsid w:val="005D3126"/>
    <w:rsid w:val="005E2046"/>
    <w:rsid w:val="005E4CAF"/>
    <w:rsid w:val="005F5300"/>
    <w:rsid w:val="00610ED7"/>
    <w:rsid w:val="00611ABA"/>
    <w:rsid w:val="00623A81"/>
    <w:rsid w:val="00625303"/>
    <w:rsid w:val="0063528D"/>
    <w:rsid w:val="006364F7"/>
    <w:rsid w:val="00637403"/>
    <w:rsid w:val="00641339"/>
    <w:rsid w:val="00642D4B"/>
    <w:rsid w:val="006430F0"/>
    <w:rsid w:val="006474B0"/>
    <w:rsid w:val="0065740D"/>
    <w:rsid w:val="006638E9"/>
    <w:rsid w:val="0066771B"/>
    <w:rsid w:val="006706D9"/>
    <w:rsid w:val="0067100C"/>
    <w:rsid w:val="00682E58"/>
    <w:rsid w:val="00691F7C"/>
    <w:rsid w:val="006A1B89"/>
    <w:rsid w:val="006B2F01"/>
    <w:rsid w:val="006C51E1"/>
    <w:rsid w:val="006D58A7"/>
    <w:rsid w:val="006D7E17"/>
    <w:rsid w:val="006E760F"/>
    <w:rsid w:val="006F732C"/>
    <w:rsid w:val="00703681"/>
    <w:rsid w:val="007047FD"/>
    <w:rsid w:val="00714CA2"/>
    <w:rsid w:val="00721DA7"/>
    <w:rsid w:val="007238FE"/>
    <w:rsid w:val="00731E53"/>
    <w:rsid w:val="0073269C"/>
    <w:rsid w:val="0073576C"/>
    <w:rsid w:val="00744184"/>
    <w:rsid w:val="00755577"/>
    <w:rsid w:val="00757952"/>
    <w:rsid w:val="007630A8"/>
    <w:rsid w:val="007805E7"/>
    <w:rsid w:val="00781F84"/>
    <w:rsid w:val="007826DA"/>
    <w:rsid w:val="007A2849"/>
    <w:rsid w:val="007A6C90"/>
    <w:rsid w:val="007B03B1"/>
    <w:rsid w:val="007C4766"/>
    <w:rsid w:val="007C54E6"/>
    <w:rsid w:val="007C5A54"/>
    <w:rsid w:val="007D1E58"/>
    <w:rsid w:val="007E1387"/>
    <w:rsid w:val="007F4990"/>
    <w:rsid w:val="007F572D"/>
    <w:rsid w:val="007F704D"/>
    <w:rsid w:val="00805ED1"/>
    <w:rsid w:val="00834181"/>
    <w:rsid w:val="0084039E"/>
    <w:rsid w:val="00851508"/>
    <w:rsid w:val="00865B61"/>
    <w:rsid w:val="00865DCC"/>
    <w:rsid w:val="00866959"/>
    <w:rsid w:val="00882D46"/>
    <w:rsid w:val="00884439"/>
    <w:rsid w:val="00884AF9"/>
    <w:rsid w:val="00892369"/>
    <w:rsid w:val="008A198C"/>
    <w:rsid w:val="008A483E"/>
    <w:rsid w:val="008B3ADC"/>
    <w:rsid w:val="008B4D7A"/>
    <w:rsid w:val="008B64A5"/>
    <w:rsid w:val="008C1D34"/>
    <w:rsid w:val="008C25B2"/>
    <w:rsid w:val="008C71D0"/>
    <w:rsid w:val="008D4DC8"/>
    <w:rsid w:val="008D6A05"/>
    <w:rsid w:val="008F0106"/>
    <w:rsid w:val="008F0E52"/>
    <w:rsid w:val="008F35EE"/>
    <w:rsid w:val="00912814"/>
    <w:rsid w:val="009129EB"/>
    <w:rsid w:val="00920FB6"/>
    <w:rsid w:val="00921D9D"/>
    <w:rsid w:val="00943B63"/>
    <w:rsid w:val="009651F5"/>
    <w:rsid w:val="00966CAC"/>
    <w:rsid w:val="00980B95"/>
    <w:rsid w:val="00984E73"/>
    <w:rsid w:val="0099024B"/>
    <w:rsid w:val="00992D5D"/>
    <w:rsid w:val="00993E6D"/>
    <w:rsid w:val="009A1620"/>
    <w:rsid w:val="009A4DD5"/>
    <w:rsid w:val="009B403B"/>
    <w:rsid w:val="009C081B"/>
    <w:rsid w:val="009C22FB"/>
    <w:rsid w:val="009C599B"/>
    <w:rsid w:val="009E1FDE"/>
    <w:rsid w:val="009F2D9D"/>
    <w:rsid w:val="00A00F2D"/>
    <w:rsid w:val="00A02A96"/>
    <w:rsid w:val="00A0471A"/>
    <w:rsid w:val="00A154E2"/>
    <w:rsid w:val="00A22B24"/>
    <w:rsid w:val="00A24061"/>
    <w:rsid w:val="00A30C45"/>
    <w:rsid w:val="00A417C7"/>
    <w:rsid w:val="00A44E85"/>
    <w:rsid w:val="00A4777C"/>
    <w:rsid w:val="00A530DE"/>
    <w:rsid w:val="00A64F15"/>
    <w:rsid w:val="00A80A96"/>
    <w:rsid w:val="00A9175A"/>
    <w:rsid w:val="00A933D3"/>
    <w:rsid w:val="00A93A12"/>
    <w:rsid w:val="00A94CE5"/>
    <w:rsid w:val="00A95728"/>
    <w:rsid w:val="00AC1FD2"/>
    <w:rsid w:val="00AD4AE8"/>
    <w:rsid w:val="00AE03D2"/>
    <w:rsid w:val="00AE041B"/>
    <w:rsid w:val="00AE173D"/>
    <w:rsid w:val="00AF1A0C"/>
    <w:rsid w:val="00AF2E03"/>
    <w:rsid w:val="00AF5F58"/>
    <w:rsid w:val="00AF7A5F"/>
    <w:rsid w:val="00B05B5E"/>
    <w:rsid w:val="00B2346B"/>
    <w:rsid w:val="00B31A18"/>
    <w:rsid w:val="00B42245"/>
    <w:rsid w:val="00B4246A"/>
    <w:rsid w:val="00B428CA"/>
    <w:rsid w:val="00B60F89"/>
    <w:rsid w:val="00B642E0"/>
    <w:rsid w:val="00B656B0"/>
    <w:rsid w:val="00B71637"/>
    <w:rsid w:val="00B7585A"/>
    <w:rsid w:val="00B903F5"/>
    <w:rsid w:val="00BA0238"/>
    <w:rsid w:val="00BA2219"/>
    <w:rsid w:val="00BB1758"/>
    <w:rsid w:val="00BC2110"/>
    <w:rsid w:val="00BC375A"/>
    <w:rsid w:val="00BC3896"/>
    <w:rsid w:val="00BD5050"/>
    <w:rsid w:val="00BE381D"/>
    <w:rsid w:val="00BE700C"/>
    <w:rsid w:val="00C00C5E"/>
    <w:rsid w:val="00C036C9"/>
    <w:rsid w:val="00C04D28"/>
    <w:rsid w:val="00C06428"/>
    <w:rsid w:val="00C349C1"/>
    <w:rsid w:val="00C42909"/>
    <w:rsid w:val="00C429FC"/>
    <w:rsid w:val="00C51D48"/>
    <w:rsid w:val="00C6410C"/>
    <w:rsid w:val="00C669EF"/>
    <w:rsid w:val="00C727AB"/>
    <w:rsid w:val="00C738D5"/>
    <w:rsid w:val="00C7671E"/>
    <w:rsid w:val="00C84821"/>
    <w:rsid w:val="00C902C0"/>
    <w:rsid w:val="00C95664"/>
    <w:rsid w:val="00CA15A2"/>
    <w:rsid w:val="00CB196F"/>
    <w:rsid w:val="00CB277E"/>
    <w:rsid w:val="00CB5811"/>
    <w:rsid w:val="00CC5D39"/>
    <w:rsid w:val="00CD5676"/>
    <w:rsid w:val="00CD5AAF"/>
    <w:rsid w:val="00CE0158"/>
    <w:rsid w:val="00CE12B2"/>
    <w:rsid w:val="00CE4744"/>
    <w:rsid w:val="00CF2E80"/>
    <w:rsid w:val="00CF6B03"/>
    <w:rsid w:val="00CF7C74"/>
    <w:rsid w:val="00D118FA"/>
    <w:rsid w:val="00D20659"/>
    <w:rsid w:val="00D2224B"/>
    <w:rsid w:val="00D320F0"/>
    <w:rsid w:val="00D347D9"/>
    <w:rsid w:val="00D46C4B"/>
    <w:rsid w:val="00D529CF"/>
    <w:rsid w:val="00D563DA"/>
    <w:rsid w:val="00D57BBD"/>
    <w:rsid w:val="00D747EF"/>
    <w:rsid w:val="00D76143"/>
    <w:rsid w:val="00D830D4"/>
    <w:rsid w:val="00D83951"/>
    <w:rsid w:val="00D92A22"/>
    <w:rsid w:val="00D96298"/>
    <w:rsid w:val="00DA7F61"/>
    <w:rsid w:val="00DC3FD1"/>
    <w:rsid w:val="00DC4D35"/>
    <w:rsid w:val="00DC5052"/>
    <w:rsid w:val="00DD5326"/>
    <w:rsid w:val="00DE358F"/>
    <w:rsid w:val="00DE7D2E"/>
    <w:rsid w:val="00E1649B"/>
    <w:rsid w:val="00E20EA1"/>
    <w:rsid w:val="00E3021A"/>
    <w:rsid w:val="00E36BAF"/>
    <w:rsid w:val="00E504D2"/>
    <w:rsid w:val="00E83AF3"/>
    <w:rsid w:val="00EA03BE"/>
    <w:rsid w:val="00EB6FA8"/>
    <w:rsid w:val="00EB7732"/>
    <w:rsid w:val="00EC070A"/>
    <w:rsid w:val="00EC40BB"/>
    <w:rsid w:val="00EC453C"/>
    <w:rsid w:val="00EE2446"/>
    <w:rsid w:val="00EE309C"/>
    <w:rsid w:val="00EE5E93"/>
    <w:rsid w:val="00F00080"/>
    <w:rsid w:val="00F05A56"/>
    <w:rsid w:val="00F2163C"/>
    <w:rsid w:val="00F30525"/>
    <w:rsid w:val="00F309B8"/>
    <w:rsid w:val="00F33F84"/>
    <w:rsid w:val="00F4103E"/>
    <w:rsid w:val="00F415C8"/>
    <w:rsid w:val="00F42260"/>
    <w:rsid w:val="00F53446"/>
    <w:rsid w:val="00F55BC1"/>
    <w:rsid w:val="00F60F9B"/>
    <w:rsid w:val="00F70E0C"/>
    <w:rsid w:val="00F84590"/>
    <w:rsid w:val="00F93572"/>
    <w:rsid w:val="00F97F36"/>
    <w:rsid w:val="00FA364D"/>
    <w:rsid w:val="00FA3C01"/>
    <w:rsid w:val="00FC0F9E"/>
    <w:rsid w:val="00FC4473"/>
    <w:rsid w:val="00FE404E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F59"/>
  <w15:docId w15:val="{C27CB066-6EFA-4B29-B160-062DC90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90"/>
  </w:style>
  <w:style w:type="paragraph" w:styleId="10">
    <w:name w:val="heading 1"/>
    <w:basedOn w:val="a"/>
    <w:next w:val="a"/>
    <w:link w:val="11"/>
    <w:uiPriority w:val="9"/>
    <w:qFormat/>
    <w:rsid w:val="00C00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57915"/>
    <w:pPr>
      <w:keepNext/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71"/>
  </w:style>
  <w:style w:type="paragraph" w:styleId="a8">
    <w:name w:val="footer"/>
    <w:basedOn w:val="a"/>
    <w:link w:val="a9"/>
    <w:uiPriority w:val="99"/>
    <w:unhideWhenUsed/>
    <w:rsid w:val="0002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71"/>
  </w:style>
  <w:style w:type="table" w:customStyle="1" w:styleId="12">
    <w:name w:val="Сетка таблицы1"/>
    <w:basedOn w:val="a1"/>
    <w:next w:val="a3"/>
    <w:uiPriority w:val="59"/>
    <w:rsid w:val="00C349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E44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444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44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44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444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E760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579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C00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00C5E"/>
  </w:style>
  <w:style w:type="paragraph" w:styleId="af0">
    <w:name w:val="List Paragraph"/>
    <w:basedOn w:val="a"/>
    <w:uiPriority w:val="34"/>
    <w:qFormat/>
    <w:rsid w:val="0067100C"/>
    <w:pPr>
      <w:ind w:left="720"/>
      <w:contextualSpacing/>
    </w:pPr>
  </w:style>
  <w:style w:type="numbering" w:customStyle="1" w:styleId="1">
    <w:name w:val="Стиль1"/>
    <w:uiPriority w:val="99"/>
    <w:rsid w:val="00882D46"/>
    <w:pPr>
      <w:numPr>
        <w:numId w:val="11"/>
      </w:numPr>
    </w:pPr>
  </w:style>
  <w:style w:type="numbering" w:customStyle="1" w:styleId="2">
    <w:name w:val="Стиль2"/>
    <w:uiPriority w:val="99"/>
    <w:rsid w:val="00882D46"/>
    <w:pPr>
      <w:numPr>
        <w:numId w:val="13"/>
      </w:numPr>
    </w:pPr>
  </w:style>
  <w:style w:type="character" w:styleId="af1">
    <w:name w:val="Hyperlink"/>
    <w:basedOn w:val="a0"/>
    <w:uiPriority w:val="99"/>
    <w:unhideWhenUsed/>
    <w:rsid w:val="002F24D0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3"/>
    <w:rsid w:val="00B60F89"/>
    <w:rPr>
      <w:rFonts w:ascii="Times New Roman" w:eastAsia="Times New Roman" w:hAnsi="Times New Roman" w:cs="Times New Roman"/>
      <w:sz w:val="30"/>
      <w:szCs w:val="30"/>
    </w:rPr>
  </w:style>
  <w:style w:type="paragraph" w:customStyle="1" w:styleId="13">
    <w:name w:val="Основной текст1"/>
    <w:basedOn w:val="a"/>
    <w:link w:val="af2"/>
    <w:rsid w:val="00B60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styleId="af3">
    <w:name w:val="Unresolved Mention"/>
    <w:basedOn w:val="a0"/>
    <w:uiPriority w:val="99"/>
    <w:semiHidden/>
    <w:unhideWhenUsed/>
    <w:rsid w:val="0062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0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_guo@brest-region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o_guo@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7BAF-CF84-4596-A0D3-1AA83752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С. Батура</dc:creator>
  <cp:lastModifiedBy>Professional</cp:lastModifiedBy>
  <cp:revision>2</cp:revision>
  <cp:lastPrinted>2025-09-16T12:17:00Z</cp:lastPrinted>
  <dcterms:created xsi:type="dcterms:W3CDTF">2025-09-16T12:17:00Z</dcterms:created>
  <dcterms:modified xsi:type="dcterms:W3CDTF">2025-09-16T12:17:00Z</dcterms:modified>
</cp:coreProperties>
</file>