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4" w:type="dxa"/>
        <w:tblLook w:val="04A0"/>
      </w:tblPr>
      <w:tblGrid>
        <w:gridCol w:w="4270"/>
        <w:gridCol w:w="1292"/>
        <w:gridCol w:w="4412"/>
      </w:tblGrid>
      <w:tr w:rsidR="00AD6233" w:rsidTr="00AD6233">
        <w:trPr>
          <w:trHeight w:val="3766"/>
        </w:trPr>
        <w:tc>
          <w:tcPr>
            <w:tcW w:w="4270" w:type="dxa"/>
          </w:tcPr>
          <w:p w:rsidR="00AD6233" w:rsidRDefault="00AD6233">
            <w:pPr>
              <w:pStyle w:val="30"/>
              <w:shd w:val="clear" w:color="auto" w:fill="auto"/>
              <w:rPr>
                <w:lang w:val="be-BY"/>
              </w:rPr>
            </w:pPr>
          </w:p>
          <w:p w:rsidR="00AD6233" w:rsidRDefault="00AD6233">
            <w:pPr>
              <w:pStyle w:val="30"/>
              <w:shd w:val="clear" w:color="auto" w:fill="auto"/>
              <w:rPr>
                <w:b w:val="0"/>
                <w:lang w:val="be-BY"/>
              </w:rPr>
            </w:pPr>
            <w:r>
              <w:rPr>
                <w:lang w:val="be-BY"/>
              </w:rPr>
              <w:t xml:space="preserve">ДЗЯРЖАЎНАЯ           ЎСТАНОВА </w:t>
            </w:r>
          </w:p>
          <w:p w:rsidR="00AD6233" w:rsidRDefault="00AD6233">
            <w:pPr>
              <w:pStyle w:val="30"/>
              <w:shd w:val="clear" w:color="auto" w:fill="auto"/>
              <w:rPr>
                <w:lang w:val="be-BY"/>
              </w:rPr>
            </w:pPr>
            <w:r>
              <w:rPr>
                <w:lang w:val="be-BY"/>
              </w:rPr>
              <w:t xml:space="preserve">«ЦЭНТР   ПА  ЗАБЕСПЯЧЭННЮ ДЗЕЙНАСЦІ          БЮДЖЭТНЫХ АРГАНІЗАЦЫЙ КАМЯНЕЦКАГА РАЁНА»  </w:t>
            </w:r>
          </w:p>
          <w:p w:rsidR="00AD6233" w:rsidRDefault="00AD6233">
            <w:pPr>
              <w:pStyle w:val="20"/>
              <w:shd w:val="clear" w:color="auto" w:fill="auto"/>
              <w:rPr>
                <w:b/>
                <w:lang w:val="be-BY"/>
              </w:rPr>
            </w:pPr>
            <w:r>
              <w:rPr>
                <w:lang w:val="be-BY"/>
              </w:rPr>
              <w:t>вул. Брэсцкая, 28,</w:t>
            </w:r>
            <w:r>
              <w:rPr>
                <w:b/>
                <w:lang w:val="be-BY"/>
              </w:rPr>
              <w:t xml:space="preserve"> </w:t>
            </w:r>
            <w:r>
              <w:rPr>
                <w:lang w:val="be-BY"/>
              </w:rPr>
              <w:t xml:space="preserve">225051, г. Камянец </w:t>
            </w:r>
          </w:p>
          <w:p w:rsidR="00AD6233" w:rsidRDefault="00AD6233">
            <w:pPr>
              <w:pStyle w:val="20"/>
              <w:shd w:val="clear" w:color="auto" w:fill="auto"/>
              <w:rPr>
                <w:lang w:val="be-BY"/>
              </w:rPr>
            </w:pPr>
            <w:r>
              <w:rPr>
                <w:lang w:val="be-BY"/>
              </w:rPr>
              <w:t>тэл/факс: (801631)  91 8 6 3</w:t>
            </w:r>
          </w:p>
          <w:p w:rsidR="00AD6233" w:rsidRDefault="00AD6233">
            <w:pPr>
              <w:pStyle w:val="20"/>
              <w:shd w:val="clear" w:color="auto" w:fill="auto"/>
              <w:rPr>
                <w:bCs/>
                <w:lang w:val="be-BY"/>
              </w:rPr>
            </w:pP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r>
              <w:t>csbkam</w:t>
            </w:r>
            <w:r>
              <w:rPr>
                <w:lang w:val="be-BY"/>
              </w:rPr>
              <w:t>@</w:t>
            </w:r>
            <w:r>
              <w:t>yandex</w:t>
            </w:r>
            <w:r>
              <w:rPr>
                <w:lang w:val="be-BY"/>
              </w:rPr>
              <w:t>.</w:t>
            </w:r>
            <w:r>
              <w:t>by</w:t>
            </w:r>
          </w:p>
          <w:p w:rsidR="00AD6233" w:rsidRDefault="00AD6233">
            <w:pPr>
              <w:pStyle w:val="20"/>
              <w:shd w:val="clear" w:color="auto" w:fill="auto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 xml:space="preserve">УНП </w:t>
            </w:r>
            <w:r>
              <w:rPr>
                <w:lang w:val="be-BY"/>
              </w:rPr>
              <w:t xml:space="preserve">291600481                                                                </w:t>
            </w:r>
            <w:r>
              <w:rPr>
                <w:bCs/>
                <w:lang w:val="be-BY"/>
              </w:rPr>
              <w:t xml:space="preserve">р/р  </w:t>
            </w:r>
            <w:r>
              <w:rPr>
                <w:bCs/>
                <w:lang w:val="en-US"/>
              </w:rPr>
              <w:t>BY</w:t>
            </w:r>
            <w:r>
              <w:rPr>
                <w:bCs/>
                <w:lang w:val="be-BY"/>
              </w:rPr>
              <w:t xml:space="preserve">84АКВВ36042190029711000000                     у ЦБУ  № 115   БАУ ААБ  </w:t>
            </w:r>
            <w:r>
              <w:rPr>
                <w:lang w:val="be-BY"/>
              </w:rPr>
              <w:t>«</w:t>
            </w:r>
            <w:r>
              <w:rPr>
                <w:bCs/>
                <w:lang w:val="be-BY"/>
              </w:rPr>
              <w:t xml:space="preserve">Беларусбанк» </w:t>
            </w:r>
          </w:p>
          <w:p w:rsidR="00AD6233" w:rsidRDefault="00AD6233">
            <w:pPr>
              <w:pStyle w:val="20"/>
              <w:shd w:val="clear" w:color="auto" w:fill="auto"/>
            </w:pPr>
            <w:r>
              <w:rPr>
                <w:bCs/>
                <w:lang w:val="en-US"/>
              </w:rPr>
              <w:t xml:space="preserve">BIC  </w:t>
            </w:r>
            <w:r>
              <w:rPr>
                <w:bCs/>
              </w:rPr>
              <w:t>АКВВВ</w:t>
            </w:r>
            <w:r>
              <w:rPr>
                <w:bCs/>
                <w:lang w:val="en-US"/>
              </w:rPr>
              <w:t>Y2</w:t>
            </w:r>
            <w:r>
              <w:rPr>
                <w:bCs/>
              </w:rPr>
              <w:t>Х АКПА 503921811000</w:t>
            </w:r>
          </w:p>
        </w:tc>
        <w:tc>
          <w:tcPr>
            <w:tcW w:w="1292" w:type="dxa"/>
          </w:tcPr>
          <w:p w:rsidR="00AD6233" w:rsidRDefault="00AD623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4412" w:type="dxa"/>
          </w:tcPr>
          <w:p w:rsidR="00AD6233" w:rsidRDefault="00AD6233">
            <w:pPr>
              <w:pStyle w:val="30"/>
              <w:shd w:val="clear" w:color="auto" w:fill="auto"/>
            </w:pPr>
          </w:p>
          <w:p w:rsidR="00AD6233" w:rsidRDefault="00AD6233">
            <w:pPr>
              <w:pStyle w:val="30"/>
              <w:shd w:val="clear" w:color="auto" w:fill="auto"/>
            </w:pPr>
            <w:r>
              <w:t xml:space="preserve">ГОСУДАРСТВЕННОЕ УЧРЕЖДЕНИЕ  «ЦЕНТР         ПО        ОБЕСПЕЧЕНИЮ ДЕЯТЕЛЬНОСТИ         БЮДЖЕТНЫХ ОРГАНИЗАЦИЙ        КАМЕНЕЦКОГО РАЙОНА»   </w:t>
            </w:r>
          </w:p>
          <w:p w:rsidR="00AD6233" w:rsidRDefault="00AD6233">
            <w:pPr>
              <w:pStyle w:val="30"/>
              <w:shd w:val="clear" w:color="auto" w:fill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ул. Брестская, 28, 225051, г. Каменец </w:t>
            </w:r>
          </w:p>
          <w:p w:rsidR="00AD6233" w:rsidRDefault="00AD6233">
            <w:pPr>
              <w:pStyle w:val="20"/>
              <w:shd w:val="clear" w:color="auto" w:fill="auto"/>
            </w:pPr>
            <w:r>
              <w:t xml:space="preserve">тел./факс: (801631)  91 8 6 3 </w:t>
            </w:r>
          </w:p>
          <w:p w:rsidR="00AD6233" w:rsidRDefault="00AD6233">
            <w:pPr>
              <w:pStyle w:val="20"/>
              <w:shd w:val="clear" w:color="auto" w:fill="auto"/>
              <w:rPr>
                <w:bCs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 csbkam@yandex.by</w:t>
            </w:r>
            <w:r>
              <w:rPr>
                <w:bCs/>
              </w:rPr>
              <w:t xml:space="preserve"> </w:t>
            </w:r>
          </w:p>
          <w:p w:rsidR="00AD6233" w:rsidRDefault="00AD6233">
            <w:pPr>
              <w:pStyle w:val="20"/>
              <w:shd w:val="clear" w:color="auto" w:fill="auto"/>
              <w:rPr>
                <w:bCs/>
              </w:rPr>
            </w:pPr>
            <w:r>
              <w:rPr>
                <w:bCs/>
              </w:rPr>
              <w:t xml:space="preserve">УНП </w:t>
            </w:r>
            <w:r>
              <w:t xml:space="preserve">291600481                                                                </w:t>
            </w:r>
            <w:r>
              <w:rPr>
                <w:bCs/>
              </w:rPr>
              <w:t xml:space="preserve">р/с </w:t>
            </w:r>
            <w:r>
              <w:rPr>
                <w:bCs/>
                <w:lang w:val="en-US"/>
              </w:rPr>
              <w:t>BY</w:t>
            </w:r>
            <w:r>
              <w:rPr>
                <w:bCs/>
              </w:rPr>
              <w:t xml:space="preserve">84АКВВ36042190029711000000                                  в ЦБУ   № 115   БОУ АСБ  </w:t>
            </w:r>
            <w:r>
              <w:t>«</w:t>
            </w:r>
            <w:r>
              <w:rPr>
                <w:bCs/>
              </w:rPr>
              <w:t xml:space="preserve">Беларусбанк» </w:t>
            </w:r>
          </w:p>
          <w:p w:rsidR="00AD6233" w:rsidRDefault="00AD6233">
            <w:pPr>
              <w:pStyle w:val="20"/>
              <w:shd w:val="clear" w:color="auto" w:fill="auto"/>
            </w:pPr>
            <w:r>
              <w:rPr>
                <w:bCs/>
                <w:lang w:val="en-US"/>
              </w:rPr>
              <w:t>BIC</w:t>
            </w:r>
            <w:r>
              <w:rPr>
                <w:bCs/>
              </w:rPr>
              <w:t xml:space="preserve">  АКВВВ</w:t>
            </w:r>
            <w:r>
              <w:rPr>
                <w:bCs/>
                <w:lang w:val="en-US"/>
              </w:rPr>
              <w:t>Y</w:t>
            </w:r>
            <w:r>
              <w:rPr>
                <w:bCs/>
              </w:rPr>
              <w:t>2Х  ОКПО 503921811000</w:t>
            </w:r>
          </w:p>
        </w:tc>
      </w:tr>
    </w:tbl>
    <w:p w:rsidR="00AD6233" w:rsidRDefault="00AD6233" w:rsidP="000D01A6">
      <w:pPr>
        <w:spacing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D6233" w:rsidRDefault="00AD6233" w:rsidP="00AD6233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14.11.2025 № 374/55</w:t>
      </w:r>
    </w:p>
    <w:p w:rsidR="000D01A6" w:rsidRDefault="000D01A6" w:rsidP="000D01A6">
      <w:pPr>
        <w:spacing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 образования по списку</w:t>
      </w:r>
    </w:p>
    <w:p w:rsidR="000D01A6" w:rsidRDefault="000D01A6" w:rsidP="000D0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1A6" w:rsidRDefault="007642D9" w:rsidP="000D0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по обеспечению деятельности бюджетных организаций</w:t>
      </w:r>
      <w:r w:rsidR="000D01A6">
        <w:rPr>
          <w:rFonts w:ascii="Times New Roman" w:hAnsi="Times New Roman" w:cs="Times New Roman"/>
          <w:sz w:val="28"/>
          <w:szCs w:val="28"/>
        </w:rPr>
        <w:t xml:space="preserve"> просит предоставить информацию о количестве потребляемой электроэнергии электроприёмниками в местах общего пользования с указанием количества часов работы каждого электроприёмника в сутки, а так же количество дней работы электроприёмников за </w:t>
      </w:r>
      <w:r w:rsidR="009B36E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Октябрь </w:t>
      </w:r>
      <w:r w:rsidR="000D01A6">
        <w:rPr>
          <w:rFonts w:ascii="Times New Roman" w:hAnsi="Times New Roman" w:cs="Times New Roman"/>
          <w:sz w:val="28"/>
          <w:szCs w:val="28"/>
        </w:rPr>
        <w:t>месяц.</w:t>
      </w:r>
      <w:r w:rsidR="004226C6" w:rsidRPr="004226C6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0D01A6" w:rsidRPr="004226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6233" w:rsidRPr="00F84D04" w:rsidRDefault="00AD6233" w:rsidP="00AD6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01A6">
        <w:rPr>
          <w:rFonts w:ascii="Times New Roman" w:hAnsi="Times New Roman" w:cs="Times New Roman"/>
          <w:sz w:val="28"/>
          <w:szCs w:val="28"/>
        </w:rPr>
        <w:t xml:space="preserve">Необходимо так же предоставить информацию </w:t>
      </w:r>
      <w:r w:rsidR="000D01A6" w:rsidRPr="00811630">
        <w:rPr>
          <w:rFonts w:ascii="Times New Roman" w:hAnsi="Times New Roman" w:cs="Times New Roman"/>
          <w:sz w:val="28"/>
          <w:szCs w:val="28"/>
        </w:rPr>
        <w:t xml:space="preserve">о количестве потребляемой электроэнергии электроприёмниками по помещениям, переданным в безвозмездное пользование, </w:t>
      </w:r>
      <w:r w:rsidR="000D01A6">
        <w:rPr>
          <w:rFonts w:ascii="Times New Roman" w:hAnsi="Times New Roman" w:cs="Times New Roman"/>
          <w:sz w:val="28"/>
          <w:szCs w:val="28"/>
        </w:rPr>
        <w:t>с указанием количества часов работы каждого электроприёмника в сутки.</w:t>
      </w:r>
      <w:r w:rsidR="004226C6">
        <w:rPr>
          <w:rFonts w:ascii="Times New Roman" w:hAnsi="Times New Roman" w:cs="Times New Roman"/>
          <w:sz w:val="28"/>
          <w:szCs w:val="28"/>
        </w:rPr>
        <w:t xml:space="preserve"> </w:t>
      </w:r>
      <w:r w:rsidR="004226C6" w:rsidRPr="004226C6">
        <w:rPr>
          <w:rFonts w:ascii="Times New Roman" w:hAnsi="Times New Roman" w:cs="Times New Roman"/>
          <w:i/>
          <w:sz w:val="28"/>
          <w:szCs w:val="28"/>
        </w:rPr>
        <w:t>(приложение 2)</w:t>
      </w:r>
      <w:r w:rsidRPr="00AD62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Pr="00F84D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economist@kamenec.edu.by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).</w:t>
      </w:r>
    </w:p>
    <w:p w:rsidR="000D01A6" w:rsidRDefault="000D01A6" w:rsidP="00AD6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1A6" w:rsidRDefault="000D01A6" w:rsidP="000D0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A44" w:rsidRPr="00B41CFA" w:rsidRDefault="000D01A6" w:rsidP="00A27A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38B">
        <w:rPr>
          <w:rFonts w:ascii="Times New Roman" w:hAnsi="Times New Roman" w:cs="Times New Roman"/>
          <w:b/>
          <w:sz w:val="28"/>
          <w:szCs w:val="28"/>
        </w:rPr>
        <w:t>Учреждения:</w:t>
      </w:r>
    </w:p>
    <w:p w:rsidR="00A55123" w:rsidRPr="00F22501" w:rsidRDefault="008B2679" w:rsidP="00F2250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</w:t>
      </w:r>
      <w:r w:rsidR="008E3889">
        <w:rPr>
          <w:rFonts w:ascii="Times New Roman" w:hAnsi="Times New Roman" w:cs="Times New Roman"/>
          <w:b/>
          <w:sz w:val="28"/>
          <w:szCs w:val="28"/>
        </w:rPr>
        <w:t>Дмитровичский детский сад</w:t>
      </w:r>
      <w:r w:rsidR="00A55123">
        <w:rPr>
          <w:rFonts w:ascii="Times New Roman" w:hAnsi="Times New Roman" w:cs="Times New Roman"/>
          <w:b/>
          <w:sz w:val="28"/>
          <w:szCs w:val="28"/>
        </w:rPr>
        <w:t>»</w:t>
      </w:r>
    </w:p>
    <w:p w:rsidR="00A55123" w:rsidRPr="00A55123" w:rsidRDefault="00A55123" w:rsidP="00A551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</w:t>
      </w:r>
      <w:r w:rsidR="009B36E1">
        <w:rPr>
          <w:rFonts w:ascii="Times New Roman" w:hAnsi="Times New Roman" w:cs="Times New Roman"/>
          <w:b/>
          <w:sz w:val="28"/>
          <w:szCs w:val="28"/>
        </w:rPr>
        <w:t>Беловежская средняя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1229" w:rsidRDefault="00EE1229" w:rsidP="000D01A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</w:t>
      </w:r>
      <w:r w:rsidR="006404D0">
        <w:rPr>
          <w:rFonts w:ascii="Times New Roman" w:hAnsi="Times New Roman" w:cs="Times New Roman"/>
          <w:b/>
          <w:sz w:val="28"/>
          <w:szCs w:val="28"/>
        </w:rPr>
        <w:t>Средняя школа №1 г. Каменца</w:t>
      </w:r>
      <w:r w:rsidR="00EB0C58">
        <w:rPr>
          <w:rFonts w:ascii="Times New Roman" w:hAnsi="Times New Roman" w:cs="Times New Roman"/>
          <w:b/>
          <w:sz w:val="28"/>
          <w:szCs w:val="28"/>
        </w:rPr>
        <w:t xml:space="preserve"> им. Л.С.Паевского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3889" w:rsidRPr="00EB0C58" w:rsidRDefault="00A27A44" w:rsidP="00EB0C5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«Средняя школа №2 г. Каменца</w:t>
      </w:r>
      <w:r w:rsidR="00EB0C58">
        <w:rPr>
          <w:rFonts w:ascii="Times New Roman" w:hAnsi="Times New Roman" w:cs="Times New Roman"/>
          <w:b/>
          <w:sz w:val="28"/>
          <w:szCs w:val="28"/>
        </w:rPr>
        <w:t xml:space="preserve"> им. А.И.Самуйлика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F0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6E1">
        <w:rPr>
          <w:rFonts w:ascii="Times New Roman" w:hAnsi="Times New Roman" w:cs="Times New Roman"/>
          <w:b/>
          <w:sz w:val="28"/>
          <w:szCs w:val="28"/>
        </w:rPr>
        <w:t>(мед.кабинет, СпортСкул ЕвроЛэнд, Планетарий, ООО «ДиСи клаб»)</w:t>
      </w:r>
    </w:p>
    <w:p w:rsidR="00837E11" w:rsidRDefault="00014DF7" w:rsidP="00837E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</w:t>
      </w:r>
      <w:r w:rsidR="00EB0C58">
        <w:rPr>
          <w:rFonts w:ascii="Times New Roman" w:hAnsi="Times New Roman" w:cs="Times New Roman"/>
          <w:b/>
          <w:sz w:val="28"/>
          <w:szCs w:val="28"/>
        </w:rPr>
        <w:t>Каменюкский детский сад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3889" w:rsidRDefault="008E3889" w:rsidP="00837E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«Детский сад №2 г. Каменец»</w:t>
      </w:r>
    </w:p>
    <w:p w:rsidR="009B36E1" w:rsidRDefault="009B36E1" w:rsidP="00837E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«Детский сад №1 г. Каменец»</w:t>
      </w:r>
    </w:p>
    <w:p w:rsidR="008E3889" w:rsidRPr="00837E11" w:rsidRDefault="008E3889" w:rsidP="00837E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«Войсковская средняя школа»</w:t>
      </w:r>
    </w:p>
    <w:p w:rsidR="00A27A44" w:rsidRDefault="00A27A44" w:rsidP="0074632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37" w:rsidRDefault="007A1F37" w:rsidP="000E3E4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37" w:rsidRPr="00AD6233" w:rsidRDefault="00AD6233" w:rsidP="007A1F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Экономист по планированию </w:t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AD62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К.С.Кунц</w:t>
      </w:r>
    </w:p>
    <w:p w:rsidR="00EF0CDA" w:rsidRPr="00AD6233" w:rsidRDefault="00EF0CDA" w:rsidP="002707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5EC" w:rsidRPr="005D0C6D" w:rsidRDefault="000E75EC" w:rsidP="000E75EC">
      <w:pPr>
        <w:ind w:left="4956" w:firstLine="708"/>
        <w:rPr>
          <w:rFonts w:ascii="Times New Roman" w:hAnsi="Times New Roman" w:cs="Times New Roman"/>
          <w:b/>
          <w:i/>
          <w:sz w:val="28"/>
        </w:rPr>
      </w:pPr>
      <w:r w:rsidRPr="00A501BD">
        <w:rPr>
          <w:rFonts w:ascii="Times New Roman" w:hAnsi="Times New Roman" w:cs="Times New Roman"/>
          <w:b/>
          <w:i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>1</w:t>
      </w:r>
    </w:p>
    <w:p w:rsidR="000E75EC" w:rsidRDefault="000E75EC" w:rsidP="000E75EC">
      <w:pPr>
        <w:pStyle w:val="a9"/>
        <w:rPr>
          <w:b/>
          <w:bCs/>
        </w:rPr>
      </w:pPr>
      <w:r>
        <w:rPr>
          <w:b/>
          <w:bCs/>
        </w:rPr>
        <w:t>Информация о</w:t>
      </w:r>
      <w:r w:rsidRPr="00B1018C">
        <w:rPr>
          <w:b/>
          <w:bCs/>
        </w:rPr>
        <w:t xml:space="preserve"> количестве потребляемой электроэнергии электроприёмниками в местах общего пользования</w:t>
      </w:r>
      <w:r>
        <w:rPr>
          <w:b/>
          <w:bCs/>
        </w:rPr>
        <w:t xml:space="preserve"> для расчета ссудополучателя, арендатора  (</w:t>
      </w:r>
      <w:r>
        <w:rPr>
          <w:sz w:val="24"/>
        </w:rPr>
        <w:t>указать ссудополучателя, арендатора)</w:t>
      </w:r>
    </w:p>
    <w:p w:rsidR="000E75EC" w:rsidRPr="00A501BD" w:rsidRDefault="000E75EC" w:rsidP="000E75EC">
      <w:pPr>
        <w:rPr>
          <w:rFonts w:ascii="Times New Roman" w:hAnsi="Times New Roman" w:cs="Times New Roman"/>
          <w:b/>
          <w:bCs/>
          <w:sz w:val="28"/>
        </w:rPr>
      </w:pPr>
      <w:r>
        <w:rPr>
          <w:b/>
          <w:bCs/>
          <w:sz w:val="28"/>
        </w:rPr>
        <w:t xml:space="preserve">____________________________________________                                          </w:t>
      </w:r>
      <w:r w:rsidRPr="00A501BD">
        <w:rPr>
          <w:rFonts w:ascii="Times New Roman" w:hAnsi="Times New Roman" w:cs="Times New Roman"/>
          <w:sz w:val="20"/>
        </w:rPr>
        <w:t>(наименование учреждения)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2411"/>
        <w:gridCol w:w="2551"/>
        <w:gridCol w:w="1843"/>
        <w:gridCol w:w="1984"/>
        <w:gridCol w:w="1276"/>
      </w:tblGrid>
      <w:tr w:rsidR="000E75EC" w:rsidTr="00AD6233">
        <w:tc>
          <w:tcPr>
            <w:tcW w:w="567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43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электроприё</w:t>
            </w:r>
            <w:r w:rsidRPr="008720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мника</w:t>
            </w:r>
          </w:p>
        </w:tc>
        <w:tc>
          <w:tcPr>
            <w:tcW w:w="2551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2E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щность электроприёмника, кВ</w:t>
            </w:r>
            <w:r w:rsidRPr="00B5432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работы в сутки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электроприёмника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>
            <w:pPr>
              <w:jc w:val="center"/>
            </w:pPr>
            <w:r w:rsidRPr="005A25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электроприёмника </w:t>
            </w:r>
            <w:r w:rsidRPr="005A25BA">
              <w:rPr>
                <w:rFonts w:ascii="Times New Roman" w:hAnsi="Times New Roman" w:cs="Times New Roman"/>
                <w:b/>
                <w:sz w:val="24"/>
                <w:szCs w:val="24"/>
              </w:rPr>
              <w:t>дней в месяц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>
            <w:pPr>
              <w:jc w:val="center"/>
            </w:pPr>
            <w:r w:rsidRPr="005A25B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E75EC" w:rsidTr="00AD6233">
        <w:tc>
          <w:tcPr>
            <w:tcW w:w="567" w:type="dxa"/>
          </w:tcPr>
          <w:p w:rsidR="000E75EC" w:rsidRPr="00520859" w:rsidRDefault="000E75EC" w:rsidP="00B24FC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11" w:type="dxa"/>
          </w:tcPr>
          <w:p w:rsidR="000E75EC" w:rsidRPr="00520859" w:rsidRDefault="000E75EC" w:rsidP="00B24FC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551" w:type="dxa"/>
          </w:tcPr>
          <w:p w:rsidR="000E75EC" w:rsidRDefault="000E75EC" w:rsidP="00B24FC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E75EC" w:rsidRDefault="000E75EC" w:rsidP="00B24FC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/>
        </w:tc>
      </w:tr>
    </w:tbl>
    <w:p w:rsidR="000E75EC" w:rsidRDefault="000E75EC" w:rsidP="000E75EC">
      <w:pPr>
        <w:rPr>
          <w:b/>
          <w:sz w:val="28"/>
          <w:szCs w:val="28"/>
        </w:rPr>
      </w:pPr>
    </w:p>
    <w:p w:rsidR="000E75EC" w:rsidRPr="002C505E" w:rsidRDefault="000E75EC" w:rsidP="000E7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учреждения</w:t>
      </w:r>
      <w:r w:rsidRPr="002C505E">
        <w:rPr>
          <w:rFonts w:ascii="Times New Roman" w:hAnsi="Times New Roman" w:cs="Times New Roman"/>
          <w:sz w:val="28"/>
        </w:rPr>
        <w:t xml:space="preserve"> </w:t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  <w:t>Ф.И.О.</w:t>
      </w:r>
    </w:p>
    <w:p w:rsidR="000E75EC" w:rsidRPr="004F0FB8" w:rsidRDefault="004F0FB8" w:rsidP="000E7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</w:t>
      </w:r>
    </w:p>
    <w:p w:rsidR="000E75EC" w:rsidRDefault="000E75EC" w:rsidP="000E75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75EC" w:rsidRPr="005D0C6D" w:rsidRDefault="000E75EC" w:rsidP="000E75EC">
      <w:pPr>
        <w:ind w:left="4956" w:firstLine="708"/>
        <w:rPr>
          <w:rFonts w:ascii="Times New Roman" w:hAnsi="Times New Roman" w:cs="Times New Roman"/>
          <w:b/>
          <w:i/>
          <w:sz w:val="28"/>
        </w:rPr>
      </w:pPr>
      <w:r w:rsidRPr="00A501BD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>2</w:t>
      </w:r>
    </w:p>
    <w:p w:rsidR="000E75EC" w:rsidRDefault="000E75EC" w:rsidP="000E75EC">
      <w:pPr>
        <w:pStyle w:val="a9"/>
        <w:rPr>
          <w:b/>
          <w:bCs/>
        </w:rPr>
      </w:pPr>
      <w:r>
        <w:rPr>
          <w:b/>
          <w:bCs/>
        </w:rPr>
        <w:t>Информация о</w:t>
      </w:r>
      <w:r w:rsidRPr="00B1018C">
        <w:rPr>
          <w:b/>
          <w:bCs/>
        </w:rPr>
        <w:t xml:space="preserve"> количестве потребляемой электроэнергии электроприёмниками </w:t>
      </w:r>
      <w:r>
        <w:rPr>
          <w:b/>
          <w:bCs/>
        </w:rPr>
        <w:t>по помещениям, переданным в безвозмездное пользование, для расчета ссудополучателя (</w:t>
      </w:r>
      <w:r>
        <w:rPr>
          <w:sz w:val="24"/>
        </w:rPr>
        <w:t>указать ссудополучателя)</w:t>
      </w:r>
    </w:p>
    <w:p w:rsidR="000E75EC" w:rsidRPr="00A501BD" w:rsidRDefault="000E75EC" w:rsidP="000E75EC">
      <w:pPr>
        <w:rPr>
          <w:rFonts w:ascii="Times New Roman" w:hAnsi="Times New Roman" w:cs="Times New Roman"/>
          <w:b/>
          <w:bCs/>
          <w:sz w:val="28"/>
        </w:rPr>
      </w:pPr>
      <w:r>
        <w:rPr>
          <w:b/>
          <w:bCs/>
          <w:sz w:val="28"/>
        </w:rPr>
        <w:t xml:space="preserve">____________________________________________                                          </w:t>
      </w:r>
      <w:r w:rsidRPr="00A501BD">
        <w:rPr>
          <w:rFonts w:ascii="Times New Roman" w:hAnsi="Times New Roman" w:cs="Times New Roman"/>
          <w:sz w:val="20"/>
        </w:rPr>
        <w:t>(наименование учреждения)</w:t>
      </w:r>
    </w:p>
    <w:tbl>
      <w:tblPr>
        <w:tblStyle w:val="a3"/>
        <w:tblW w:w="9640" w:type="dxa"/>
        <w:tblInd w:w="-743" w:type="dxa"/>
        <w:tblLayout w:type="fixed"/>
        <w:tblLook w:val="04A0"/>
      </w:tblPr>
      <w:tblGrid>
        <w:gridCol w:w="567"/>
        <w:gridCol w:w="2411"/>
        <w:gridCol w:w="2551"/>
        <w:gridCol w:w="2410"/>
        <w:gridCol w:w="1701"/>
      </w:tblGrid>
      <w:tr w:rsidR="000E75EC" w:rsidTr="00B24FC3">
        <w:tc>
          <w:tcPr>
            <w:tcW w:w="567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43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электроприё</w:t>
            </w:r>
            <w:r w:rsidRPr="008720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мника</w:t>
            </w:r>
          </w:p>
        </w:tc>
        <w:tc>
          <w:tcPr>
            <w:tcW w:w="2551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2E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щность электроприёмника, кВ</w:t>
            </w:r>
            <w:r w:rsidRPr="00B5432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2410" w:type="dxa"/>
          </w:tcPr>
          <w:p w:rsidR="000E75EC" w:rsidRPr="00B5432E" w:rsidRDefault="000E75EC" w:rsidP="00B24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работы в сутки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электроприёмника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>
            <w:pPr>
              <w:jc w:val="center"/>
            </w:pPr>
            <w:r w:rsidRPr="005A25B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E75EC" w:rsidTr="00B24FC3">
        <w:tc>
          <w:tcPr>
            <w:tcW w:w="567" w:type="dxa"/>
          </w:tcPr>
          <w:p w:rsidR="000E75EC" w:rsidRPr="00520859" w:rsidRDefault="000E75EC" w:rsidP="00B24FC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11" w:type="dxa"/>
          </w:tcPr>
          <w:p w:rsidR="000E75EC" w:rsidRPr="00520859" w:rsidRDefault="000E75EC" w:rsidP="00B24FC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551" w:type="dxa"/>
          </w:tcPr>
          <w:p w:rsidR="000E75EC" w:rsidRDefault="000E75EC" w:rsidP="00B24FC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E75EC" w:rsidRDefault="000E75EC" w:rsidP="00B24FC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EC" w:rsidRDefault="000E75EC" w:rsidP="00B24FC3"/>
        </w:tc>
      </w:tr>
    </w:tbl>
    <w:p w:rsidR="000E75EC" w:rsidRDefault="000E75EC" w:rsidP="000E75EC">
      <w:pPr>
        <w:rPr>
          <w:b/>
          <w:sz w:val="28"/>
          <w:szCs w:val="28"/>
        </w:rPr>
      </w:pPr>
    </w:p>
    <w:p w:rsidR="000E75EC" w:rsidRPr="002C505E" w:rsidRDefault="000E75EC" w:rsidP="000E7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учреждения</w:t>
      </w:r>
      <w:r w:rsidRPr="002C505E">
        <w:rPr>
          <w:rFonts w:ascii="Times New Roman" w:hAnsi="Times New Roman" w:cs="Times New Roman"/>
          <w:sz w:val="28"/>
        </w:rPr>
        <w:t xml:space="preserve"> </w:t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</w:r>
      <w:r w:rsidRPr="002C505E">
        <w:rPr>
          <w:rFonts w:ascii="Times New Roman" w:hAnsi="Times New Roman" w:cs="Times New Roman"/>
          <w:sz w:val="28"/>
        </w:rPr>
        <w:tab/>
        <w:t>Ф.И.О.</w:t>
      </w:r>
    </w:p>
    <w:p w:rsidR="000E75EC" w:rsidRPr="002C505E" w:rsidRDefault="000E75EC" w:rsidP="000E75EC">
      <w:pPr>
        <w:rPr>
          <w:rFonts w:ascii="Times New Roman" w:hAnsi="Times New Roman" w:cs="Times New Roman"/>
          <w:sz w:val="28"/>
        </w:rPr>
      </w:pPr>
      <w:r w:rsidRPr="002C505E">
        <w:rPr>
          <w:rFonts w:ascii="Times New Roman" w:hAnsi="Times New Roman" w:cs="Times New Roman"/>
          <w:sz w:val="28"/>
        </w:rPr>
        <w:t>М.П.</w:t>
      </w:r>
    </w:p>
    <w:p w:rsidR="000E75EC" w:rsidRDefault="000E75EC" w:rsidP="000E75EC"/>
    <w:p w:rsidR="000E75EC" w:rsidRPr="00C07877" w:rsidRDefault="000E75EC" w:rsidP="000E75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73F60" w:rsidRDefault="00473F60" w:rsidP="00110B8A"/>
    <w:sectPr w:rsidR="00473F60" w:rsidSect="0047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BF" w:rsidRDefault="00C158BF" w:rsidP="00110B8A">
      <w:pPr>
        <w:spacing w:after="0" w:line="240" w:lineRule="auto"/>
      </w:pPr>
      <w:r>
        <w:separator/>
      </w:r>
    </w:p>
  </w:endnote>
  <w:endnote w:type="continuationSeparator" w:id="0">
    <w:p w:rsidR="00C158BF" w:rsidRDefault="00C158BF" w:rsidP="0011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BF" w:rsidRDefault="00C158BF" w:rsidP="00110B8A">
      <w:pPr>
        <w:spacing w:after="0" w:line="240" w:lineRule="auto"/>
      </w:pPr>
      <w:r>
        <w:separator/>
      </w:r>
    </w:p>
  </w:footnote>
  <w:footnote w:type="continuationSeparator" w:id="0">
    <w:p w:rsidR="00C158BF" w:rsidRDefault="00C158BF" w:rsidP="0011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440"/>
    <w:multiLevelType w:val="hybridMultilevel"/>
    <w:tmpl w:val="130C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3792B"/>
    <w:multiLevelType w:val="hybridMultilevel"/>
    <w:tmpl w:val="E1621694"/>
    <w:lvl w:ilvl="0" w:tplc="A3BAA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1A6"/>
    <w:rsid w:val="00014DF7"/>
    <w:rsid w:val="00020A8E"/>
    <w:rsid w:val="00020B22"/>
    <w:rsid w:val="000313FE"/>
    <w:rsid w:val="0005778C"/>
    <w:rsid w:val="0006069D"/>
    <w:rsid w:val="00094544"/>
    <w:rsid w:val="000D01A6"/>
    <w:rsid w:val="000D26D4"/>
    <w:rsid w:val="000D4502"/>
    <w:rsid w:val="000E3E4A"/>
    <w:rsid w:val="000E75EC"/>
    <w:rsid w:val="00110B8A"/>
    <w:rsid w:val="00132F65"/>
    <w:rsid w:val="001377D7"/>
    <w:rsid w:val="001E477E"/>
    <w:rsid w:val="001E5A47"/>
    <w:rsid w:val="001F01C2"/>
    <w:rsid w:val="001F2B5F"/>
    <w:rsid w:val="0020612A"/>
    <w:rsid w:val="00251942"/>
    <w:rsid w:val="00270751"/>
    <w:rsid w:val="00287751"/>
    <w:rsid w:val="00293AF8"/>
    <w:rsid w:val="00297396"/>
    <w:rsid w:val="002B78E2"/>
    <w:rsid w:val="002F734D"/>
    <w:rsid w:val="003158F9"/>
    <w:rsid w:val="00321714"/>
    <w:rsid w:val="00352D8A"/>
    <w:rsid w:val="00361CCF"/>
    <w:rsid w:val="00390EFF"/>
    <w:rsid w:val="0039518D"/>
    <w:rsid w:val="003C11A4"/>
    <w:rsid w:val="003F2697"/>
    <w:rsid w:val="004226C6"/>
    <w:rsid w:val="00434789"/>
    <w:rsid w:val="00435D79"/>
    <w:rsid w:val="004401E0"/>
    <w:rsid w:val="0044645D"/>
    <w:rsid w:val="00472E75"/>
    <w:rsid w:val="00473F60"/>
    <w:rsid w:val="004B45AE"/>
    <w:rsid w:val="004D46B0"/>
    <w:rsid w:val="004F0ED9"/>
    <w:rsid w:val="004F0FB8"/>
    <w:rsid w:val="005004EB"/>
    <w:rsid w:val="005063C0"/>
    <w:rsid w:val="00522561"/>
    <w:rsid w:val="00530EB6"/>
    <w:rsid w:val="00534968"/>
    <w:rsid w:val="005706C0"/>
    <w:rsid w:val="00597942"/>
    <w:rsid w:val="005B36E8"/>
    <w:rsid w:val="005F00F1"/>
    <w:rsid w:val="006003DA"/>
    <w:rsid w:val="006404D0"/>
    <w:rsid w:val="00663F8C"/>
    <w:rsid w:val="0068272F"/>
    <w:rsid w:val="006B383F"/>
    <w:rsid w:val="006B7C24"/>
    <w:rsid w:val="006D5745"/>
    <w:rsid w:val="00703959"/>
    <w:rsid w:val="007433FD"/>
    <w:rsid w:val="00746329"/>
    <w:rsid w:val="007642D9"/>
    <w:rsid w:val="00775346"/>
    <w:rsid w:val="00787F30"/>
    <w:rsid w:val="007A1CF8"/>
    <w:rsid w:val="007A1F37"/>
    <w:rsid w:val="007B307A"/>
    <w:rsid w:val="007C1CA9"/>
    <w:rsid w:val="007C52F8"/>
    <w:rsid w:val="007C5955"/>
    <w:rsid w:val="007C72E7"/>
    <w:rsid w:val="007D4EE1"/>
    <w:rsid w:val="008000C3"/>
    <w:rsid w:val="00820864"/>
    <w:rsid w:val="00825FF8"/>
    <w:rsid w:val="00837868"/>
    <w:rsid w:val="00837E11"/>
    <w:rsid w:val="00854E86"/>
    <w:rsid w:val="00855B37"/>
    <w:rsid w:val="008B2679"/>
    <w:rsid w:val="008E3889"/>
    <w:rsid w:val="00907D61"/>
    <w:rsid w:val="009437E4"/>
    <w:rsid w:val="0096718C"/>
    <w:rsid w:val="009739E2"/>
    <w:rsid w:val="00987118"/>
    <w:rsid w:val="009A11A1"/>
    <w:rsid w:val="009B36E1"/>
    <w:rsid w:val="009F1518"/>
    <w:rsid w:val="009F53F3"/>
    <w:rsid w:val="00A12DC7"/>
    <w:rsid w:val="00A27A44"/>
    <w:rsid w:val="00A464B9"/>
    <w:rsid w:val="00A55123"/>
    <w:rsid w:val="00AA4D46"/>
    <w:rsid w:val="00AB6759"/>
    <w:rsid w:val="00AC72E5"/>
    <w:rsid w:val="00AC7A11"/>
    <w:rsid w:val="00AD6233"/>
    <w:rsid w:val="00AD7380"/>
    <w:rsid w:val="00AF4265"/>
    <w:rsid w:val="00B0053F"/>
    <w:rsid w:val="00B41CFA"/>
    <w:rsid w:val="00B43A36"/>
    <w:rsid w:val="00B66565"/>
    <w:rsid w:val="00B74F16"/>
    <w:rsid w:val="00B81201"/>
    <w:rsid w:val="00B96CB6"/>
    <w:rsid w:val="00BA214E"/>
    <w:rsid w:val="00BB5FE7"/>
    <w:rsid w:val="00BB6B8D"/>
    <w:rsid w:val="00BC7473"/>
    <w:rsid w:val="00BD3F61"/>
    <w:rsid w:val="00BE2D63"/>
    <w:rsid w:val="00C06EE1"/>
    <w:rsid w:val="00C158BF"/>
    <w:rsid w:val="00C7238B"/>
    <w:rsid w:val="00CA3A2E"/>
    <w:rsid w:val="00CB690E"/>
    <w:rsid w:val="00CB760B"/>
    <w:rsid w:val="00CD5201"/>
    <w:rsid w:val="00D002FB"/>
    <w:rsid w:val="00D10D61"/>
    <w:rsid w:val="00D20CCF"/>
    <w:rsid w:val="00D3562D"/>
    <w:rsid w:val="00D40387"/>
    <w:rsid w:val="00D66B08"/>
    <w:rsid w:val="00D87A60"/>
    <w:rsid w:val="00D92AE5"/>
    <w:rsid w:val="00D94C08"/>
    <w:rsid w:val="00DA3104"/>
    <w:rsid w:val="00E1040B"/>
    <w:rsid w:val="00E44D31"/>
    <w:rsid w:val="00E51E5B"/>
    <w:rsid w:val="00E55DE5"/>
    <w:rsid w:val="00E70FFB"/>
    <w:rsid w:val="00E82988"/>
    <w:rsid w:val="00EB0C58"/>
    <w:rsid w:val="00EB6828"/>
    <w:rsid w:val="00EC2AFE"/>
    <w:rsid w:val="00EE1229"/>
    <w:rsid w:val="00EE725A"/>
    <w:rsid w:val="00EF0CDA"/>
    <w:rsid w:val="00F22501"/>
    <w:rsid w:val="00F50FEC"/>
    <w:rsid w:val="00F66E4A"/>
    <w:rsid w:val="00F84D04"/>
    <w:rsid w:val="00FB5000"/>
    <w:rsid w:val="00FB751F"/>
    <w:rsid w:val="00FE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1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1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0B8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0B8A"/>
    <w:rPr>
      <w:rFonts w:eastAsiaTheme="minorEastAsia"/>
      <w:lang w:eastAsia="ru-RU"/>
    </w:rPr>
  </w:style>
  <w:style w:type="paragraph" w:styleId="a9">
    <w:name w:val="Body Text"/>
    <w:basedOn w:val="a"/>
    <w:link w:val="aa"/>
    <w:rsid w:val="000E75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E75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AD62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623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locked/>
    <w:rsid w:val="00AD62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233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4C88-F2AF-4433-8535-E54AD182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441</Words>
  <Characters>2515</Characters>
  <Application>Microsoft Office Word</Application>
  <DocSecurity>0</DocSecurity>
  <Lines>20</Lines>
  <Paragraphs>5</Paragraphs>
  <ScaleCrop>false</ScaleCrop>
  <Company>Work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Кравчук НН</cp:lastModifiedBy>
  <cp:revision>83</cp:revision>
  <dcterms:created xsi:type="dcterms:W3CDTF">2019-12-16T09:45:00Z</dcterms:created>
  <dcterms:modified xsi:type="dcterms:W3CDTF">2025-11-14T07:39:00Z</dcterms:modified>
</cp:coreProperties>
</file>