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="41" w:tblpY="180"/>
        <w:tblOverlap w:val="never"/>
        <w:tblW w:w="9790" w:type="dxa"/>
        <w:tblLook w:val="01E0" w:firstRow="1" w:lastRow="1" w:firstColumn="1" w:lastColumn="1" w:noHBand="0" w:noVBand="0"/>
      </w:tblPr>
      <w:tblGrid>
        <w:gridCol w:w="4786"/>
        <w:gridCol w:w="5004"/>
      </w:tblGrid>
      <w:tr w:rsidR="005C0949" w14:paraId="36ECE4A4" w14:textId="77777777" w:rsidTr="005C0949">
        <w:trPr>
          <w:trHeight w:val="687"/>
        </w:trPr>
        <w:tc>
          <w:tcPr>
            <w:tcW w:w="4786" w:type="dxa"/>
            <w:hideMark/>
          </w:tcPr>
          <w:p w14:paraId="2583236B" w14:textId="77777777" w:rsidR="005C0949" w:rsidRDefault="005C094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НIСТ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РСТВА  АХОВЫ  ЗДАРОЎЯ  РЭСПУБЛ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КI  БЕЛАРУСЬ</w:t>
            </w:r>
          </w:p>
          <w:p w14:paraId="32F290B8" w14:textId="77777777" w:rsidR="005C0949" w:rsidRDefault="005C094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ДЗЯРЖАЎНАЯ ЎСТАНОВА</w:t>
            </w:r>
          </w:p>
          <w:p w14:paraId="1EA6BC4F" w14:textId="77777777" w:rsidR="005C0949" w:rsidRDefault="005C094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«КАМЯНЕЦКI РАЕННЫ ЦЭНТР</w:t>
            </w:r>
          </w:p>
          <w:p w14:paraId="7D92F7E4" w14:textId="77777777" w:rsid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/>
              </w:rPr>
              <w:t>ГIГIЕНЫ I ЭПIДЭМIЯЛОГII»</w:t>
            </w:r>
          </w:p>
        </w:tc>
        <w:tc>
          <w:tcPr>
            <w:tcW w:w="5004" w:type="dxa"/>
            <w:hideMark/>
          </w:tcPr>
          <w:p w14:paraId="0A3CD3D4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/>
              </w:rPr>
              <w:t>МИНИСТЕРСТВО  ЗДРАВООХРАНЕНИЯ  РЕСПУБЛИКИ  БЕЛАРУСЬ</w:t>
            </w:r>
          </w:p>
          <w:p w14:paraId="5A971201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5C094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ГОСУДАРСТВЕННОЕ УЧРЕЖДЕНИЕ</w:t>
            </w:r>
          </w:p>
          <w:p w14:paraId="709A8DB9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5C094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«КАМЕНЕЦКИЙ РАЙОННЫЙ ЦЕНТР</w:t>
            </w:r>
          </w:p>
          <w:p w14:paraId="743BD87B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C094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ГИГИЕНЫ И ЭПИДЕМИОЛОГИИ»</w:t>
            </w:r>
          </w:p>
        </w:tc>
      </w:tr>
      <w:tr w:rsidR="005C0949" w:rsidRPr="00CA6152" w14:paraId="6DA8ACF4" w14:textId="77777777" w:rsidTr="005C0949">
        <w:trPr>
          <w:trHeight w:val="1144"/>
        </w:trPr>
        <w:tc>
          <w:tcPr>
            <w:tcW w:w="4786" w:type="dxa"/>
            <w:hideMark/>
          </w:tcPr>
          <w:p w14:paraId="390C2818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225051 </w:t>
            </w:r>
            <w:proofErr w:type="spell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г.Камянец</w:t>
            </w:r>
            <w:proofErr w:type="spellEnd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вул.Пагран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i</w:t>
            </w: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чная</w:t>
            </w:r>
            <w:proofErr w:type="spellEnd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</w:t>
            </w:r>
          </w:p>
          <w:p w14:paraId="226AE342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Тэл</w:t>
            </w:r>
            <w:proofErr w:type="spellEnd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./</w:t>
            </w:r>
            <w:proofErr w:type="gramEnd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факс: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e-BY"/>
              </w:rPr>
              <w:t>7-23-50</w:t>
            </w: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− </w:t>
            </w:r>
            <w:proofErr w:type="spell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прыемная</w:t>
            </w:r>
            <w:proofErr w:type="spellEnd"/>
          </w:p>
          <w:p w14:paraId="799D19D7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e-BY"/>
              </w:rPr>
              <w:t>7-50-10</w:t>
            </w: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галоўны</w:t>
            </w:r>
            <w:proofErr w:type="spellEnd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ўрач</w:t>
            </w:r>
            <w:proofErr w:type="spellEnd"/>
          </w:p>
          <w:p w14:paraId="1AF53628" w14:textId="77777777" w:rsidR="005C0949" w:rsidRPr="005C0949" w:rsidRDefault="005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BY</w:t>
            </w: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AKBB</w:t>
            </w: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36323700909951000000, УНП </w:t>
            </w:r>
            <w:proofErr w:type="gram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200056161,  в</w:t>
            </w:r>
            <w:proofErr w:type="gramEnd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ЦБУ №115 ф-ла №100 БОУ ОАО «АСБ Беларусбанк» г. Каменец, БИК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AKBBBY</w:t>
            </w: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21100</w:t>
            </w:r>
          </w:p>
          <w:p w14:paraId="4C2B697B" w14:textId="77777777" w:rsidR="005C0949" w:rsidRDefault="005C0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e-mail: </w:t>
            </w:r>
            <w:r>
              <w:rPr>
                <w:rFonts w:ascii="Arial" w:hAnsi="Arial" w:cs="Arial"/>
                <w:color w:val="2C363A"/>
                <w:sz w:val="16"/>
                <w:szCs w:val="16"/>
                <w:shd w:val="clear" w:color="auto" w:fill="F4F4F4"/>
                <w:lang w:val="en-US"/>
              </w:rPr>
              <w:t xml:space="preserve"> info@kamenetsrcge.by</w:t>
            </w:r>
          </w:p>
        </w:tc>
        <w:tc>
          <w:tcPr>
            <w:tcW w:w="5004" w:type="dxa"/>
            <w:vAlign w:val="center"/>
            <w:hideMark/>
          </w:tcPr>
          <w:p w14:paraId="387A826E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225051 </w:t>
            </w:r>
            <w:proofErr w:type="spell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г.Каменец</w:t>
            </w:r>
            <w:proofErr w:type="spellEnd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ул.Пограничная</w:t>
            </w:r>
            <w:proofErr w:type="spellEnd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</w:t>
            </w:r>
          </w:p>
          <w:p w14:paraId="4EEA7B45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Тел./</w:t>
            </w:r>
            <w:proofErr w:type="gram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факс:  7</w:t>
            </w:r>
            <w:proofErr w:type="gramEnd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-23-50 – приемная</w:t>
            </w:r>
          </w:p>
          <w:p w14:paraId="1487E095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be-BY"/>
              </w:rPr>
              <w:t xml:space="preserve">-50-10 </w:t>
            </w: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 главный врач</w:t>
            </w:r>
          </w:p>
          <w:p w14:paraId="3BBF77CA" w14:textId="77777777" w:rsidR="005C0949" w:rsidRP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BY</w:t>
            </w: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AKBB</w:t>
            </w: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36323700909951000000, УНП </w:t>
            </w:r>
            <w:proofErr w:type="gramStart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200056161,  в</w:t>
            </w:r>
            <w:proofErr w:type="gramEnd"/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ЦБУ №115 ф-ла №100 БОУ ОАО «АСБ Беларусбанк» г. Каменец, БИК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AKBBBY</w:t>
            </w:r>
            <w:r w:rsidRPr="005C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21100</w:t>
            </w:r>
          </w:p>
          <w:p w14:paraId="3B635B0C" w14:textId="77777777" w:rsidR="005C0949" w:rsidRDefault="005C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e-mail: </w:t>
            </w:r>
            <w:r>
              <w:rPr>
                <w:rFonts w:ascii="Arial" w:hAnsi="Arial" w:cs="Arial"/>
                <w:color w:val="2C363A"/>
                <w:sz w:val="16"/>
                <w:szCs w:val="16"/>
                <w:shd w:val="clear" w:color="auto" w:fill="F4F4F4"/>
                <w:lang w:val="en-US"/>
              </w:rPr>
              <w:t>info@kamenetsrcge.by</w:t>
            </w:r>
          </w:p>
        </w:tc>
      </w:tr>
    </w:tbl>
    <w:p w14:paraId="2C957D97" w14:textId="77777777" w:rsidR="005C0949" w:rsidRPr="00541E31" w:rsidRDefault="005C0949" w:rsidP="005C0949">
      <w:pPr>
        <w:pStyle w:val="a5"/>
        <w:spacing w:after="0" w:line="240" w:lineRule="exact"/>
        <w:rPr>
          <w:sz w:val="30"/>
          <w:szCs w:val="30"/>
          <w:lang w:val="en-US"/>
        </w:rPr>
      </w:pPr>
    </w:p>
    <w:p w14:paraId="1A47275F" w14:textId="4B2D8315" w:rsidR="005C0949" w:rsidRPr="00395133" w:rsidRDefault="005C0949" w:rsidP="00854BCF">
      <w:pPr>
        <w:pStyle w:val="a5"/>
        <w:spacing w:after="0" w:line="240" w:lineRule="exact"/>
        <w:rPr>
          <w:sz w:val="30"/>
          <w:szCs w:val="30"/>
        </w:rPr>
      </w:pPr>
      <w:r w:rsidRPr="00395133">
        <w:rPr>
          <w:sz w:val="30"/>
          <w:szCs w:val="30"/>
        </w:rPr>
        <w:t xml:space="preserve">От </w:t>
      </w:r>
      <w:r w:rsidR="00395133" w:rsidRPr="00395133">
        <w:rPr>
          <w:sz w:val="30"/>
          <w:szCs w:val="30"/>
        </w:rPr>
        <w:t>24.12</w:t>
      </w:r>
      <w:r w:rsidR="00854BCF" w:rsidRPr="00395133">
        <w:rPr>
          <w:sz w:val="30"/>
          <w:szCs w:val="30"/>
        </w:rPr>
        <w:t>.</w:t>
      </w:r>
      <w:r w:rsidRPr="00395133">
        <w:rPr>
          <w:sz w:val="30"/>
          <w:szCs w:val="30"/>
        </w:rPr>
        <w:t>2025г. №01-29/</w:t>
      </w:r>
      <w:r w:rsidRPr="00395133">
        <w:rPr>
          <w:sz w:val="30"/>
          <w:szCs w:val="30"/>
        </w:rPr>
        <w:tab/>
        <w:t xml:space="preserve">       </w:t>
      </w:r>
      <w:r w:rsidRPr="00395133">
        <w:rPr>
          <w:sz w:val="30"/>
          <w:szCs w:val="30"/>
        </w:rPr>
        <w:tab/>
        <w:t xml:space="preserve">           </w:t>
      </w:r>
    </w:p>
    <w:p w14:paraId="64884049" w14:textId="77777777" w:rsidR="00395133" w:rsidRPr="00395133" w:rsidRDefault="00395133" w:rsidP="00395133">
      <w:pPr>
        <w:tabs>
          <w:tab w:val="left" w:pos="720"/>
          <w:tab w:val="left" w:pos="2353"/>
          <w:tab w:val="left" w:pos="3515"/>
          <w:tab w:val="left" w:pos="4706"/>
          <w:tab w:val="left" w:pos="6096"/>
          <w:tab w:val="left" w:pos="7058"/>
          <w:tab w:val="left" w:pos="8220"/>
        </w:tabs>
        <w:spacing w:after="0" w:line="240" w:lineRule="exact"/>
        <w:ind w:left="5245" w:firstLine="142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 xml:space="preserve">Начальнику </w:t>
      </w:r>
    </w:p>
    <w:p w14:paraId="7BC957B8" w14:textId="7AF6D59B" w:rsidR="00395133" w:rsidRPr="00395133" w:rsidRDefault="00176559" w:rsidP="00395133">
      <w:pPr>
        <w:tabs>
          <w:tab w:val="left" w:pos="720"/>
          <w:tab w:val="left" w:pos="2353"/>
          <w:tab w:val="left" w:pos="3515"/>
          <w:tab w:val="left" w:pos="4706"/>
          <w:tab w:val="left" w:pos="6096"/>
          <w:tab w:val="left" w:pos="7058"/>
          <w:tab w:val="left" w:pos="8220"/>
        </w:tabs>
        <w:spacing w:after="0" w:line="240" w:lineRule="exact"/>
        <w:ind w:left="5245" w:firstLine="1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395133" w:rsidRPr="00395133">
        <w:rPr>
          <w:rFonts w:ascii="Times New Roman" w:hAnsi="Times New Roman" w:cs="Times New Roman"/>
          <w:sz w:val="30"/>
          <w:szCs w:val="30"/>
        </w:rPr>
        <w:t xml:space="preserve">тдела по образованию </w:t>
      </w:r>
    </w:p>
    <w:p w14:paraId="76371E75" w14:textId="77777777" w:rsidR="00395133" w:rsidRPr="00395133" w:rsidRDefault="00395133" w:rsidP="00395133">
      <w:pPr>
        <w:tabs>
          <w:tab w:val="left" w:pos="720"/>
          <w:tab w:val="left" w:pos="2353"/>
          <w:tab w:val="left" w:pos="3515"/>
          <w:tab w:val="left" w:pos="4706"/>
          <w:tab w:val="left" w:pos="6096"/>
          <w:tab w:val="left" w:pos="7058"/>
          <w:tab w:val="left" w:pos="8220"/>
        </w:tabs>
        <w:spacing w:after="0" w:line="240" w:lineRule="exact"/>
        <w:ind w:left="5245" w:firstLine="142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 xml:space="preserve">Каменецкого райисполкома                                                                </w:t>
      </w:r>
    </w:p>
    <w:p w14:paraId="3B986F02" w14:textId="398219D3" w:rsidR="00395133" w:rsidRPr="00395133" w:rsidRDefault="00395133" w:rsidP="00395133">
      <w:pPr>
        <w:tabs>
          <w:tab w:val="left" w:pos="720"/>
          <w:tab w:val="left" w:pos="2353"/>
          <w:tab w:val="left" w:pos="3515"/>
          <w:tab w:val="left" w:pos="4706"/>
          <w:tab w:val="left" w:pos="6096"/>
          <w:tab w:val="left" w:pos="7058"/>
          <w:tab w:val="left" w:pos="8220"/>
        </w:tabs>
        <w:spacing w:after="0" w:line="240" w:lineRule="exact"/>
        <w:ind w:left="5245" w:firstLine="142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 xml:space="preserve">Авдей Ж.И. </w:t>
      </w:r>
    </w:p>
    <w:p w14:paraId="6FE85E7A" w14:textId="77777777" w:rsidR="00395133" w:rsidRPr="00395133" w:rsidRDefault="00395133" w:rsidP="00395133">
      <w:pPr>
        <w:tabs>
          <w:tab w:val="left" w:pos="720"/>
          <w:tab w:val="left" w:pos="2353"/>
          <w:tab w:val="left" w:pos="3515"/>
          <w:tab w:val="left" w:pos="4706"/>
          <w:tab w:val="left" w:pos="6096"/>
          <w:tab w:val="left" w:pos="7058"/>
          <w:tab w:val="left" w:pos="8220"/>
        </w:tabs>
        <w:spacing w:after="0" w:line="240" w:lineRule="exact"/>
        <w:ind w:left="5245" w:firstLine="142"/>
        <w:jc w:val="both"/>
        <w:rPr>
          <w:rFonts w:ascii="Times New Roman" w:hAnsi="Times New Roman" w:cs="Times New Roman"/>
          <w:sz w:val="30"/>
          <w:szCs w:val="30"/>
        </w:rPr>
      </w:pPr>
    </w:p>
    <w:p w14:paraId="0D7F9132" w14:textId="77777777" w:rsidR="00395133" w:rsidRDefault="00395133" w:rsidP="00CA6152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 xml:space="preserve">О дополнительных мерах </w:t>
      </w:r>
    </w:p>
    <w:p w14:paraId="64F48266" w14:textId="77777777" w:rsidR="00395133" w:rsidRDefault="00395133" w:rsidP="00CA6152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 xml:space="preserve">по профилактике острых </w:t>
      </w:r>
    </w:p>
    <w:p w14:paraId="5CF453A7" w14:textId="133B654A" w:rsidR="005C0949" w:rsidRDefault="00395133" w:rsidP="00CA6152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>респираторных инфекций</w:t>
      </w:r>
      <w:r w:rsidR="005C0949" w:rsidRPr="00395133">
        <w:rPr>
          <w:rFonts w:ascii="Times New Roman" w:hAnsi="Times New Roman" w:cs="Times New Roman"/>
          <w:sz w:val="30"/>
          <w:szCs w:val="30"/>
        </w:rPr>
        <w:tab/>
      </w:r>
    </w:p>
    <w:p w14:paraId="68A98060" w14:textId="77777777" w:rsidR="00395133" w:rsidRPr="00395133" w:rsidRDefault="00395133" w:rsidP="005C094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9EFD6D" w14:textId="7382F25E" w:rsidR="00395133" w:rsidRDefault="005C0949" w:rsidP="00395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>Государственное учреждение «Каменецкий районный центр гигиены и эпидемиологии»</w:t>
      </w:r>
      <w:r w:rsidR="005E1319" w:rsidRPr="00395133">
        <w:rPr>
          <w:rFonts w:ascii="Times New Roman" w:hAnsi="Times New Roman" w:cs="Times New Roman"/>
          <w:sz w:val="30"/>
          <w:szCs w:val="30"/>
        </w:rPr>
        <w:t xml:space="preserve"> (далее - Каменецкий </w:t>
      </w:r>
      <w:proofErr w:type="spellStart"/>
      <w:r w:rsidR="005E1319" w:rsidRPr="00395133">
        <w:rPr>
          <w:rFonts w:ascii="Times New Roman" w:hAnsi="Times New Roman" w:cs="Times New Roman"/>
          <w:sz w:val="30"/>
          <w:szCs w:val="30"/>
        </w:rPr>
        <w:t>ЦГиЭ</w:t>
      </w:r>
      <w:proofErr w:type="spellEnd"/>
      <w:r w:rsidR="005E1319" w:rsidRPr="00395133">
        <w:rPr>
          <w:rFonts w:ascii="Times New Roman" w:hAnsi="Times New Roman" w:cs="Times New Roman"/>
          <w:sz w:val="30"/>
          <w:szCs w:val="30"/>
        </w:rPr>
        <w:t>)</w:t>
      </w:r>
      <w:r w:rsidR="00395133">
        <w:rPr>
          <w:rFonts w:ascii="Times New Roman" w:hAnsi="Times New Roman" w:cs="Times New Roman"/>
          <w:sz w:val="30"/>
          <w:szCs w:val="30"/>
        </w:rPr>
        <w:t xml:space="preserve"> </w:t>
      </w:r>
      <w:r w:rsidR="00395133" w:rsidRPr="00395133">
        <w:rPr>
          <w:rFonts w:ascii="Times New Roman" w:hAnsi="Times New Roman" w:cs="Times New Roman"/>
          <w:sz w:val="30"/>
          <w:szCs w:val="30"/>
        </w:rPr>
        <w:t>информирует, что в настоящее время регистрируется сезонный подъем заболеваемости острыми респираторными вирусными инфекциями (далее - ОРИ) и гриппом</w:t>
      </w:r>
      <w:r w:rsidR="00395133">
        <w:rPr>
          <w:rFonts w:ascii="Times New Roman" w:hAnsi="Times New Roman" w:cs="Times New Roman"/>
          <w:sz w:val="30"/>
          <w:szCs w:val="30"/>
        </w:rPr>
        <w:t>.</w:t>
      </w:r>
    </w:p>
    <w:p w14:paraId="60263BE8" w14:textId="1FBF3D24" w:rsidR="00395133" w:rsidRDefault="00395133" w:rsidP="00395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>B</w:t>
      </w:r>
      <w:r>
        <w:rPr>
          <w:rFonts w:ascii="Times New Roman" w:hAnsi="Times New Roman" w:cs="Times New Roman"/>
          <w:sz w:val="30"/>
          <w:szCs w:val="30"/>
        </w:rPr>
        <w:t xml:space="preserve"> целях минимизации риска распространения</w:t>
      </w:r>
      <w:r w:rsidRPr="00395133">
        <w:rPr>
          <w:rFonts w:ascii="Times New Roman" w:hAnsi="Times New Roman" w:cs="Times New Roman"/>
          <w:sz w:val="30"/>
          <w:szCs w:val="30"/>
        </w:rPr>
        <w:t xml:space="preserve"> ОРИ и обеспечения эпидемиологического благополучия населения в период сезонного подъема заболеваемости ОРИ и гриппом предлагаем в дополнение к проводимым профилактическим мероприятиям</w:t>
      </w:r>
      <w:r>
        <w:rPr>
          <w:rFonts w:ascii="Times New Roman" w:hAnsi="Times New Roman" w:cs="Times New Roman"/>
          <w:sz w:val="30"/>
          <w:szCs w:val="30"/>
        </w:rPr>
        <w:t xml:space="preserve"> во время проведения массовых новогодних</w:t>
      </w:r>
      <w:r w:rsidRPr="00395133">
        <w:rPr>
          <w:rFonts w:ascii="Times New Roman" w:hAnsi="Times New Roman" w:cs="Times New Roman"/>
          <w:sz w:val="30"/>
          <w:szCs w:val="30"/>
        </w:rPr>
        <w:t xml:space="preserve"> </w:t>
      </w:r>
      <w:r w:rsidR="00176559">
        <w:rPr>
          <w:rFonts w:ascii="Times New Roman" w:hAnsi="Times New Roman" w:cs="Times New Roman"/>
          <w:sz w:val="30"/>
          <w:szCs w:val="30"/>
        </w:rPr>
        <w:t>мероприятий, в том числе утренников,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5133">
        <w:rPr>
          <w:rFonts w:ascii="Times New Roman" w:hAnsi="Times New Roman" w:cs="Times New Roman"/>
          <w:sz w:val="30"/>
          <w:szCs w:val="30"/>
        </w:rPr>
        <w:t>обеспечить в подведомственных учреждениях выполнение следующих мероприятий:</w:t>
      </w:r>
    </w:p>
    <w:p w14:paraId="0CA32D04" w14:textId="785532A8" w:rsidR="0016620A" w:rsidRDefault="00395133" w:rsidP="0002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>обеспечить создание условий для соблюдения личной гигиены детей и персонала, режимов проветривания классов,</w:t>
      </w:r>
      <w:r w:rsidR="0016620A">
        <w:rPr>
          <w:rFonts w:ascii="Times New Roman" w:hAnsi="Times New Roman" w:cs="Times New Roman"/>
          <w:sz w:val="30"/>
          <w:szCs w:val="30"/>
        </w:rPr>
        <w:t xml:space="preserve"> актовых залов</w:t>
      </w:r>
      <w:r w:rsidRPr="00395133">
        <w:rPr>
          <w:rFonts w:ascii="Times New Roman" w:hAnsi="Times New Roman" w:cs="Times New Roman"/>
          <w:sz w:val="30"/>
          <w:szCs w:val="30"/>
        </w:rPr>
        <w:t xml:space="preserve"> между </w:t>
      </w:r>
      <w:r w:rsidR="0016620A">
        <w:rPr>
          <w:rFonts w:ascii="Times New Roman" w:hAnsi="Times New Roman" w:cs="Times New Roman"/>
          <w:sz w:val="30"/>
          <w:szCs w:val="30"/>
        </w:rPr>
        <w:t>утренниками</w:t>
      </w:r>
      <w:r w:rsidRPr="00395133">
        <w:rPr>
          <w:rFonts w:ascii="Times New Roman" w:hAnsi="Times New Roman" w:cs="Times New Roman"/>
          <w:sz w:val="30"/>
          <w:szCs w:val="30"/>
        </w:rPr>
        <w:t xml:space="preserve">, проведения обработки игрушек, проведение влажной уборки помещений в конце </w:t>
      </w:r>
      <w:r w:rsidR="0016620A">
        <w:rPr>
          <w:rFonts w:ascii="Times New Roman" w:hAnsi="Times New Roman" w:cs="Times New Roman"/>
          <w:sz w:val="30"/>
          <w:szCs w:val="30"/>
        </w:rPr>
        <w:t>мероприятия</w:t>
      </w:r>
      <w:r w:rsidRPr="00395133">
        <w:rPr>
          <w:rFonts w:ascii="Times New Roman" w:hAnsi="Times New Roman" w:cs="Times New Roman"/>
          <w:sz w:val="30"/>
          <w:szCs w:val="30"/>
        </w:rPr>
        <w:t xml:space="preserve"> с применением средств дезинфекции, разрешенных к применению для этих целей в соответствии с инструкцией по применению; </w:t>
      </w:r>
    </w:p>
    <w:p w14:paraId="618A3746" w14:textId="77777777" w:rsidR="0016620A" w:rsidRDefault="00395133" w:rsidP="0002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 xml:space="preserve">обеспечить соблюдение в помещениях температурного режима и режима проветривания; </w:t>
      </w:r>
    </w:p>
    <w:p w14:paraId="24DAF926" w14:textId="77777777" w:rsidR="0016620A" w:rsidRDefault="00395133" w:rsidP="0002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t xml:space="preserve">обеспечить временное отстранение от работы лиц из числа работников, которые непосредственно </w:t>
      </w:r>
      <w:r w:rsidR="0016620A">
        <w:rPr>
          <w:rFonts w:ascii="Times New Roman" w:hAnsi="Times New Roman" w:cs="Times New Roman"/>
          <w:sz w:val="30"/>
          <w:szCs w:val="30"/>
        </w:rPr>
        <w:t>участвуют в организации мероприятий</w:t>
      </w:r>
      <w:r w:rsidRPr="00395133">
        <w:rPr>
          <w:rFonts w:ascii="Times New Roman" w:hAnsi="Times New Roman" w:cs="Times New Roman"/>
          <w:sz w:val="30"/>
          <w:szCs w:val="30"/>
        </w:rPr>
        <w:t xml:space="preserve">, при появлении у них признаков ОРИ, и установление медицинского наблюдения за лицами, находившимися с ними в контакте, в течение 7 календарных дней; </w:t>
      </w:r>
    </w:p>
    <w:p w14:paraId="4C02F1CD" w14:textId="7C9DB17F" w:rsidR="00395133" w:rsidRDefault="00395133" w:rsidP="0002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5133">
        <w:rPr>
          <w:rFonts w:ascii="Times New Roman" w:hAnsi="Times New Roman" w:cs="Times New Roman"/>
          <w:sz w:val="30"/>
          <w:szCs w:val="30"/>
        </w:rPr>
        <w:lastRenderedPageBreak/>
        <w:t xml:space="preserve">обеспечить наличие в общедоступных местах (информационных стендах, табло и (или) иным способом) наглядной информации по профилактике ОРИ и гриппа; актуальные информационные материалы по профилактике респираторных инфекций </w:t>
      </w:r>
      <w:r w:rsidR="0016620A" w:rsidRPr="0016620A">
        <w:rPr>
          <w:rFonts w:ascii="Times New Roman" w:hAnsi="Times New Roman" w:cs="Times New Roman"/>
          <w:sz w:val="30"/>
          <w:szCs w:val="30"/>
        </w:rPr>
        <w:t>размещены на сайте Министерства здравоохранения Республики Беларусь.</w:t>
      </w:r>
    </w:p>
    <w:p w14:paraId="5860C3E7" w14:textId="1C2FD184" w:rsidR="00395133" w:rsidRPr="00395133" w:rsidRDefault="0016620A" w:rsidP="00166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16620A">
        <w:rPr>
          <w:rFonts w:ascii="Times New Roman" w:hAnsi="Times New Roman" w:cs="Times New Roman"/>
          <w:sz w:val="30"/>
          <w:szCs w:val="30"/>
        </w:rPr>
        <w:t>редлагаем довести вышеуказанную информацию до заинтересованных подведомственных организаций и обеспечить контроль за проведением мероприятий по минимизации риска распространения ОРИ.</w:t>
      </w:r>
    </w:p>
    <w:p w14:paraId="34AB3D1D" w14:textId="77777777" w:rsidR="00F66213" w:rsidRPr="00395133" w:rsidRDefault="00F66213" w:rsidP="00854BC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72A72A1" w14:textId="77777777" w:rsidR="005C0949" w:rsidRPr="00395133" w:rsidRDefault="005C0949" w:rsidP="005C094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95133">
        <w:rPr>
          <w:rFonts w:ascii="Times New Roman" w:eastAsia="Times New Roman" w:hAnsi="Times New Roman" w:cs="Times New Roman"/>
          <w:sz w:val="30"/>
          <w:szCs w:val="30"/>
        </w:rPr>
        <w:t>Главный государственный</w:t>
      </w:r>
    </w:p>
    <w:p w14:paraId="727C5D0E" w14:textId="77777777" w:rsidR="005C0949" w:rsidRPr="00395133" w:rsidRDefault="005C0949" w:rsidP="005C094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95133">
        <w:rPr>
          <w:rFonts w:ascii="Times New Roman" w:eastAsia="Times New Roman" w:hAnsi="Times New Roman" w:cs="Times New Roman"/>
          <w:sz w:val="30"/>
          <w:szCs w:val="30"/>
        </w:rPr>
        <w:t xml:space="preserve">санитарный врач </w:t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</w:p>
    <w:p w14:paraId="2CED718D" w14:textId="77854852" w:rsidR="00EA30B9" w:rsidRPr="00395133" w:rsidRDefault="005C0949" w:rsidP="00F6621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95133">
        <w:rPr>
          <w:rFonts w:ascii="Times New Roman" w:eastAsia="Times New Roman" w:hAnsi="Times New Roman" w:cs="Times New Roman"/>
          <w:sz w:val="30"/>
          <w:szCs w:val="30"/>
        </w:rPr>
        <w:t>Каменецкого района</w:t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</w:r>
      <w:r w:rsidRPr="00395133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            </w:t>
      </w:r>
      <w:proofErr w:type="spellStart"/>
      <w:r w:rsidRPr="00395133">
        <w:rPr>
          <w:rFonts w:ascii="Times New Roman" w:eastAsia="Times New Roman" w:hAnsi="Times New Roman" w:cs="Times New Roman"/>
          <w:sz w:val="30"/>
          <w:szCs w:val="30"/>
        </w:rPr>
        <w:t>С.Н.Булах</w:t>
      </w:r>
      <w:proofErr w:type="spellEnd"/>
    </w:p>
    <w:p w14:paraId="418F66EC" w14:textId="13E7FA58" w:rsidR="00EA30B9" w:rsidRDefault="00EA30B9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457BCD1F" w14:textId="3978FF38" w:rsidR="00854BCF" w:rsidRDefault="00854BCF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71E3E2D4" w14:textId="4E81D6E6" w:rsidR="00854BCF" w:rsidRDefault="00854BCF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661E275E" w14:textId="2DD93DFB" w:rsidR="00854BCF" w:rsidRDefault="00854BCF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022B9131" w14:textId="5C6DB175" w:rsidR="00854BCF" w:rsidRDefault="00854BCF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773DB93C" w14:textId="4F346434" w:rsidR="00854BCF" w:rsidRDefault="00854BCF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27F506D1" w14:textId="7E13574A" w:rsidR="0016620A" w:rsidRDefault="0016620A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4708AA25" w14:textId="32741573" w:rsidR="0016620A" w:rsidRDefault="0016620A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2A67A59C" w14:textId="65491A6D" w:rsidR="0016620A" w:rsidRDefault="0016620A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4087AFC0" w14:textId="306E1EA9" w:rsidR="0016620A" w:rsidRDefault="0016620A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0B9AFEEE" w14:textId="5432B984" w:rsidR="0016620A" w:rsidRDefault="0016620A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3903DA9D" w14:textId="63E694D2" w:rsidR="0016620A" w:rsidRDefault="0016620A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1FE829B0" w14:textId="2893FFE8" w:rsidR="0016620A" w:rsidRDefault="0016620A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50CD3F3F" w14:textId="439570E8" w:rsidR="0016620A" w:rsidRDefault="0016620A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3BAE142B" w14:textId="77777777" w:rsidR="00CA6152" w:rsidRDefault="00CA6152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3C5139F3" w14:textId="1328E424" w:rsidR="0016620A" w:rsidRDefault="0016620A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58DBD069" w14:textId="77777777" w:rsidR="0016620A" w:rsidRDefault="0016620A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6FF68263" w14:textId="77777777" w:rsidR="00854BCF" w:rsidRPr="00784247" w:rsidRDefault="00854BCF" w:rsidP="005C0949">
      <w:pPr>
        <w:rPr>
          <w:rFonts w:ascii="Times New Roman" w:eastAsiaTheme="minorEastAsia" w:hAnsi="Times New Roman" w:cs="Times New Roman"/>
          <w:sz w:val="30"/>
          <w:szCs w:val="30"/>
        </w:rPr>
      </w:pPr>
    </w:p>
    <w:p w14:paraId="6906BFE4" w14:textId="165088F8" w:rsidR="005C0949" w:rsidRPr="00B73D4E" w:rsidRDefault="002B371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01-29 </w:t>
      </w:r>
      <w:proofErr w:type="spellStart"/>
      <w:r w:rsidR="00B73D4E" w:rsidRPr="00B73D4E">
        <w:rPr>
          <w:rFonts w:ascii="Times New Roman" w:hAnsi="Times New Roman" w:cs="Times New Roman"/>
          <w:sz w:val="16"/>
          <w:szCs w:val="16"/>
        </w:rPr>
        <w:t>Виничук</w:t>
      </w:r>
      <w:proofErr w:type="spellEnd"/>
      <w:r w:rsidR="00B73D4E" w:rsidRPr="00B73D4E">
        <w:rPr>
          <w:rFonts w:ascii="Times New Roman" w:hAnsi="Times New Roman" w:cs="Times New Roman"/>
          <w:sz w:val="16"/>
          <w:szCs w:val="16"/>
        </w:rPr>
        <w:t xml:space="preserve"> 76</w:t>
      </w:r>
      <w:r w:rsidR="00B73D4E">
        <w:rPr>
          <w:rFonts w:ascii="Times New Roman" w:hAnsi="Times New Roman" w:cs="Times New Roman"/>
          <w:sz w:val="16"/>
          <w:szCs w:val="16"/>
        </w:rPr>
        <w:t xml:space="preserve"> </w:t>
      </w:r>
      <w:r w:rsidR="00B73D4E" w:rsidRPr="00B73D4E">
        <w:rPr>
          <w:rFonts w:ascii="Times New Roman" w:hAnsi="Times New Roman" w:cs="Times New Roman"/>
          <w:sz w:val="16"/>
          <w:szCs w:val="16"/>
        </w:rPr>
        <w:t>2</w:t>
      </w:r>
      <w:r w:rsidR="00B73D4E">
        <w:rPr>
          <w:rFonts w:ascii="Times New Roman" w:hAnsi="Times New Roman" w:cs="Times New Roman"/>
          <w:sz w:val="16"/>
          <w:szCs w:val="16"/>
        </w:rPr>
        <w:t xml:space="preserve"> </w:t>
      </w:r>
      <w:r w:rsidR="00B73D4E" w:rsidRPr="00B73D4E">
        <w:rPr>
          <w:rFonts w:ascii="Times New Roman" w:hAnsi="Times New Roman" w:cs="Times New Roman"/>
          <w:sz w:val="16"/>
          <w:szCs w:val="16"/>
        </w:rPr>
        <w:t>06</w:t>
      </w:r>
    </w:p>
    <w:sectPr w:rsidR="005C0949" w:rsidRPr="00B73D4E" w:rsidSect="005E13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3840" w14:textId="77777777" w:rsidR="00536065" w:rsidRDefault="00536065" w:rsidP="005E1319">
      <w:pPr>
        <w:spacing w:after="0" w:line="240" w:lineRule="auto"/>
      </w:pPr>
      <w:r>
        <w:separator/>
      </w:r>
    </w:p>
  </w:endnote>
  <w:endnote w:type="continuationSeparator" w:id="0">
    <w:p w14:paraId="53A978BB" w14:textId="77777777" w:rsidR="00536065" w:rsidRDefault="00536065" w:rsidP="005E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D4CE" w14:textId="77777777" w:rsidR="00536065" w:rsidRDefault="00536065" w:rsidP="005E1319">
      <w:pPr>
        <w:spacing w:after="0" w:line="240" w:lineRule="auto"/>
      </w:pPr>
      <w:r>
        <w:separator/>
      </w:r>
    </w:p>
  </w:footnote>
  <w:footnote w:type="continuationSeparator" w:id="0">
    <w:p w14:paraId="0904C729" w14:textId="77777777" w:rsidR="00536065" w:rsidRDefault="00536065" w:rsidP="005E1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039341"/>
      <w:docPartObj>
        <w:docPartGallery w:val="Page Numbers (Top of Page)"/>
        <w:docPartUnique/>
      </w:docPartObj>
    </w:sdtPr>
    <w:sdtEndPr/>
    <w:sdtContent>
      <w:p w14:paraId="3878F47E" w14:textId="5A637D63" w:rsidR="005E1319" w:rsidRDefault="005E13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14522F" w14:textId="77777777" w:rsidR="005E1319" w:rsidRDefault="005E13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807"/>
    <w:multiLevelType w:val="hybridMultilevel"/>
    <w:tmpl w:val="B290E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0F1D"/>
    <w:multiLevelType w:val="hybridMultilevel"/>
    <w:tmpl w:val="7C1E0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C26"/>
    <w:multiLevelType w:val="hybridMultilevel"/>
    <w:tmpl w:val="563CD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11312"/>
    <w:multiLevelType w:val="hybridMultilevel"/>
    <w:tmpl w:val="E3E08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A7881"/>
    <w:multiLevelType w:val="hybridMultilevel"/>
    <w:tmpl w:val="CBDEB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81E47"/>
    <w:multiLevelType w:val="hybridMultilevel"/>
    <w:tmpl w:val="08564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C337E"/>
    <w:multiLevelType w:val="multilevel"/>
    <w:tmpl w:val="37FAC5C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Text w:val="%1.%2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25"/>
    <w:rsid w:val="00021325"/>
    <w:rsid w:val="0003012C"/>
    <w:rsid w:val="00057DEB"/>
    <w:rsid w:val="0016620A"/>
    <w:rsid w:val="00176559"/>
    <w:rsid w:val="001C7129"/>
    <w:rsid w:val="001D3B0D"/>
    <w:rsid w:val="0023314B"/>
    <w:rsid w:val="00244365"/>
    <w:rsid w:val="002A1096"/>
    <w:rsid w:val="002B3713"/>
    <w:rsid w:val="002D117B"/>
    <w:rsid w:val="00395133"/>
    <w:rsid w:val="003A030A"/>
    <w:rsid w:val="003E1593"/>
    <w:rsid w:val="003E74BC"/>
    <w:rsid w:val="0042063B"/>
    <w:rsid w:val="00507D6A"/>
    <w:rsid w:val="00536065"/>
    <w:rsid w:val="00541E31"/>
    <w:rsid w:val="005C0949"/>
    <w:rsid w:val="005E1319"/>
    <w:rsid w:val="00640F03"/>
    <w:rsid w:val="00642F3D"/>
    <w:rsid w:val="00680D58"/>
    <w:rsid w:val="00690A69"/>
    <w:rsid w:val="006C0774"/>
    <w:rsid w:val="006D07E6"/>
    <w:rsid w:val="007116A1"/>
    <w:rsid w:val="00782C78"/>
    <w:rsid w:val="00784247"/>
    <w:rsid w:val="007B637F"/>
    <w:rsid w:val="00854BCF"/>
    <w:rsid w:val="008754E4"/>
    <w:rsid w:val="008E4A5D"/>
    <w:rsid w:val="008F1D3C"/>
    <w:rsid w:val="00923816"/>
    <w:rsid w:val="0094715B"/>
    <w:rsid w:val="00947685"/>
    <w:rsid w:val="009E4860"/>
    <w:rsid w:val="00A00C30"/>
    <w:rsid w:val="00A170D4"/>
    <w:rsid w:val="00A71E08"/>
    <w:rsid w:val="00A81365"/>
    <w:rsid w:val="00AE43AE"/>
    <w:rsid w:val="00B63961"/>
    <w:rsid w:val="00B73D4E"/>
    <w:rsid w:val="00B97504"/>
    <w:rsid w:val="00C666EE"/>
    <w:rsid w:val="00C75792"/>
    <w:rsid w:val="00C86FB0"/>
    <w:rsid w:val="00C900B0"/>
    <w:rsid w:val="00CA6152"/>
    <w:rsid w:val="00CD4E08"/>
    <w:rsid w:val="00D160FB"/>
    <w:rsid w:val="00D775D9"/>
    <w:rsid w:val="00D95777"/>
    <w:rsid w:val="00DD1F25"/>
    <w:rsid w:val="00E030AF"/>
    <w:rsid w:val="00E10FA6"/>
    <w:rsid w:val="00E6575C"/>
    <w:rsid w:val="00E802B5"/>
    <w:rsid w:val="00EA30B9"/>
    <w:rsid w:val="00EF5823"/>
    <w:rsid w:val="00F028FB"/>
    <w:rsid w:val="00F13A64"/>
    <w:rsid w:val="00F176B3"/>
    <w:rsid w:val="00F225EF"/>
    <w:rsid w:val="00F65D06"/>
    <w:rsid w:val="00F66213"/>
    <w:rsid w:val="00F705A9"/>
    <w:rsid w:val="00F965D3"/>
    <w:rsid w:val="00FA7352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0325"/>
  <w15:chartTrackingRefBased/>
  <w15:docId w15:val="{FB59C566-C953-490F-B59A-A1D1BED1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2B5"/>
    <w:pPr>
      <w:ind w:left="720"/>
      <w:contextualSpacing/>
    </w:pPr>
  </w:style>
  <w:style w:type="paragraph" w:styleId="a5">
    <w:name w:val="Body Text"/>
    <w:basedOn w:val="a"/>
    <w:link w:val="a6"/>
    <w:unhideWhenUsed/>
    <w:rsid w:val="005C094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5C09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5E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1319"/>
  </w:style>
  <w:style w:type="paragraph" w:styleId="a9">
    <w:name w:val="footer"/>
    <w:basedOn w:val="a"/>
    <w:link w:val="aa"/>
    <w:uiPriority w:val="99"/>
    <w:unhideWhenUsed/>
    <w:rsid w:val="005E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1319"/>
  </w:style>
  <w:style w:type="paragraph" w:styleId="ab">
    <w:name w:val="Balloon Text"/>
    <w:basedOn w:val="a"/>
    <w:link w:val="ac"/>
    <w:uiPriority w:val="99"/>
    <w:semiHidden/>
    <w:unhideWhenUsed/>
    <w:rsid w:val="00541E3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1E3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2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E2DF7-3621-4ADA-9676-F6A40160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cp:lastPrinted>2025-12-24T11:40:00Z</cp:lastPrinted>
  <dcterms:created xsi:type="dcterms:W3CDTF">2025-12-24T11:35:00Z</dcterms:created>
  <dcterms:modified xsi:type="dcterms:W3CDTF">2025-12-24T11:40:00Z</dcterms:modified>
</cp:coreProperties>
</file>