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4"/>
        <w:tblW w:w="9747" w:type="dxa"/>
        <w:tblLook w:val="01E0" w:firstRow="1" w:lastRow="1" w:firstColumn="1" w:lastColumn="1" w:noHBand="0" w:noVBand="0"/>
      </w:tblPr>
      <w:tblGrid>
        <w:gridCol w:w="4909"/>
        <w:gridCol w:w="788"/>
        <w:gridCol w:w="4050"/>
      </w:tblGrid>
      <w:tr w:rsidR="0043607A" w:rsidRPr="00AB4E85" w14:paraId="0AE49123" w14:textId="77777777" w:rsidTr="004F1978">
        <w:trPr>
          <w:trHeight w:val="2880"/>
        </w:trPr>
        <w:tc>
          <w:tcPr>
            <w:tcW w:w="4553" w:type="dxa"/>
          </w:tcPr>
          <w:p w14:paraId="144BBE92" w14:textId="77777777" w:rsidR="0043607A" w:rsidRPr="009A1762" w:rsidRDefault="0043607A" w:rsidP="004F1978">
            <w:pPr>
              <w:tabs>
                <w:tab w:val="center" w:pos="1843"/>
                <w:tab w:val="left" w:pos="4253"/>
                <w:tab w:val="left" w:pos="5245"/>
                <w:tab w:val="left" w:pos="5387"/>
                <w:tab w:val="left" w:pos="6237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A1762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>УСТАНОВА</w:t>
            </w:r>
          </w:p>
          <w:p w14:paraId="38DA9473" w14:textId="77777777" w:rsidR="0043607A" w:rsidRPr="009A1762" w:rsidRDefault="0043607A" w:rsidP="004F1978">
            <w:pPr>
              <w:tabs>
                <w:tab w:val="center" w:pos="1843"/>
                <w:tab w:val="left" w:pos="4253"/>
                <w:tab w:val="left" w:pos="5245"/>
                <w:tab w:val="left" w:pos="5387"/>
                <w:tab w:val="left" w:pos="6237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A1762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 xml:space="preserve">«ГАЛОЎНЫ </w:t>
            </w:r>
            <w:r w:rsidRPr="003357A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I</w:t>
            </w:r>
            <w:r w:rsidRPr="009A1762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>НФАРМАЦЫЙНА-</w:t>
            </w:r>
            <w:r w:rsidRPr="009A1762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br/>
              <w:t>АНАЛ</w:t>
            </w:r>
            <w:r w:rsidRPr="003357A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I</w:t>
            </w:r>
            <w:r w:rsidRPr="009A1762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>ТЫЧНЫ ЦЭНТР</w:t>
            </w:r>
          </w:p>
          <w:p w14:paraId="347DCD1B" w14:textId="77777777" w:rsidR="0043607A" w:rsidRPr="009A1762" w:rsidRDefault="0043607A" w:rsidP="004F1978">
            <w:pPr>
              <w:tabs>
                <w:tab w:val="center" w:pos="1843"/>
                <w:tab w:val="left" w:pos="4253"/>
                <w:tab w:val="left" w:pos="5245"/>
                <w:tab w:val="left" w:pos="5387"/>
                <w:tab w:val="left" w:pos="6237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A1762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>М</w:t>
            </w:r>
            <w:r w:rsidRPr="003357A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I</w:t>
            </w:r>
            <w:r w:rsidRPr="009A1762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>Н</w:t>
            </w:r>
            <w:r w:rsidRPr="003357A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I</w:t>
            </w:r>
            <w:r w:rsidRPr="009A1762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>СТЭРСТВА АДУКАЦЫ</w:t>
            </w:r>
            <w:r w:rsidRPr="003357A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I</w:t>
            </w:r>
          </w:p>
          <w:p w14:paraId="593249AB" w14:textId="77777777" w:rsidR="0043607A" w:rsidRPr="009A1762" w:rsidRDefault="0043607A" w:rsidP="004F1978">
            <w:pPr>
              <w:tabs>
                <w:tab w:val="center" w:pos="1843"/>
                <w:tab w:val="left" w:pos="4253"/>
                <w:tab w:val="left" w:pos="5245"/>
                <w:tab w:val="left" w:pos="5387"/>
                <w:tab w:val="left" w:pos="6237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A1762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>РЭСПУБЛ</w:t>
            </w:r>
            <w:r w:rsidRPr="003357A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I</w:t>
            </w:r>
            <w:r w:rsidRPr="009A1762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>К</w:t>
            </w:r>
            <w:r w:rsidRPr="003357AB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I</w:t>
            </w:r>
            <w:r w:rsidRPr="009A1762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 xml:space="preserve"> БЕЛАРУСЬ»</w:t>
            </w:r>
          </w:p>
          <w:p w14:paraId="7940FC2F" w14:textId="77777777" w:rsidR="0043607A" w:rsidRPr="009A1762" w:rsidRDefault="0043607A" w:rsidP="004F1978">
            <w:pPr>
              <w:tabs>
                <w:tab w:val="center" w:pos="1843"/>
                <w:tab w:val="left" w:pos="4253"/>
                <w:tab w:val="left" w:pos="5245"/>
                <w:tab w:val="left" w:pos="5387"/>
                <w:tab w:val="left" w:pos="6237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</w:p>
          <w:p w14:paraId="4D1799D3" w14:textId="77777777" w:rsidR="0043607A" w:rsidRPr="009A1762" w:rsidRDefault="0043607A" w:rsidP="004F1978">
            <w:pPr>
              <w:tabs>
                <w:tab w:val="center" w:pos="1843"/>
                <w:tab w:val="left" w:pos="4253"/>
                <w:tab w:val="left" w:pos="5245"/>
                <w:tab w:val="left" w:pos="5387"/>
                <w:tab w:val="left" w:pos="6237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A1762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9A1762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9A1762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Каз</w:t>
            </w:r>
            <w:r w:rsidRPr="003357A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i</w:t>
            </w:r>
            <w:r w:rsidRPr="009A1762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нца</w:t>
            </w:r>
            <w:proofErr w:type="spellEnd"/>
            <w:r w:rsidRPr="009A1762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, 4</w:t>
            </w:r>
          </w:p>
          <w:p w14:paraId="1D750C25" w14:textId="77777777" w:rsidR="0043607A" w:rsidRPr="009A1762" w:rsidRDefault="0043607A" w:rsidP="004F197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9A1762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220099, М</w:t>
            </w:r>
            <w:proofErr w:type="spellStart"/>
            <w:r w:rsidRPr="003357A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i</w:t>
            </w:r>
            <w:r w:rsidRPr="009A1762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нск</w:t>
            </w:r>
            <w:proofErr w:type="spellEnd"/>
          </w:p>
          <w:p w14:paraId="2E5FAEC6" w14:textId="77777777" w:rsidR="0043607A" w:rsidRPr="0043607A" w:rsidRDefault="0043607A" w:rsidP="004F197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A1762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тэл</w:t>
            </w:r>
            <w:proofErr w:type="spellEnd"/>
            <w:r w:rsidRPr="0043607A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 xml:space="preserve">. (17) 250-12-00 </w:t>
            </w:r>
          </w:p>
          <w:p w14:paraId="27C0B8C6" w14:textId="77777777" w:rsidR="0043607A" w:rsidRPr="003357AB" w:rsidRDefault="0043607A" w:rsidP="004F197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357A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E-mail: info@giac.by</w:t>
            </w:r>
          </w:p>
        </w:tc>
        <w:tc>
          <w:tcPr>
            <w:tcW w:w="895" w:type="dxa"/>
            <w:hideMark/>
          </w:tcPr>
          <w:p w14:paraId="277D4B6A" w14:textId="77777777" w:rsidR="0043607A" w:rsidRPr="003357AB" w:rsidRDefault="0043607A" w:rsidP="004F197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</w:tcPr>
          <w:p w14:paraId="0CC2DFED" w14:textId="77777777" w:rsidR="0043607A" w:rsidRPr="009A1762" w:rsidRDefault="0043607A" w:rsidP="004F1978">
            <w:pPr>
              <w:tabs>
                <w:tab w:val="center" w:pos="1843"/>
                <w:tab w:val="left" w:pos="4253"/>
                <w:tab w:val="left" w:pos="5245"/>
                <w:tab w:val="left" w:pos="5387"/>
                <w:tab w:val="left" w:pos="6237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A1762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>УЧРЕЖДЕНИЕ</w:t>
            </w:r>
          </w:p>
          <w:p w14:paraId="2B154657" w14:textId="77777777" w:rsidR="0043607A" w:rsidRPr="009A1762" w:rsidRDefault="0043607A" w:rsidP="004F1978">
            <w:pPr>
              <w:tabs>
                <w:tab w:val="center" w:pos="1843"/>
                <w:tab w:val="left" w:pos="4253"/>
                <w:tab w:val="left" w:pos="5245"/>
                <w:tab w:val="left" w:pos="5387"/>
                <w:tab w:val="left" w:pos="6237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A1762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>«ГЛАВНЫЙ ИНФОРМАЦИОННО-АНАЛИТИЧЕСКИЙ ЦЕНТР</w:t>
            </w:r>
          </w:p>
          <w:p w14:paraId="6A3836C5" w14:textId="77777777" w:rsidR="0043607A" w:rsidRPr="009A1762" w:rsidRDefault="0043607A" w:rsidP="004F1978">
            <w:pPr>
              <w:tabs>
                <w:tab w:val="center" w:pos="1843"/>
                <w:tab w:val="left" w:pos="4253"/>
                <w:tab w:val="left" w:pos="5245"/>
                <w:tab w:val="left" w:pos="5387"/>
                <w:tab w:val="left" w:pos="6237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A1762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>МИНИСТЕРСТВА ОБРАЗОВАНИЯ</w:t>
            </w:r>
          </w:p>
          <w:p w14:paraId="099A0221" w14:textId="77777777" w:rsidR="0043607A" w:rsidRPr="009A1762" w:rsidRDefault="0043607A" w:rsidP="004F1978">
            <w:pPr>
              <w:tabs>
                <w:tab w:val="center" w:pos="1843"/>
                <w:tab w:val="left" w:pos="4253"/>
                <w:tab w:val="left" w:pos="5245"/>
                <w:tab w:val="left" w:pos="5387"/>
                <w:tab w:val="left" w:pos="6237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9A1762">
              <w:rPr>
                <w:rFonts w:ascii="Times New Roman" w:eastAsia="MS Mincho" w:hAnsi="Times New Roman" w:cs="Times New Roman"/>
                <w:b/>
                <w:sz w:val="24"/>
                <w:szCs w:val="24"/>
                <w:lang w:val="ru-RU" w:eastAsia="ru-RU"/>
              </w:rPr>
              <w:t>РЕСПУБЛИКИ БЕЛАРУСЬ»</w:t>
            </w:r>
          </w:p>
          <w:p w14:paraId="7450684D" w14:textId="77777777" w:rsidR="0043607A" w:rsidRPr="009A1762" w:rsidRDefault="0043607A" w:rsidP="004F1978">
            <w:pPr>
              <w:tabs>
                <w:tab w:val="center" w:pos="1843"/>
                <w:tab w:val="left" w:pos="4253"/>
                <w:tab w:val="left" w:pos="5245"/>
                <w:tab w:val="left" w:pos="5387"/>
                <w:tab w:val="left" w:pos="6237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</w:p>
          <w:p w14:paraId="4BBE5AA4" w14:textId="77777777" w:rsidR="0043607A" w:rsidRPr="009A1762" w:rsidRDefault="0043607A" w:rsidP="004F1978">
            <w:pPr>
              <w:tabs>
                <w:tab w:val="center" w:pos="1843"/>
                <w:tab w:val="left" w:pos="4253"/>
                <w:tab w:val="left" w:pos="5245"/>
                <w:tab w:val="left" w:pos="5387"/>
                <w:tab w:val="left" w:pos="6237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9A1762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ул. Казинца, 4</w:t>
            </w:r>
          </w:p>
          <w:p w14:paraId="60A82B67" w14:textId="77777777" w:rsidR="0043607A" w:rsidRPr="009A1762" w:rsidRDefault="0043607A" w:rsidP="004F1978">
            <w:pPr>
              <w:tabs>
                <w:tab w:val="center" w:pos="1843"/>
                <w:tab w:val="left" w:pos="4253"/>
                <w:tab w:val="left" w:pos="5245"/>
                <w:tab w:val="left" w:pos="5387"/>
                <w:tab w:val="left" w:pos="6237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9A1762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220099, Минск</w:t>
            </w:r>
          </w:p>
          <w:p w14:paraId="2E9608DA" w14:textId="77777777" w:rsidR="0043607A" w:rsidRPr="0043607A" w:rsidRDefault="0043607A" w:rsidP="004F197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  <w:r w:rsidRPr="009A1762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>тел</w:t>
            </w:r>
            <w:r w:rsidR="00AB4E85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 xml:space="preserve">. (17) </w:t>
            </w:r>
            <w:r w:rsidRPr="0043607A"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  <w:t xml:space="preserve">250-12-00 </w:t>
            </w:r>
          </w:p>
          <w:p w14:paraId="4CDE6564" w14:textId="77777777" w:rsidR="0043607A" w:rsidRPr="002F4419" w:rsidRDefault="0043607A" w:rsidP="004F197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357A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E</w:t>
            </w:r>
            <w:r w:rsidRPr="002F44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</w:t>
            </w:r>
            <w:r w:rsidRPr="003357A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mail</w:t>
            </w:r>
            <w:r w:rsidRPr="002F44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357A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info</w:t>
            </w:r>
            <w:r w:rsidRPr="002F44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@</w:t>
            </w:r>
            <w:r w:rsidRPr="003357A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giac</w:t>
            </w:r>
            <w:r w:rsidRPr="002F44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Pr="003357A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by</w:t>
            </w:r>
          </w:p>
        </w:tc>
      </w:tr>
      <w:tr w:rsidR="0043607A" w:rsidRPr="009A1762" w14:paraId="72B30640" w14:textId="77777777" w:rsidTr="004F1978">
        <w:trPr>
          <w:trHeight w:val="1348"/>
        </w:trPr>
        <w:tc>
          <w:tcPr>
            <w:tcW w:w="4553" w:type="dxa"/>
          </w:tcPr>
          <w:tbl>
            <w:tblPr>
              <w:tblW w:w="4693" w:type="dxa"/>
              <w:tblLook w:val="04A0" w:firstRow="1" w:lastRow="0" w:firstColumn="1" w:lastColumn="0" w:noHBand="0" w:noVBand="1"/>
            </w:tblPr>
            <w:tblGrid>
              <w:gridCol w:w="737"/>
              <w:gridCol w:w="1573"/>
              <w:gridCol w:w="297"/>
              <w:gridCol w:w="13"/>
              <w:gridCol w:w="2060"/>
              <w:gridCol w:w="13"/>
            </w:tblGrid>
            <w:tr w:rsidR="0043607A" w:rsidRPr="009A1762" w14:paraId="6BBE999E" w14:textId="77777777" w:rsidTr="00891DC8">
              <w:trPr>
                <w:gridAfter w:val="1"/>
                <w:wAfter w:w="13" w:type="dxa"/>
                <w:trHeight w:val="359"/>
              </w:trPr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DA09D17" w14:textId="3A24D792" w:rsidR="0043607A" w:rsidRPr="00891DC8" w:rsidRDefault="00891DC8" w:rsidP="004F1978">
                  <w:pPr>
                    <w:framePr w:hSpace="180" w:wrap="around" w:vAnchor="text" w:hAnchor="margin" w:y="-34"/>
                    <w:spacing w:after="0" w:line="240" w:lineRule="auto"/>
                    <w:jc w:val="both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ru-RU" w:eastAsia="ru-RU"/>
                    </w:rPr>
                    <w:t>11.02.2026</w:t>
                  </w:r>
                </w:p>
              </w:tc>
              <w:tc>
                <w:tcPr>
                  <w:tcW w:w="297" w:type="dxa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5B77019" w14:textId="77777777" w:rsidR="0043607A" w:rsidRPr="009A1762" w:rsidRDefault="0043607A" w:rsidP="004F1978">
                  <w:pPr>
                    <w:framePr w:hSpace="180" w:wrap="around" w:vAnchor="text" w:hAnchor="margin" w:y="-34"/>
                    <w:spacing w:after="0" w:line="240" w:lineRule="auto"/>
                    <w:jc w:val="both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A1762"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ru-RU" w:eastAsia="ru-RU"/>
                    </w:rPr>
                    <w:t>№</w:t>
                  </w:r>
                </w:p>
              </w:tc>
              <w:tc>
                <w:tcPr>
                  <w:tcW w:w="207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954228F" w14:textId="4B698A49" w:rsidR="0043607A" w:rsidRPr="009A1762" w:rsidRDefault="00891DC8" w:rsidP="004F1978">
                  <w:pPr>
                    <w:framePr w:hSpace="180" w:wrap="around" w:vAnchor="text" w:hAnchor="margin" w:y="-34"/>
                    <w:spacing w:after="0" w:line="240" w:lineRule="auto"/>
                    <w:ind w:right="546"/>
                    <w:jc w:val="both"/>
                    <w:rPr>
                      <w:rFonts w:ascii="Times New Roman" w:eastAsia="MS Mincho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MS Mincho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01.2-14/94</w:t>
                  </w:r>
                  <w:bookmarkStart w:id="0" w:name="_GoBack"/>
                  <w:bookmarkEnd w:id="0"/>
                </w:p>
              </w:tc>
            </w:tr>
            <w:tr w:rsidR="0043607A" w:rsidRPr="009A1762" w14:paraId="0CB5E86B" w14:textId="77777777" w:rsidTr="00891DC8">
              <w:trPr>
                <w:trHeight w:val="377"/>
              </w:trPr>
              <w:tc>
                <w:tcPr>
                  <w:tcW w:w="73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A184228" w14:textId="77777777" w:rsidR="0043607A" w:rsidRPr="009A1762" w:rsidRDefault="0043607A" w:rsidP="004F1978">
                  <w:pPr>
                    <w:framePr w:hSpace="180" w:wrap="around" w:vAnchor="text" w:hAnchor="margin" w:y="-34"/>
                    <w:spacing w:after="0" w:line="240" w:lineRule="auto"/>
                    <w:jc w:val="both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A1762"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ru-RU" w:eastAsia="ru-RU"/>
                    </w:rPr>
                    <w:t>на №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FAEA077" w14:textId="77777777" w:rsidR="0043607A" w:rsidRPr="009A1762" w:rsidRDefault="0043607A" w:rsidP="004F1978">
                  <w:pPr>
                    <w:framePr w:hSpace="180" w:wrap="around" w:vAnchor="text" w:hAnchor="margin" w:y="-34"/>
                    <w:spacing w:after="0" w:line="240" w:lineRule="auto"/>
                    <w:ind w:right="-99"/>
                    <w:jc w:val="both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10" w:type="dxa"/>
                  <w:gridSpan w:val="2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94EEE50" w14:textId="77777777" w:rsidR="0043607A" w:rsidRPr="009A1762" w:rsidRDefault="0043607A" w:rsidP="004F1978">
                  <w:pPr>
                    <w:framePr w:hSpace="180" w:wrap="around" w:vAnchor="text" w:hAnchor="margin" w:y="-34"/>
                    <w:spacing w:after="0" w:line="240" w:lineRule="auto"/>
                    <w:jc w:val="both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9A1762"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ru-RU" w:eastAsia="ru-RU"/>
                    </w:rPr>
                    <w:t>от</w:t>
                  </w:r>
                </w:p>
              </w:tc>
              <w:tc>
                <w:tcPr>
                  <w:tcW w:w="207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4196147" w14:textId="77777777" w:rsidR="0043607A" w:rsidRPr="009A1762" w:rsidRDefault="0043607A" w:rsidP="004F1978">
                  <w:pPr>
                    <w:framePr w:hSpace="180" w:wrap="around" w:vAnchor="text" w:hAnchor="margin" w:y="-34"/>
                    <w:spacing w:after="0" w:line="240" w:lineRule="auto"/>
                    <w:jc w:val="both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39A1FBA8" w14:textId="77777777" w:rsidR="0043607A" w:rsidRPr="009A1762" w:rsidRDefault="0043607A" w:rsidP="004F1978">
            <w:pPr>
              <w:tabs>
                <w:tab w:val="center" w:pos="1843"/>
                <w:tab w:val="left" w:pos="4253"/>
                <w:tab w:val="left" w:pos="5245"/>
                <w:tab w:val="left" w:pos="5387"/>
                <w:tab w:val="left" w:pos="6237"/>
              </w:tabs>
              <w:spacing w:after="0" w:line="240" w:lineRule="auto"/>
              <w:ind w:left="-250"/>
              <w:jc w:val="both"/>
              <w:rPr>
                <w:rFonts w:ascii="Times New Roman" w:eastAsia="MS Mincho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895" w:type="dxa"/>
          </w:tcPr>
          <w:p w14:paraId="16402B02" w14:textId="77777777" w:rsidR="0043607A" w:rsidRPr="009A1762" w:rsidRDefault="0043607A" w:rsidP="004F197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99" w:type="dxa"/>
          </w:tcPr>
          <w:p w14:paraId="36BEB070" w14:textId="77777777" w:rsidR="0043607A" w:rsidRPr="009A1762" w:rsidRDefault="0043607A" w:rsidP="004F1978">
            <w:pPr>
              <w:tabs>
                <w:tab w:val="center" w:pos="1843"/>
                <w:tab w:val="left" w:pos="4253"/>
                <w:tab w:val="left" w:pos="5245"/>
                <w:tab w:val="left" w:pos="5387"/>
                <w:tab w:val="left" w:pos="6237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30"/>
                <w:szCs w:val="30"/>
                <w:lang w:val="ru-RU" w:eastAsia="ru-RU"/>
              </w:rPr>
            </w:pPr>
          </w:p>
          <w:p w14:paraId="4C8381D1" w14:textId="793D3AB2" w:rsidR="0043607A" w:rsidRPr="002F4419" w:rsidRDefault="0043607A" w:rsidP="004F1978">
            <w:pPr>
              <w:spacing w:line="280" w:lineRule="exact"/>
              <w:ind w:left="37"/>
              <w:rPr>
                <w:rFonts w:ascii="Times New Roman" w:hAnsi="Times New Roman" w:cs="Times New Roman"/>
                <w:sz w:val="28"/>
                <w:szCs w:val="30"/>
                <w:lang w:val="ru-RU"/>
              </w:rPr>
            </w:pPr>
          </w:p>
          <w:p w14:paraId="6C18138D" w14:textId="77777777" w:rsidR="0043607A" w:rsidRPr="009A1762" w:rsidRDefault="0043607A" w:rsidP="004F1978">
            <w:pPr>
              <w:tabs>
                <w:tab w:val="center" w:pos="1843"/>
                <w:tab w:val="left" w:pos="4253"/>
                <w:tab w:val="left" w:pos="5245"/>
                <w:tab w:val="left" w:pos="5387"/>
                <w:tab w:val="left" w:pos="6237"/>
              </w:tabs>
              <w:spacing w:after="0" w:line="240" w:lineRule="exact"/>
              <w:rPr>
                <w:rFonts w:ascii="Times New Roman" w:eastAsia="MS Mincho" w:hAnsi="Times New Roman" w:cs="Times New Roman"/>
                <w:sz w:val="30"/>
                <w:szCs w:val="30"/>
                <w:lang w:val="ru-RU" w:eastAsia="ru-RU"/>
              </w:rPr>
            </w:pPr>
          </w:p>
        </w:tc>
      </w:tr>
    </w:tbl>
    <w:p w14:paraId="4562A66E" w14:textId="77777777" w:rsidR="00CB4AA6" w:rsidRPr="00CB4AA6" w:rsidRDefault="00CB4AA6" w:rsidP="003B7E00">
      <w:pPr>
        <w:spacing w:line="280" w:lineRule="exact"/>
        <w:ind w:left="4394"/>
        <w:rPr>
          <w:rFonts w:ascii="Times New Roman" w:hAnsi="Times New Roman" w:cs="Times New Roman"/>
          <w:sz w:val="28"/>
          <w:szCs w:val="28"/>
          <w:lang w:val="ru-RU"/>
        </w:rPr>
      </w:pPr>
      <w:r w:rsidRPr="00CB4AA6">
        <w:rPr>
          <w:rFonts w:ascii="Times New Roman" w:hAnsi="Times New Roman" w:cs="Times New Roman"/>
          <w:sz w:val="28"/>
          <w:szCs w:val="28"/>
          <w:lang w:val="ru-RU"/>
        </w:rPr>
        <w:t>Главные управления по образованию Брестского, Витебского, Минского, Могилевского облисполкомов</w:t>
      </w:r>
    </w:p>
    <w:p w14:paraId="7497A97E" w14:textId="77777777" w:rsidR="00CB4AA6" w:rsidRPr="00CB4AA6" w:rsidRDefault="00CB4AA6" w:rsidP="003B7E00">
      <w:pPr>
        <w:spacing w:line="280" w:lineRule="exact"/>
        <w:ind w:left="4394"/>
        <w:rPr>
          <w:rFonts w:ascii="Times New Roman" w:hAnsi="Times New Roman" w:cs="Times New Roman"/>
          <w:sz w:val="28"/>
          <w:szCs w:val="28"/>
          <w:lang w:val="ru-RU"/>
        </w:rPr>
      </w:pPr>
      <w:r w:rsidRPr="00CB4AA6">
        <w:rPr>
          <w:rFonts w:ascii="Times New Roman" w:hAnsi="Times New Roman" w:cs="Times New Roman"/>
          <w:sz w:val="28"/>
          <w:szCs w:val="28"/>
          <w:lang w:val="ru-RU"/>
        </w:rPr>
        <w:t>Главные управления образования Гомельского, Гродненского облисполкомов</w:t>
      </w:r>
    </w:p>
    <w:p w14:paraId="794E3750" w14:textId="77777777" w:rsidR="00CB4AA6" w:rsidRPr="00CB4AA6" w:rsidRDefault="00CB4AA6" w:rsidP="003B7E00">
      <w:pPr>
        <w:spacing w:line="280" w:lineRule="exact"/>
        <w:ind w:left="4394"/>
        <w:rPr>
          <w:rFonts w:ascii="Times New Roman" w:hAnsi="Times New Roman" w:cs="Times New Roman"/>
          <w:sz w:val="28"/>
          <w:szCs w:val="28"/>
          <w:lang w:val="ru-RU"/>
        </w:rPr>
      </w:pPr>
      <w:r w:rsidRPr="00CB4AA6">
        <w:rPr>
          <w:rFonts w:ascii="Times New Roman" w:hAnsi="Times New Roman" w:cs="Times New Roman"/>
          <w:sz w:val="28"/>
          <w:szCs w:val="28"/>
          <w:lang w:val="ru-RU"/>
        </w:rPr>
        <w:t xml:space="preserve">Комитет по образованию Мингорисполкома </w:t>
      </w:r>
    </w:p>
    <w:p w14:paraId="5903B32B" w14:textId="4516B4FD" w:rsidR="006A4C21" w:rsidRDefault="00C477B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477B6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проведении </w:t>
      </w:r>
      <w:r w:rsidR="000449E1">
        <w:rPr>
          <w:rFonts w:ascii="Times New Roman" w:hAnsi="Times New Roman" w:cs="Times New Roman"/>
          <w:sz w:val="28"/>
          <w:szCs w:val="28"/>
          <w:lang w:val="ru-RU"/>
        </w:rPr>
        <w:t>обучения</w:t>
      </w:r>
    </w:p>
    <w:p w14:paraId="6D2B8668" w14:textId="0EB3E7B6" w:rsidR="00C477B6" w:rsidRDefault="00C477B6" w:rsidP="00FE374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879B9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чреждение «Главный информационно-аналитический центр Министерства образования Республики Беларусь»</w:t>
      </w:r>
      <w:r w:rsidR="003B7E00">
        <w:rPr>
          <w:rFonts w:ascii="Times New Roman" w:hAnsi="Times New Roman" w:cs="Times New Roman"/>
          <w:sz w:val="28"/>
          <w:szCs w:val="28"/>
          <w:lang w:val="ru-RU"/>
        </w:rPr>
        <w:t xml:space="preserve"> (далее - ГИАЦ Минобразования)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7D0B">
        <w:rPr>
          <w:rFonts w:ascii="Times New Roman" w:hAnsi="Times New Roman" w:cs="Times New Roman"/>
          <w:sz w:val="28"/>
          <w:szCs w:val="28"/>
          <w:lang w:val="ru-RU"/>
        </w:rPr>
        <w:t xml:space="preserve">проводит обучающий </w:t>
      </w:r>
      <w:r w:rsidR="009879B9">
        <w:rPr>
          <w:rFonts w:ascii="Times New Roman" w:hAnsi="Times New Roman" w:cs="Times New Roman"/>
          <w:sz w:val="28"/>
          <w:szCs w:val="28"/>
          <w:lang w:val="ru-RU"/>
        </w:rPr>
        <w:t>вебинар</w:t>
      </w:r>
      <w:r w:rsidR="00647D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" w:name="_Hlk205982100"/>
      <w:r w:rsidR="00647D0B" w:rsidRPr="00647D0B">
        <w:rPr>
          <w:rFonts w:ascii="Times New Roman" w:hAnsi="Times New Roman" w:cs="Times New Roman"/>
          <w:b/>
          <w:bCs/>
          <w:sz w:val="28"/>
          <w:szCs w:val="28"/>
          <w:lang w:val="ru-RU"/>
        </w:rPr>
        <w:t>«Интеграция «</w:t>
      </w:r>
      <w:r w:rsidR="00647D0B"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  <w:r w:rsidR="00647D0B" w:rsidRPr="00647D0B">
        <w:rPr>
          <w:rFonts w:ascii="Times New Roman" w:hAnsi="Times New Roman" w:cs="Times New Roman"/>
          <w:b/>
          <w:bCs/>
          <w:sz w:val="28"/>
          <w:szCs w:val="28"/>
          <w:lang w:val="ru-RU"/>
        </w:rPr>
        <w:t>еспубликанской информационной образовательной среды» в рабочий процесс»</w:t>
      </w:r>
      <w:bookmarkEnd w:id="1"/>
      <w:r w:rsidR="00FE374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E374F" w:rsidRPr="00FE374F">
        <w:rPr>
          <w:rFonts w:ascii="Times New Roman" w:hAnsi="Times New Roman" w:cs="Times New Roman"/>
          <w:sz w:val="28"/>
          <w:szCs w:val="28"/>
          <w:lang w:val="ru-RU"/>
        </w:rPr>
        <w:t>(далее – РИОС</w:t>
      </w:r>
      <w:r w:rsidR="009879B9">
        <w:rPr>
          <w:rFonts w:ascii="Times New Roman" w:hAnsi="Times New Roman" w:cs="Times New Roman"/>
          <w:sz w:val="28"/>
          <w:szCs w:val="28"/>
          <w:lang w:val="ru-RU"/>
        </w:rPr>
        <w:t>) для руководителей, заместителей руководителей учреждений образования</w:t>
      </w:r>
      <w:r w:rsidR="00647D0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87ADEF" w14:textId="495FDA0C" w:rsidR="000449E1" w:rsidRDefault="00FE374F" w:rsidP="00FE374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рамках </w:t>
      </w:r>
      <w:r w:rsidR="009879B9">
        <w:rPr>
          <w:rFonts w:ascii="Times New Roman" w:hAnsi="Times New Roman" w:cs="Times New Roman"/>
          <w:sz w:val="28"/>
          <w:szCs w:val="28"/>
          <w:lang w:val="ru-RU"/>
        </w:rPr>
        <w:t>обучающего онлайн-</w:t>
      </w:r>
      <w:r>
        <w:rPr>
          <w:rFonts w:ascii="Times New Roman" w:hAnsi="Times New Roman" w:cs="Times New Roman"/>
          <w:sz w:val="28"/>
          <w:szCs w:val="28"/>
          <w:lang w:val="ru-RU"/>
        </w:rPr>
        <w:t>курса слушатели ознакомятся с РИОС, как цифровой платформой, обеспечивающей условия для модернизации системы образования в современных реалиях.</w:t>
      </w:r>
    </w:p>
    <w:p w14:paraId="3CFC2F29" w14:textId="66B336A0" w:rsidR="000449E1" w:rsidRPr="003B7E00" w:rsidRDefault="009879B9" w:rsidP="0023506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участия </w:t>
      </w:r>
      <w:r w:rsidR="009E356D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заполнить заявку </w:t>
      </w:r>
      <w:r w:rsidR="003B7E00">
        <w:rPr>
          <w:rFonts w:ascii="Times New Roman" w:hAnsi="Times New Roman" w:cs="Times New Roman"/>
          <w:sz w:val="28"/>
          <w:szCs w:val="28"/>
          <w:lang w:val="ru-RU"/>
        </w:rPr>
        <w:t xml:space="preserve">на сайте ГИАЦ Минобразования в разделе «УСЛУГИ-ОБУЧАЮЩИЕ КУРСЫ-ВЕБИНАР» или по ссылке </w:t>
      </w:r>
      <w:hyperlink r:id="rId7" w:history="1">
        <w:r w:rsidR="003B7E00" w:rsidRPr="008843FB">
          <w:rPr>
            <w:rStyle w:val="a9"/>
            <w:rFonts w:ascii="Times New Roman" w:hAnsi="Times New Roman" w:cs="Times New Roman"/>
            <w:sz w:val="28"/>
            <w:szCs w:val="28"/>
            <w:lang w:val="ru-RU"/>
          </w:rPr>
          <w:t>https://courses.unibel.by/</w:t>
        </w:r>
      </w:hyperlink>
      <w:r w:rsidR="003B7E00" w:rsidRPr="003B7E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7E0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6D47E7E" w14:textId="560CAE71" w:rsidR="00235060" w:rsidRDefault="009879B9" w:rsidP="0023506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Стоимость </w:t>
      </w:r>
      <w:r w:rsidR="00642E55">
        <w:rPr>
          <w:rFonts w:ascii="Times New Roman" w:hAnsi="Times New Roman" w:cs="Times New Roman"/>
          <w:sz w:val="28"/>
          <w:szCs w:val="28"/>
          <w:lang w:val="ru-RU"/>
        </w:rPr>
        <w:t xml:space="preserve">обучающего онлайн-курса составляет </w:t>
      </w:r>
      <w:r w:rsidR="003B7E00">
        <w:rPr>
          <w:rFonts w:ascii="Times New Roman" w:hAnsi="Times New Roman" w:cs="Times New Roman"/>
          <w:b/>
          <w:bCs/>
          <w:sz w:val="28"/>
          <w:szCs w:val="28"/>
          <w:lang w:val="ru-RU"/>
        </w:rPr>
        <w:t>55</w:t>
      </w:r>
      <w:r w:rsidR="00642E55" w:rsidRPr="00CB4AA6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="003B7E00">
        <w:rPr>
          <w:rFonts w:ascii="Times New Roman" w:hAnsi="Times New Roman" w:cs="Times New Roman"/>
          <w:b/>
          <w:bCs/>
          <w:sz w:val="28"/>
          <w:szCs w:val="28"/>
          <w:lang w:val="ru-RU"/>
        </w:rPr>
        <w:t>64</w:t>
      </w:r>
      <w:r w:rsidR="00642E55">
        <w:rPr>
          <w:rFonts w:ascii="Times New Roman" w:hAnsi="Times New Roman" w:cs="Times New Roman"/>
          <w:sz w:val="28"/>
          <w:szCs w:val="28"/>
          <w:lang w:val="ru-RU"/>
        </w:rPr>
        <w:t xml:space="preserve"> руб.</w:t>
      </w:r>
    </w:p>
    <w:p w14:paraId="0F1E1D15" w14:textId="30E2F1C2" w:rsidR="000449E1" w:rsidRDefault="000B0197" w:rsidP="00642E5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организации участия п</w:t>
      </w:r>
      <w:r w:rsidR="000449E1">
        <w:rPr>
          <w:rFonts w:ascii="Times New Roman" w:hAnsi="Times New Roman" w:cs="Times New Roman"/>
          <w:sz w:val="28"/>
          <w:szCs w:val="28"/>
          <w:lang w:val="ru-RU"/>
        </w:rPr>
        <w:t>росим довести данную информацию до руководителей учреждений образования</w:t>
      </w:r>
      <w:r w:rsidR="00CB4AA6">
        <w:rPr>
          <w:rFonts w:ascii="Times New Roman" w:hAnsi="Times New Roman" w:cs="Times New Roman"/>
          <w:sz w:val="28"/>
          <w:szCs w:val="28"/>
          <w:lang w:val="ru-RU"/>
        </w:rPr>
        <w:t xml:space="preserve"> всех уровней</w:t>
      </w:r>
      <w:r w:rsidR="000449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67BEA2" w14:textId="04CE29B5" w:rsidR="00642E55" w:rsidRDefault="00642E55" w:rsidP="00642E5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Контактные телефоны: +375 17 250 12 00</w:t>
      </w:r>
      <w:r w:rsidR="007C723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B7E00">
        <w:rPr>
          <w:rFonts w:ascii="Times New Roman" w:hAnsi="Times New Roman" w:cs="Times New Roman"/>
          <w:sz w:val="28"/>
          <w:szCs w:val="28"/>
          <w:lang w:val="ru-RU"/>
        </w:rPr>
        <w:t>доб.</w:t>
      </w:r>
      <w:r w:rsidR="007C723E">
        <w:rPr>
          <w:rFonts w:ascii="Times New Roman" w:hAnsi="Times New Roman" w:cs="Times New Roman"/>
          <w:sz w:val="28"/>
          <w:szCs w:val="28"/>
          <w:lang w:val="ru-RU"/>
        </w:rPr>
        <w:t>2005)</w:t>
      </w:r>
      <w:r w:rsidR="003B7E00">
        <w:rPr>
          <w:rFonts w:ascii="Times New Roman" w:hAnsi="Times New Roman" w:cs="Times New Roman"/>
          <w:sz w:val="28"/>
          <w:szCs w:val="28"/>
          <w:lang w:val="ru-RU"/>
        </w:rPr>
        <w:t>, +375 29 381 44 24</w:t>
      </w:r>
      <w:r w:rsidR="00BC594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610213" w14:textId="77777777" w:rsidR="00642E55" w:rsidRDefault="00642E55" w:rsidP="00642E5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ED5517" w14:textId="6C050CFE" w:rsidR="00642E55" w:rsidRPr="000449E1" w:rsidRDefault="00642E5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Директор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О.И.</w:t>
      </w:r>
      <w:r w:rsidR="000B0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Давыдовская</w:t>
      </w:r>
    </w:p>
    <w:sectPr w:rsidR="00642E55" w:rsidRPr="000449E1" w:rsidSect="005B2B27">
      <w:footerReference w:type="default" r:id="rId8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C9F08" w14:textId="77777777" w:rsidR="00245EF1" w:rsidRDefault="00245EF1" w:rsidP="000B0197">
      <w:pPr>
        <w:spacing w:after="0" w:line="240" w:lineRule="auto"/>
      </w:pPr>
      <w:r>
        <w:separator/>
      </w:r>
    </w:p>
  </w:endnote>
  <w:endnote w:type="continuationSeparator" w:id="0">
    <w:p w14:paraId="3589F6FF" w14:textId="77777777" w:rsidR="00245EF1" w:rsidRDefault="00245EF1" w:rsidP="000B0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409CB" w14:textId="09D1896C" w:rsidR="000B0197" w:rsidRPr="00F15BEE" w:rsidRDefault="000B0197">
    <w:pPr>
      <w:pStyle w:val="a7"/>
      <w:rPr>
        <w:rFonts w:ascii="Times New Roman" w:hAnsi="Times New Roman" w:cs="Times New Roman"/>
        <w:sz w:val="18"/>
        <w:szCs w:val="18"/>
        <w:lang w:val="ru-RU"/>
      </w:rPr>
    </w:pPr>
    <w:r w:rsidRPr="00F15BEE">
      <w:rPr>
        <w:rFonts w:ascii="Times New Roman" w:hAnsi="Times New Roman" w:cs="Times New Roman"/>
        <w:sz w:val="18"/>
        <w:szCs w:val="18"/>
        <w:lang w:val="ru-RU"/>
      </w:rPr>
      <w:t>Бартасевич 250 12 00 (доб.2002)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21FA0" w14:textId="77777777" w:rsidR="00245EF1" w:rsidRDefault="00245EF1" w:rsidP="000B0197">
      <w:pPr>
        <w:spacing w:after="0" w:line="240" w:lineRule="auto"/>
      </w:pPr>
      <w:r>
        <w:separator/>
      </w:r>
    </w:p>
  </w:footnote>
  <w:footnote w:type="continuationSeparator" w:id="0">
    <w:p w14:paraId="4EEAEB24" w14:textId="77777777" w:rsidR="00245EF1" w:rsidRDefault="00245EF1" w:rsidP="000B0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6420E"/>
    <w:multiLevelType w:val="hybridMultilevel"/>
    <w:tmpl w:val="A6DA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A6"/>
    <w:rsid w:val="000342F2"/>
    <w:rsid w:val="000449E1"/>
    <w:rsid w:val="000B0197"/>
    <w:rsid w:val="00116A9C"/>
    <w:rsid w:val="00231357"/>
    <w:rsid w:val="00235060"/>
    <w:rsid w:val="00245EF1"/>
    <w:rsid w:val="002541A6"/>
    <w:rsid w:val="00273F08"/>
    <w:rsid w:val="00280FBB"/>
    <w:rsid w:val="002F4419"/>
    <w:rsid w:val="00312FDA"/>
    <w:rsid w:val="003B7E00"/>
    <w:rsid w:val="00422EDF"/>
    <w:rsid w:val="0043607A"/>
    <w:rsid w:val="005B2B27"/>
    <w:rsid w:val="005B4C24"/>
    <w:rsid w:val="005E6428"/>
    <w:rsid w:val="00642E55"/>
    <w:rsid w:val="00647D0B"/>
    <w:rsid w:val="006A4C21"/>
    <w:rsid w:val="007C723E"/>
    <w:rsid w:val="00891DC8"/>
    <w:rsid w:val="008D0B54"/>
    <w:rsid w:val="00903D55"/>
    <w:rsid w:val="009879B9"/>
    <w:rsid w:val="009E356D"/>
    <w:rsid w:val="00AB4E85"/>
    <w:rsid w:val="00B15A6D"/>
    <w:rsid w:val="00BC594B"/>
    <w:rsid w:val="00C477B6"/>
    <w:rsid w:val="00CB4AA6"/>
    <w:rsid w:val="00F15BEE"/>
    <w:rsid w:val="00F34C51"/>
    <w:rsid w:val="00F9334B"/>
    <w:rsid w:val="00F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AF6E"/>
  <w15:chartTrackingRefBased/>
  <w15:docId w15:val="{62EEB228-EF89-4A6B-894D-32C0D322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2E5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B0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0197"/>
  </w:style>
  <w:style w:type="paragraph" w:styleId="a7">
    <w:name w:val="footer"/>
    <w:basedOn w:val="a"/>
    <w:link w:val="a8"/>
    <w:uiPriority w:val="99"/>
    <w:unhideWhenUsed/>
    <w:rsid w:val="000B0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0197"/>
  </w:style>
  <w:style w:type="character" w:styleId="a9">
    <w:name w:val="Hyperlink"/>
    <w:basedOn w:val="a0"/>
    <w:uiPriority w:val="99"/>
    <w:unhideWhenUsed/>
    <w:rsid w:val="00CB4AA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B4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urses.unibel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Бартасевич Юлия Николаевна</dc:creator>
  <cp:keywords/>
  <dc:description/>
  <cp:lastModifiedBy>Пользователь</cp:lastModifiedBy>
  <cp:revision>12</cp:revision>
  <cp:lastPrinted>2025-09-04T12:47:00Z</cp:lastPrinted>
  <dcterms:created xsi:type="dcterms:W3CDTF">2025-08-13T08:05:00Z</dcterms:created>
  <dcterms:modified xsi:type="dcterms:W3CDTF">2026-02-13T06:18:00Z</dcterms:modified>
</cp:coreProperties>
</file>