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BB" w:rsidRPr="007574BB" w:rsidRDefault="007574BB" w:rsidP="007574BB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A72F6">
        <w:rPr>
          <w:rFonts w:ascii="Times New Roman" w:hAnsi="Times New Roman" w:cs="Times New Roman"/>
          <w:sz w:val="28"/>
          <w:szCs w:val="28"/>
        </w:rPr>
        <w:t>Отдел по образованию</w:t>
      </w:r>
      <w:r>
        <w:rPr>
          <w:rFonts w:ascii="Times New Roman" w:hAnsi="Times New Roman" w:cs="Times New Roman"/>
          <w:sz w:val="28"/>
          <w:szCs w:val="28"/>
        </w:rPr>
        <w:t xml:space="preserve"> Каменецкого района просит пред</w:t>
      </w:r>
      <w:r w:rsidRPr="001A72F6">
        <w:rPr>
          <w:rFonts w:ascii="Times New Roman" w:hAnsi="Times New Roman" w:cs="Times New Roman"/>
          <w:sz w:val="28"/>
          <w:szCs w:val="28"/>
        </w:rPr>
        <w:t>ставить отчеты о проведении информационно-образовательных акций по профилактическим проектам (школы и гимназия города и района): «Правильная осанка - залог здоровья»; «Школьное питание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2F6">
        <w:rPr>
          <w:rFonts w:ascii="Times New Roman" w:hAnsi="Times New Roman" w:cs="Times New Roman"/>
          <w:sz w:val="28"/>
          <w:szCs w:val="28"/>
        </w:rPr>
        <w:t>здоровое и рациональное»; «</w:t>
      </w:r>
      <w:r>
        <w:rPr>
          <w:rFonts w:ascii="Times New Roman" w:hAnsi="Times New Roman" w:cs="Times New Roman"/>
          <w:sz w:val="28"/>
          <w:szCs w:val="28"/>
        </w:rPr>
        <w:t>Мой выбор - жить с позитивом» (3</w:t>
      </w:r>
      <w:r w:rsidRPr="001A72F6">
        <w:rPr>
          <w:rFonts w:ascii="Times New Roman" w:hAnsi="Times New Roman" w:cs="Times New Roman"/>
          <w:sz w:val="28"/>
          <w:szCs w:val="28"/>
        </w:rPr>
        <w:t xml:space="preserve"> таблицы.)</w:t>
      </w:r>
      <w:r w:rsidR="00143970">
        <w:rPr>
          <w:rFonts w:ascii="Times New Roman" w:hAnsi="Times New Roman" w:cs="Times New Roman"/>
          <w:sz w:val="28"/>
          <w:szCs w:val="28"/>
        </w:rPr>
        <w:t xml:space="preserve"> за 3 месяца 2026 года</w:t>
      </w:r>
      <w:bookmarkStart w:id="0" w:name="_GoBack"/>
      <w:bookmarkEnd w:id="0"/>
      <w:r w:rsidRPr="001A72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 27.03.2026</w:t>
      </w:r>
      <w:r w:rsidRPr="001A72F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до 15.00 </w:t>
      </w:r>
      <w:r w:rsidRPr="001A72F6">
        <w:rPr>
          <w:rFonts w:ascii="Times New Roman" w:hAnsi="Times New Roman" w:cs="Times New Roman"/>
          <w:sz w:val="28"/>
          <w:szCs w:val="28"/>
        </w:rPr>
        <w:t>на электронный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1A72F6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metod@kamenec.edu.by</w:t>
        </w:r>
      </w:hyperlink>
      <w:r w:rsidRPr="001A72F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7574BB" w:rsidRPr="001A72F6" w:rsidRDefault="007574BB" w:rsidP="007574B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2F6">
        <w:rPr>
          <w:rFonts w:ascii="Times New Roman" w:hAnsi="Times New Roman" w:cs="Times New Roman"/>
          <w:sz w:val="28"/>
          <w:szCs w:val="28"/>
        </w:rPr>
        <w:t xml:space="preserve">Приложение 1.таблица 1на 1 л. в 1 экз.; </w:t>
      </w:r>
    </w:p>
    <w:p w:rsidR="007574BB" w:rsidRPr="001A72F6" w:rsidRDefault="007574BB" w:rsidP="007574B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2F6">
        <w:rPr>
          <w:rFonts w:ascii="Times New Roman" w:hAnsi="Times New Roman" w:cs="Times New Roman"/>
          <w:sz w:val="28"/>
          <w:szCs w:val="28"/>
        </w:rPr>
        <w:t xml:space="preserve">Приложение 2.таблица 1на 1 л. в 1 экз.; </w:t>
      </w:r>
    </w:p>
    <w:p w:rsidR="007574BB" w:rsidRPr="001A72F6" w:rsidRDefault="007574BB" w:rsidP="007574BB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A72F6">
        <w:rPr>
          <w:rFonts w:ascii="Times New Roman" w:hAnsi="Times New Roman" w:cs="Times New Roman"/>
          <w:sz w:val="28"/>
          <w:szCs w:val="28"/>
        </w:rPr>
        <w:t>Приложение 3.таблица 1 на 1 л. в 1 экз.</w:t>
      </w:r>
    </w:p>
    <w:p w:rsidR="00143970" w:rsidRDefault="00143970" w:rsidP="0014397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3970" w:rsidRDefault="00143970" w:rsidP="0014397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просим представить информацию согласно таблице:</w:t>
      </w:r>
    </w:p>
    <w:p w:rsidR="00143970" w:rsidRDefault="00143970" w:rsidP="0014397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B84">
        <w:rPr>
          <w:rFonts w:ascii="Times New Roman" w:hAnsi="Times New Roman" w:cs="Times New Roman"/>
          <w:b/>
          <w:sz w:val="28"/>
          <w:szCs w:val="28"/>
        </w:rPr>
        <w:t xml:space="preserve">П. 27. Обеспечение использования форм и методов стимулирования здорового образа жизни, </w:t>
      </w:r>
      <w:proofErr w:type="spellStart"/>
      <w:r w:rsidRPr="00262B84">
        <w:rPr>
          <w:rFonts w:ascii="Times New Roman" w:hAnsi="Times New Roman" w:cs="Times New Roman"/>
          <w:b/>
          <w:sz w:val="28"/>
          <w:szCs w:val="28"/>
        </w:rPr>
        <w:t>некурения</w:t>
      </w:r>
      <w:proofErr w:type="spellEnd"/>
      <w:r w:rsidRPr="00262B84">
        <w:rPr>
          <w:rFonts w:ascii="Times New Roman" w:hAnsi="Times New Roman" w:cs="Times New Roman"/>
          <w:b/>
          <w:sz w:val="28"/>
          <w:szCs w:val="28"/>
        </w:rPr>
        <w:t xml:space="preserve"> среди сотрудников</w:t>
      </w:r>
      <w:r w:rsidRPr="00262B84">
        <w:rPr>
          <w:rFonts w:ascii="Times New Roman" w:hAnsi="Times New Roman" w:cs="Times New Roman"/>
          <w:sz w:val="28"/>
          <w:szCs w:val="28"/>
        </w:rPr>
        <w:t xml:space="preserve">: внесение соответствующих позиций в коллективные договоры, правила внутреннего трудового распорядка, контракты и пр.; </w:t>
      </w:r>
      <w:r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62B84">
        <w:rPr>
          <w:rFonts w:ascii="Times New Roman" w:hAnsi="Times New Roman" w:cs="Times New Roman"/>
          <w:sz w:val="28"/>
          <w:szCs w:val="28"/>
        </w:rPr>
        <w:t xml:space="preserve"> некурящим и отказавшимся от курения сотрудникам дополнительных возможностей укрепления здоровья (абонементы в бассейн, тренажерные залы, </w:t>
      </w:r>
      <w:proofErr w:type="gramStart"/>
      <w:r w:rsidRPr="00262B84">
        <w:rPr>
          <w:rFonts w:ascii="Times New Roman" w:hAnsi="Times New Roman" w:cs="Times New Roman"/>
          <w:sz w:val="28"/>
          <w:szCs w:val="28"/>
        </w:rPr>
        <w:t>фитнесс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2B84">
        <w:rPr>
          <w:rFonts w:ascii="Times New Roman" w:hAnsi="Times New Roman" w:cs="Times New Roman"/>
          <w:sz w:val="28"/>
          <w:szCs w:val="28"/>
        </w:rPr>
        <w:t>центры</w:t>
      </w:r>
      <w:proofErr w:type="gramEnd"/>
      <w:r w:rsidRPr="00262B84">
        <w:rPr>
          <w:rFonts w:ascii="Times New Roman" w:hAnsi="Times New Roman" w:cs="Times New Roman"/>
          <w:sz w:val="28"/>
          <w:szCs w:val="28"/>
        </w:rPr>
        <w:t>, спортивные секции и пр.).</w:t>
      </w:r>
    </w:p>
    <w:p w:rsidR="00143970" w:rsidRDefault="00143970" w:rsidP="0014397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6"/>
        <w:gridCol w:w="1720"/>
        <w:gridCol w:w="1411"/>
        <w:gridCol w:w="870"/>
        <w:gridCol w:w="1191"/>
        <w:gridCol w:w="923"/>
        <w:gridCol w:w="871"/>
        <w:gridCol w:w="870"/>
        <w:gridCol w:w="1059"/>
      </w:tblGrid>
      <w:tr w:rsidR="00143970" w:rsidTr="00561B98">
        <w:tc>
          <w:tcPr>
            <w:tcW w:w="653" w:type="dxa"/>
            <w:vMerge w:val="restart"/>
          </w:tcPr>
          <w:p w:rsidR="00143970" w:rsidRPr="00DE6226" w:rsidRDefault="00143970" w:rsidP="00561B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E622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721" w:type="dxa"/>
            <w:vMerge w:val="restart"/>
          </w:tcPr>
          <w:p w:rsidR="00143970" w:rsidRPr="00DE6226" w:rsidRDefault="00143970" w:rsidP="00561B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E6226">
              <w:rPr>
                <w:rFonts w:ascii="Times New Roman" w:hAnsi="Times New Roman" w:cs="Times New Roman"/>
              </w:rPr>
              <w:t xml:space="preserve">Внесение в </w:t>
            </w:r>
            <w:proofErr w:type="spellStart"/>
            <w:r w:rsidRPr="00DE6226">
              <w:rPr>
                <w:rFonts w:ascii="Times New Roman" w:hAnsi="Times New Roman" w:cs="Times New Roman"/>
              </w:rPr>
              <w:t>коллдоговоры</w:t>
            </w:r>
            <w:proofErr w:type="spellEnd"/>
            <w:r w:rsidRPr="00DE6226">
              <w:rPr>
                <w:rFonts w:ascii="Times New Roman" w:hAnsi="Times New Roman" w:cs="Times New Roman"/>
              </w:rPr>
              <w:t>, контракты и пр.</w:t>
            </w:r>
          </w:p>
        </w:tc>
        <w:tc>
          <w:tcPr>
            <w:tcW w:w="2282" w:type="dxa"/>
            <w:gridSpan w:val="2"/>
          </w:tcPr>
          <w:p w:rsidR="00143970" w:rsidRPr="00DE6226" w:rsidRDefault="00143970" w:rsidP="00561B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E6226">
              <w:rPr>
                <w:rFonts w:ascii="Times New Roman" w:hAnsi="Times New Roman" w:cs="Times New Roman"/>
              </w:rPr>
              <w:t>Поощрение лиц, отказавшихся от курения</w:t>
            </w:r>
          </w:p>
        </w:tc>
        <w:tc>
          <w:tcPr>
            <w:tcW w:w="2115" w:type="dxa"/>
            <w:gridSpan w:val="2"/>
          </w:tcPr>
          <w:p w:rsidR="00143970" w:rsidRPr="00DE6226" w:rsidRDefault="00143970" w:rsidP="00561B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E6226">
              <w:rPr>
                <w:rFonts w:ascii="Times New Roman" w:hAnsi="Times New Roman" w:cs="Times New Roman"/>
              </w:rPr>
              <w:t>Поощрение лиц, ведущих ЗОЖ</w:t>
            </w:r>
          </w:p>
        </w:tc>
        <w:tc>
          <w:tcPr>
            <w:tcW w:w="1741" w:type="dxa"/>
            <w:gridSpan w:val="2"/>
          </w:tcPr>
          <w:p w:rsidR="00143970" w:rsidRPr="00DE6226" w:rsidRDefault="00143970" w:rsidP="00561B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Поощрение лиц, не имеющих б</w:t>
            </w:r>
            <w:r w:rsidRPr="00DE6226">
              <w:rPr>
                <w:rFonts w:ascii="Times New Roman" w:hAnsi="Times New Roman" w:cs="Times New Roman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</w:rPr>
              <w:t>теч</w:t>
            </w:r>
            <w:proofErr w:type="spellEnd"/>
            <w:r>
              <w:rPr>
                <w:rFonts w:ascii="Times New Roman" w:hAnsi="Times New Roman" w:cs="Times New Roman"/>
              </w:rPr>
              <w:t>. года</w:t>
            </w:r>
          </w:p>
        </w:tc>
        <w:tc>
          <w:tcPr>
            <w:tcW w:w="1059" w:type="dxa"/>
          </w:tcPr>
          <w:p w:rsidR="00143970" w:rsidRPr="00DE6226" w:rsidRDefault="00143970" w:rsidP="00561B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E6226">
              <w:rPr>
                <w:rFonts w:ascii="Times New Roman" w:hAnsi="Times New Roman" w:cs="Times New Roman"/>
              </w:rPr>
              <w:t>Прочее (указать)</w:t>
            </w:r>
          </w:p>
        </w:tc>
      </w:tr>
      <w:tr w:rsidR="00143970" w:rsidTr="00561B98">
        <w:tc>
          <w:tcPr>
            <w:tcW w:w="653" w:type="dxa"/>
            <w:vMerge/>
          </w:tcPr>
          <w:p w:rsidR="00143970" w:rsidRPr="00DE6226" w:rsidRDefault="00143970" w:rsidP="00561B9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vMerge/>
          </w:tcPr>
          <w:p w:rsidR="00143970" w:rsidRPr="00DE6226" w:rsidRDefault="00143970" w:rsidP="00561B9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143970" w:rsidRPr="00DE6226" w:rsidRDefault="00143970" w:rsidP="00561B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E6226">
              <w:rPr>
                <w:rFonts w:ascii="Times New Roman" w:hAnsi="Times New Roman" w:cs="Times New Roman"/>
              </w:rPr>
              <w:t>Кол-во лиц</w:t>
            </w:r>
          </w:p>
        </w:tc>
        <w:tc>
          <w:tcPr>
            <w:tcW w:w="870" w:type="dxa"/>
          </w:tcPr>
          <w:p w:rsidR="00143970" w:rsidRPr="00DE6226" w:rsidRDefault="00143970" w:rsidP="00561B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E6226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1192" w:type="dxa"/>
          </w:tcPr>
          <w:p w:rsidR="00143970" w:rsidRPr="00DE6226" w:rsidRDefault="00143970" w:rsidP="00561B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E6226">
              <w:rPr>
                <w:rFonts w:ascii="Times New Roman" w:hAnsi="Times New Roman" w:cs="Times New Roman"/>
              </w:rPr>
              <w:t>Кол-во лиц</w:t>
            </w:r>
          </w:p>
        </w:tc>
        <w:tc>
          <w:tcPr>
            <w:tcW w:w="923" w:type="dxa"/>
          </w:tcPr>
          <w:p w:rsidR="00143970" w:rsidRPr="00DE6226" w:rsidRDefault="00143970" w:rsidP="00561B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E6226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871" w:type="dxa"/>
          </w:tcPr>
          <w:p w:rsidR="00143970" w:rsidRPr="00DE6226" w:rsidRDefault="00143970" w:rsidP="00561B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E6226">
              <w:rPr>
                <w:rFonts w:ascii="Times New Roman" w:hAnsi="Times New Roman" w:cs="Times New Roman"/>
              </w:rPr>
              <w:t>Кол-во лиц</w:t>
            </w:r>
          </w:p>
        </w:tc>
        <w:tc>
          <w:tcPr>
            <w:tcW w:w="870" w:type="dxa"/>
          </w:tcPr>
          <w:p w:rsidR="00143970" w:rsidRPr="00DE6226" w:rsidRDefault="00143970" w:rsidP="00561B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E6226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1059" w:type="dxa"/>
          </w:tcPr>
          <w:p w:rsidR="00143970" w:rsidRPr="00DE6226" w:rsidRDefault="00143970" w:rsidP="00561B9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43970" w:rsidTr="00561B98">
        <w:tc>
          <w:tcPr>
            <w:tcW w:w="653" w:type="dxa"/>
          </w:tcPr>
          <w:p w:rsidR="00143970" w:rsidRPr="00DE6226" w:rsidRDefault="00143970" w:rsidP="00561B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E6226">
              <w:rPr>
                <w:rFonts w:ascii="Times New Roman" w:hAnsi="Times New Roman" w:cs="Times New Roman"/>
              </w:rPr>
              <w:t>3 мес. 2026</w:t>
            </w:r>
          </w:p>
        </w:tc>
        <w:tc>
          <w:tcPr>
            <w:tcW w:w="1721" w:type="dxa"/>
          </w:tcPr>
          <w:p w:rsidR="00143970" w:rsidRDefault="00143970" w:rsidP="00561B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  <w:gridSpan w:val="2"/>
          </w:tcPr>
          <w:p w:rsidR="00143970" w:rsidRDefault="00143970" w:rsidP="00561B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gridSpan w:val="2"/>
          </w:tcPr>
          <w:p w:rsidR="00143970" w:rsidRDefault="00143970" w:rsidP="00561B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</w:tcPr>
          <w:p w:rsidR="00143970" w:rsidRDefault="00143970" w:rsidP="00561B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143970" w:rsidRDefault="00143970" w:rsidP="00561B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3970" w:rsidRPr="00262B84" w:rsidRDefault="00143970" w:rsidP="0014397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74BB" w:rsidRPr="001A72F6" w:rsidRDefault="007574BB" w:rsidP="007574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60CF" w:rsidRDefault="00A560CF"/>
    <w:sectPr w:rsidR="00A56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FD"/>
    <w:rsid w:val="00143970"/>
    <w:rsid w:val="001D33FD"/>
    <w:rsid w:val="007574BB"/>
    <w:rsid w:val="00A5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74BB"/>
    <w:rPr>
      <w:color w:val="0000FF"/>
      <w:u w:val="single"/>
    </w:rPr>
  </w:style>
  <w:style w:type="table" w:styleId="a4">
    <w:name w:val="Table Grid"/>
    <w:basedOn w:val="a1"/>
    <w:uiPriority w:val="59"/>
    <w:rsid w:val="00143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74BB"/>
    <w:rPr>
      <w:color w:val="0000FF"/>
      <w:u w:val="single"/>
    </w:rPr>
  </w:style>
  <w:style w:type="table" w:styleId="a4">
    <w:name w:val="Table Grid"/>
    <w:basedOn w:val="a1"/>
    <w:uiPriority w:val="59"/>
    <w:rsid w:val="00143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tod@kamenec.edu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</cp:revision>
  <dcterms:created xsi:type="dcterms:W3CDTF">2026-03-23T13:24:00Z</dcterms:created>
  <dcterms:modified xsi:type="dcterms:W3CDTF">2026-03-23T13:41:00Z</dcterms:modified>
</cp:coreProperties>
</file>