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6B7" w:rsidRDefault="000F68F5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8"/>
        <w:gridCol w:w="837"/>
        <w:gridCol w:w="4373"/>
      </w:tblGrid>
      <w:tr w:rsidR="00FB66B7">
        <w:trPr>
          <w:cantSplit/>
          <w:trHeight w:val="1585"/>
        </w:trPr>
        <w:tc>
          <w:tcPr>
            <w:tcW w:w="4408" w:type="dxa"/>
            <w:vMerge w:val="restart"/>
          </w:tcPr>
          <w:p w:rsidR="00FB66B7" w:rsidRDefault="00FB66B7">
            <w:pPr>
              <w:spacing w:after="80" w:line="180" w:lineRule="exact"/>
              <w:jc w:val="center"/>
            </w:pPr>
          </w:p>
          <w:p w:rsidR="00FB66B7" w:rsidRDefault="000F68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>
              <w:rPr>
                <w:sz w:val="26"/>
                <w:szCs w:val="26"/>
              </w:rPr>
              <w:t>пра</w:t>
            </w:r>
            <w:r>
              <w:rPr>
                <w:sz w:val="26"/>
                <w:szCs w:val="26"/>
                <w:lang w:val="be-BY"/>
              </w:rPr>
              <w:t>ў</w:t>
            </w:r>
            <w:r>
              <w:rPr>
                <w:sz w:val="26"/>
                <w:szCs w:val="26"/>
              </w:rPr>
              <w:t>ленне па адукацыi</w:t>
            </w:r>
          </w:p>
          <w:p w:rsidR="00FB66B7" w:rsidRDefault="000F68F5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FB66B7" w:rsidRDefault="000F68F5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FB66B7" w:rsidRDefault="000F68F5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“БРЭСЦКІ АБЛАСНЫ ІНСТЫТУТ </w:t>
            </w:r>
          </w:p>
          <w:p w:rsidR="00FB66B7" w:rsidRDefault="000F68F5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РАЗВІЦЦЯ АДУКАЦЫІ”</w:t>
            </w:r>
          </w:p>
          <w:p w:rsidR="00FB66B7" w:rsidRDefault="000F68F5">
            <w:pPr>
              <w:jc w:val="center"/>
            </w:pPr>
            <w:r>
              <w:t>вул. Я.Купалы, 20/1, 224020, г. Брэст</w:t>
            </w:r>
          </w:p>
          <w:p w:rsidR="00FB66B7" w:rsidRDefault="000F68F5">
            <w:pPr>
              <w:jc w:val="center"/>
              <w:rPr>
                <w:lang w:val="be-BY"/>
              </w:rPr>
            </w:pPr>
            <w:r>
              <w:t xml:space="preserve">тэл./факс </w:t>
            </w:r>
            <w:r>
              <w:rPr>
                <w:lang w:val="be-BY"/>
              </w:rPr>
              <w:t>354299</w:t>
            </w:r>
          </w:p>
          <w:p w:rsidR="00FB66B7" w:rsidRDefault="000F68F5">
            <w:pPr>
              <w:jc w:val="center"/>
            </w:pPr>
            <w:r>
              <w:t xml:space="preserve">эл. адрас: </w:t>
            </w:r>
            <w:r>
              <w:rPr>
                <w:lang w:val="en-US"/>
              </w:rPr>
              <w:t>mail</w:t>
            </w:r>
            <w:r>
              <w:t>@</w:t>
            </w:r>
            <w:r>
              <w:rPr>
                <w:lang w:val="en-US"/>
              </w:rPr>
              <w:t>boiro</w:t>
            </w:r>
            <w:r>
              <w:t>.</w:t>
            </w:r>
            <w:r>
              <w:rPr>
                <w:lang w:val="en-US"/>
              </w:rPr>
              <w:t>by</w:t>
            </w:r>
          </w:p>
          <w:p w:rsidR="00FB66B7" w:rsidRDefault="00FB66B7">
            <w:pPr>
              <w:tabs>
                <w:tab w:val="left" w:pos="2268"/>
              </w:tabs>
              <w:ind w:firstLine="708"/>
              <w:rPr>
                <w:sz w:val="36"/>
                <w:szCs w:val="36"/>
              </w:rPr>
            </w:pPr>
          </w:p>
          <w:p w:rsidR="00FB66B7" w:rsidRDefault="001C1B30" w:rsidP="00AC04D9">
            <w:pPr>
              <w:tabs>
                <w:tab w:val="left" w:pos="2268"/>
              </w:tabs>
              <w:ind w:left="-1418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10</w:t>
            </w:r>
            <w:r w:rsidR="000F68F5">
              <w:rPr>
                <w:color w:val="000000" w:themeColor="text1"/>
                <w:sz w:val="30"/>
              </w:rPr>
              <w:t>.</w:t>
            </w:r>
            <w:r w:rsidR="000F68F5">
              <w:rPr>
                <w:color w:val="000000" w:themeColor="text1"/>
                <w:sz w:val="30"/>
                <w:lang w:val="be-BY"/>
              </w:rPr>
              <w:t>04.202</w:t>
            </w:r>
            <w:r w:rsidR="000F68F5">
              <w:rPr>
                <w:color w:val="000000" w:themeColor="text1"/>
                <w:sz w:val="30"/>
              </w:rPr>
              <w:t xml:space="preserve">6 </w:t>
            </w:r>
            <w:r w:rsidR="000F68F5">
              <w:rPr>
                <w:sz w:val="30"/>
              </w:rPr>
              <w:t>№ 02-05/</w:t>
            </w:r>
            <w:r w:rsidR="009F576A">
              <w:rPr>
                <w:sz w:val="30"/>
              </w:rPr>
              <w:t>897</w:t>
            </w:r>
          </w:p>
          <w:p w:rsidR="00FB66B7" w:rsidRDefault="00FB66B7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FB66B7" w:rsidRDefault="00FB66B7">
            <w:pPr>
              <w:pStyle w:val="a6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FB66B7" w:rsidRDefault="00FB66B7">
            <w:pPr>
              <w:jc w:val="both"/>
            </w:pPr>
          </w:p>
          <w:p w:rsidR="00FB66B7" w:rsidRDefault="00FB66B7"/>
        </w:tc>
        <w:tc>
          <w:tcPr>
            <w:tcW w:w="4373" w:type="dxa"/>
          </w:tcPr>
          <w:p w:rsidR="00FB66B7" w:rsidRDefault="00FB66B7">
            <w:pPr>
              <w:spacing w:after="80" w:line="180" w:lineRule="exact"/>
              <w:jc w:val="center"/>
            </w:pPr>
          </w:p>
          <w:p w:rsidR="00FB66B7" w:rsidRDefault="000F68F5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управление по образованию</w:t>
            </w:r>
          </w:p>
          <w:p w:rsidR="00FB66B7" w:rsidRDefault="000F68F5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FB66B7" w:rsidRDefault="000F68F5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FB66B7" w:rsidRDefault="000F68F5">
            <w:pPr>
              <w:ind w:left="-192"/>
              <w:rPr>
                <w:lang w:val="be-BY"/>
              </w:rPr>
            </w:pPr>
            <w:r>
              <w:rPr>
                <w:lang w:val="be-BY"/>
              </w:rPr>
              <w:t xml:space="preserve">“  БРЕСТСКИЙ ОБЛАСТНОЙ ИНСТИТУТ </w:t>
            </w:r>
          </w:p>
          <w:p w:rsidR="00FB66B7" w:rsidRDefault="000F68F5">
            <w:pPr>
              <w:tabs>
                <w:tab w:val="left" w:pos="4678"/>
              </w:tabs>
              <w:ind w:left="-192"/>
              <w:jc w:val="center"/>
            </w:pPr>
            <w:r>
              <w:rPr>
                <w:lang w:val="be-BY"/>
              </w:rPr>
              <w:t>РАЗВИТИЯ ОБРАЗОВАНИЯ”</w:t>
            </w:r>
          </w:p>
          <w:p w:rsidR="00FB66B7" w:rsidRDefault="000F68F5">
            <w:pPr>
              <w:ind w:left="-192" w:firstLine="142"/>
              <w:jc w:val="center"/>
            </w:pPr>
            <w:r>
              <w:t xml:space="preserve">ул. Я.Купалы, 20/1, 224020, г. Брест  </w:t>
            </w:r>
          </w:p>
          <w:p w:rsidR="00FB66B7" w:rsidRDefault="000F68F5">
            <w:pPr>
              <w:ind w:left="-192"/>
              <w:jc w:val="center"/>
              <w:rPr>
                <w:lang w:val="be-BY"/>
              </w:rPr>
            </w:pPr>
            <w:r>
              <w:t xml:space="preserve">тел./факс </w:t>
            </w:r>
            <w:r>
              <w:rPr>
                <w:lang w:val="be-BY"/>
              </w:rPr>
              <w:t>354299</w:t>
            </w:r>
          </w:p>
          <w:p w:rsidR="00FB66B7" w:rsidRDefault="000F68F5">
            <w:pPr>
              <w:ind w:left="-192"/>
              <w:jc w:val="center"/>
            </w:pPr>
            <w:r>
              <w:t xml:space="preserve">эл. адрес: </w:t>
            </w:r>
            <w:r>
              <w:rPr>
                <w:lang w:val="en-US"/>
              </w:rPr>
              <w:t>mail</w:t>
            </w:r>
            <w:r>
              <w:t>@</w:t>
            </w:r>
            <w:r>
              <w:rPr>
                <w:lang w:val="en-US"/>
              </w:rPr>
              <w:t>boiro</w:t>
            </w:r>
            <w:r>
              <w:t>.</w:t>
            </w:r>
            <w:r>
              <w:rPr>
                <w:lang w:val="en-US"/>
              </w:rPr>
              <w:t>by</w:t>
            </w:r>
          </w:p>
          <w:p w:rsidR="00FB66B7" w:rsidRDefault="00FB66B7">
            <w:pPr>
              <w:spacing w:line="120" w:lineRule="auto"/>
            </w:pPr>
          </w:p>
        </w:tc>
      </w:tr>
      <w:tr w:rsidR="00FB66B7">
        <w:trPr>
          <w:cantSplit/>
          <w:trHeight w:val="341"/>
        </w:trPr>
        <w:tc>
          <w:tcPr>
            <w:tcW w:w="4408" w:type="dxa"/>
            <w:vMerge/>
          </w:tcPr>
          <w:p w:rsidR="00FB66B7" w:rsidRDefault="00FB66B7">
            <w:pPr>
              <w:spacing w:after="80"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FB66B7" w:rsidRDefault="000F68F5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FB66B7" w:rsidRDefault="000F68F5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FB66B7" w:rsidRDefault="000F68F5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</w:p>
          <w:p w:rsidR="00FB66B7" w:rsidRDefault="00FB66B7">
            <w:pPr>
              <w:ind w:left="560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:rsidR="00FB66B7" w:rsidRDefault="000F68F5">
      <w:pPr>
        <w:ind w:left="-14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 проведении обучающих</w:t>
      </w:r>
    </w:p>
    <w:p w:rsidR="00FB66B7" w:rsidRDefault="000F68F5">
      <w:pPr>
        <w:ind w:hanging="14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курсов на платной основе</w:t>
      </w:r>
    </w:p>
    <w:p w:rsidR="00FB66B7" w:rsidRPr="00471AAE" w:rsidRDefault="00FB66B7" w:rsidP="00471AAE">
      <w:pPr>
        <w:ind w:hanging="142"/>
        <w:jc w:val="both"/>
        <w:rPr>
          <w:color w:val="000000"/>
          <w:sz w:val="30"/>
          <w:szCs w:val="30"/>
        </w:rPr>
      </w:pPr>
    </w:p>
    <w:p w:rsidR="00FB66B7" w:rsidRDefault="000F68F5" w:rsidP="001C1B30">
      <w:pPr>
        <w:ind w:firstLine="567"/>
        <w:jc w:val="both"/>
        <w:rPr>
          <w:rFonts w:eastAsia="Calibri"/>
          <w:color w:val="000000"/>
          <w:sz w:val="30"/>
          <w:szCs w:val="30"/>
        </w:rPr>
      </w:pPr>
      <w:r w:rsidRPr="00471AAE">
        <w:rPr>
          <w:rFonts w:eastAsia="Calibri"/>
          <w:color w:val="000000"/>
          <w:sz w:val="30"/>
          <w:szCs w:val="30"/>
        </w:rPr>
        <w:t>Государственное учреждение образования «Брестский областной институт развития образования» информирует о том, что 27 апреля</w:t>
      </w:r>
      <w:r w:rsidRPr="00471AAE">
        <w:rPr>
          <w:rFonts w:eastAsia="Calibri"/>
          <w:bCs/>
          <w:color w:val="000000"/>
          <w:sz w:val="30"/>
          <w:szCs w:val="30"/>
        </w:rPr>
        <w:t xml:space="preserve"> 2026 </w:t>
      </w:r>
      <w:r w:rsidRPr="00471AAE">
        <w:rPr>
          <w:rFonts w:eastAsia="Calibri"/>
          <w:color w:val="000000"/>
          <w:sz w:val="30"/>
          <w:szCs w:val="30"/>
        </w:rPr>
        <w:t xml:space="preserve">года организуются </w:t>
      </w:r>
      <w:r w:rsidRPr="00471AAE">
        <w:rPr>
          <w:sz w:val="30"/>
          <w:szCs w:val="30"/>
        </w:rPr>
        <w:t>обучающие курсы на платной основе (дистанционная форма обучения)</w:t>
      </w:r>
      <w:r w:rsidRPr="00471AAE">
        <w:rPr>
          <w:rFonts w:eastAsia="Calibri"/>
          <w:color w:val="000000"/>
          <w:sz w:val="30"/>
          <w:szCs w:val="30"/>
        </w:rPr>
        <w:t xml:space="preserve"> по теме: «</w:t>
      </w:r>
      <w:r w:rsidR="00471AAE" w:rsidRPr="001C1B30">
        <w:rPr>
          <w:rFonts w:eastAsia="Calibri"/>
          <w:sz w:val="30"/>
          <w:szCs w:val="30"/>
        </w:rPr>
        <w:t>Специфика кризисных состояний детей из семей замещающего типа. Формирование привязанностей»</w:t>
      </w:r>
      <w:r w:rsidRPr="00471AAE">
        <w:rPr>
          <w:rFonts w:eastAsia="Calibri"/>
          <w:color w:val="000000"/>
          <w:sz w:val="30"/>
          <w:szCs w:val="30"/>
        </w:rPr>
        <w:t xml:space="preserve"> </w:t>
      </w:r>
      <w:r w:rsidR="00471AAE">
        <w:rPr>
          <w:rFonts w:eastAsia="Calibri"/>
          <w:color w:val="000000"/>
          <w:sz w:val="30"/>
          <w:szCs w:val="30"/>
        </w:rPr>
        <w:t>для п</w:t>
      </w:r>
      <w:r w:rsidR="00471AAE" w:rsidRPr="00471AAE">
        <w:rPr>
          <w:sz w:val="30"/>
          <w:szCs w:val="30"/>
        </w:rPr>
        <w:t>риемны</w:t>
      </w:r>
      <w:r w:rsidR="00471AAE">
        <w:rPr>
          <w:sz w:val="30"/>
          <w:szCs w:val="30"/>
        </w:rPr>
        <w:t>х</w:t>
      </w:r>
      <w:r w:rsidR="00471AAE" w:rsidRPr="00471AAE">
        <w:rPr>
          <w:sz w:val="30"/>
          <w:szCs w:val="30"/>
        </w:rPr>
        <w:t xml:space="preserve"> родителей</w:t>
      </w:r>
      <w:r w:rsidR="00471AAE">
        <w:rPr>
          <w:sz w:val="30"/>
          <w:szCs w:val="30"/>
        </w:rPr>
        <w:t xml:space="preserve">, </w:t>
      </w:r>
      <w:r w:rsidR="00471AAE" w:rsidRPr="00471AAE">
        <w:rPr>
          <w:sz w:val="30"/>
          <w:szCs w:val="30"/>
        </w:rPr>
        <w:t>родител</w:t>
      </w:r>
      <w:r w:rsidR="00471AAE">
        <w:rPr>
          <w:sz w:val="30"/>
          <w:szCs w:val="30"/>
        </w:rPr>
        <w:t>ей</w:t>
      </w:r>
      <w:r w:rsidR="00471AAE" w:rsidRPr="00471AAE">
        <w:rPr>
          <w:sz w:val="30"/>
          <w:szCs w:val="30"/>
        </w:rPr>
        <w:t>-воспитател</w:t>
      </w:r>
      <w:r w:rsidR="00471AAE">
        <w:rPr>
          <w:sz w:val="30"/>
          <w:szCs w:val="30"/>
        </w:rPr>
        <w:t>ей</w:t>
      </w:r>
      <w:r w:rsidRPr="00471AAE">
        <w:rPr>
          <w:rFonts w:eastAsia="Calibri"/>
          <w:color w:val="000000"/>
          <w:sz w:val="30"/>
          <w:szCs w:val="30"/>
        </w:rPr>
        <w:t xml:space="preserve"> и других заинтересованных лиц.</w:t>
      </w:r>
    </w:p>
    <w:p w:rsidR="00FB66B7" w:rsidRDefault="000F68F5">
      <w:pPr>
        <w:ind w:firstLine="567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Проблемное поле вебинара:</w:t>
      </w:r>
    </w:p>
    <w:p w:rsidR="00FB66B7" w:rsidRPr="001C1B30" w:rsidRDefault="000F68F5" w:rsidP="00AC04D9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567"/>
        <w:jc w:val="both"/>
        <w:rPr>
          <w:sz w:val="30"/>
          <w:szCs w:val="30"/>
        </w:rPr>
      </w:pPr>
      <w:r w:rsidRPr="001C1B30">
        <w:rPr>
          <w:sz w:val="30"/>
          <w:szCs w:val="30"/>
        </w:rPr>
        <w:t>Характеристики благоприятного взаимодействия матери и ребёнка в норме: постоянство, стабильность, чувствительность и отзывчивость.</w:t>
      </w:r>
    </w:p>
    <w:p w:rsidR="00FB66B7" w:rsidRPr="001C1B30" w:rsidRDefault="000F68F5" w:rsidP="00AC04D9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567"/>
        <w:jc w:val="both"/>
        <w:rPr>
          <w:sz w:val="30"/>
          <w:szCs w:val="30"/>
        </w:rPr>
      </w:pPr>
      <w:r w:rsidRPr="001C1B30">
        <w:rPr>
          <w:sz w:val="30"/>
          <w:szCs w:val="30"/>
        </w:rPr>
        <w:t>Дети семей замещающего типа – дети с нарушенной привязанностью:</w:t>
      </w:r>
    </w:p>
    <w:p w:rsidR="00FB66B7" w:rsidRPr="001C1B30" w:rsidRDefault="000F68F5" w:rsidP="001C1B30">
      <w:pPr>
        <w:pStyle w:val="aa"/>
        <w:numPr>
          <w:ilvl w:val="0"/>
          <w:numId w:val="2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  <w:rPr>
          <w:sz w:val="30"/>
          <w:szCs w:val="30"/>
        </w:rPr>
      </w:pPr>
      <w:r w:rsidRPr="001C1B30">
        <w:rPr>
          <w:sz w:val="30"/>
          <w:szCs w:val="30"/>
        </w:rPr>
        <w:t xml:space="preserve">разлучение со значимым взрослым и его последствия; </w:t>
      </w:r>
    </w:p>
    <w:p w:rsidR="00FB66B7" w:rsidRPr="001C1B30" w:rsidRDefault="000F68F5" w:rsidP="001C1B30">
      <w:pPr>
        <w:pStyle w:val="aa"/>
        <w:numPr>
          <w:ilvl w:val="0"/>
          <w:numId w:val="2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  <w:rPr>
          <w:sz w:val="30"/>
          <w:szCs w:val="30"/>
        </w:rPr>
      </w:pPr>
      <w:r w:rsidRPr="001C1B30">
        <w:rPr>
          <w:sz w:val="30"/>
          <w:szCs w:val="30"/>
        </w:rPr>
        <w:t>привязанность как совместная активная деятельность (философия заботы и уважения);</w:t>
      </w:r>
    </w:p>
    <w:p w:rsidR="00FB66B7" w:rsidRPr="001C1B30" w:rsidRDefault="000F68F5" w:rsidP="001C1B30">
      <w:pPr>
        <w:pStyle w:val="aa"/>
        <w:numPr>
          <w:ilvl w:val="0"/>
          <w:numId w:val="2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  <w:rPr>
          <w:sz w:val="30"/>
          <w:szCs w:val="30"/>
        </w:rPr>
      </w:pPr>
      <w:r w:rsidRPr="001C1B30">
        <w:rPr>
          <w:sz w:val="30"/>
          <w:szCs w:val="30"/>
        </w:rPr>
        <w:t>3 способа пробуждения надёжной привязанности;</w:t>
      </w:r>
    </w:p>
    <w:p w:rsidR="00FB66B7" w:rsidRPr="00AC04D9" w:rsidRDefault="000F68F5" w:rsidP="001C1B30">
      <w:pPr>
        <w:pStyle w:val="aa"/>
        <w:numPr>
          <w:ilvl w:val="0"/>
          <w:numId w:val="2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  <w:rPr>
          <w:sz w:val="30"/>
          <w:szCs w:val="30"/>
        </w:rPr>
      </w:pPr>
      <w:r w:rsidRPr="00AC04D9">
        <w:rPr>
          <w:sz w:val="30"/>
          <w:szCs w:val="30"/>
        </w:rPr>
        <w:t>условия для развития привязанности с учётом возраста.</w:t>
      </w:r>
    </w:p>
    <w:p w:rsidR="00FB66B7" w:rsidRPr="00AC04D9" w:rsidRDefault="000F68F5" w:rsidP="00AC04D9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567"/>
        <w:jc w:val="both"/>
        <w:rPr>
          <w:sz w:val="30"/>
          <w:szCs w:val="30"/>
        </w:rPr>
      </w:pPr>
      <w:r w:rsidRPr="00AC04D9">
        <w:rPr>
          <w:sz w:val="30"/>
          <w:szCs w:val="30"/>
        </w:rPr>
        <w:t>Приёмные дети – это дети с опытом множественных травматических переживаний:</w:t>
      </w:r>
    </w:p>
    <w:p w:rsidR="00FB66B7" w:rsidRPr="00AC04D9" w:rsidRDefault="000F68F5" w:rsidP="001C1B30">
      <w:pPr>
        <w:pStyle w:val="aa"/>
        <w:numPr>
          <w:ilvl w:val="0"/>
          <w:numId w:val="3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  <w:rPr>
          <w:sz w:val="30"/>
          <w:szCs w:val="30"/>
        </w:rPr>
      </w:pPr>
      <w:r w:rsidRPr="00AC04D9">
        <w:rPr>
          <w:sz w:val="30"/>
          <w:szCs w:val="30"/>
        </w:rPr>
        <w:t>виды детских травм;</w:t>
      </w:r>
    </w:p>
    <w:p w:rsidR="00FB66B7" w:rsidRPr="00AC04D9" w:rsidRDefault="000F68F5" w:rsidP="001C1B30">
      <w:pPr>
        <w:pStyle w:val="aa"/>
        <w:numPr>
          <w:ilvl w:val="0"/>
          <w:numId w:val="3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  <w:rPr>
          <w:sz w:val="30"/>
          <w:szCs w:val="30"/>
        </w:rPr>
      </w:pPr>
      <w:r w:rsidRPr="00AC04D9">
        <w:rPr>
          <w:sz w:val="30"/>
          <w:szCs w:val="30"/>
        </w:rPr>
        <w:t>симптомы, свидетельствующие о детском страдании;</w:t>
      </w:r>
    </w:p>
    <w:p w:rsidR="00FB66B7" w:rsidRPr="00AC04D9" w:rsidRDefault="000F68F5" w:rsidP="001C1B30">
      <w:pPr>
        <w:pStyle w:val="aa"/>
        <w:numPr>
          <w:ilvl w:val="0"/>
          <w:numId w:val="3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  <w:rPr>
          <w:sz w:val="30"/>
          <w:szCs w:val="30"/>
        </w:rPr>
      </w:pPr>
      <w:r w:rsidRPr="00AC04D9">
        <w:rPr>
          <w:sz w:val="30"/>
          <w:szCs w:val="30"/>
        </w:rPr>
        <w:t xml:space="preserve">взаимодействие с кровными родственниками: в каких случаях – польза, в каких случаях – вред. </w:t>
      </w:r>
    </w:p>
    <w:p w:rsidR="00FB66B7" w:rsidRPr="00AC04D9" w:rsidRDefault="000F68F5">
      <w:pPr>
        <w:ind w:left="-142" w:firstLine="720"/>
        <w:jc w:val="center"/>
        <w:rPr>
          <w:sz w:val="30"/>
          <w:szCs w:val="30"/>
        </w:rPr>
      </w:pPr>
      <w:r w:rsidRPr="00AC04D9">
        <w:rPr>
          <w:sz w:val="30"/>
          <w:szCs w:val="30"/>
        </w:rPr>
        <w:t>Вебинар проводит:</w:t>
      </w:r>
    </w:p>
    <w:p w:rsidR="00471AAE" w:rsidRPr="00AC04D9" w:rsidRDefault="00471AAE" w:rsidP="001C1B30">
      <w:pPr>
        <w:shd w:val="clear" w:color="auto" w:fill="FFFFFF"/>
        <w:ind w:firstLine="578"/>
        <w:jc w:val="both"/>
        <w:rPr>
          <w:sz w:val="30"/>
          <w:szCs w:val="30"/>
          <w:lang w:eastAsia="en-US"/>
        </w:rPr>
      </w:pPr>
      <w:r w:rsidRPr="00AC04D9">
        <w:rPr>
          <w:sz w:val="30"/>
          <w:szCs w:val="30"/>
        </w:rPr>
        <w:t xml:space="preserve">Пшеничная Ольга Александровна, клинический перинатальный психолог, психотерапевт, педагог-психолог высшей категории, </w:t>
      </w:r>
      <w:r w:rsidRPr="00AC04D9">
        <w:rPr>
          <w:sz w:val="30"/>
          <w:szCs w:val="30"/>
        </w:rPr>
        <w:lastRenderedPageBreak/>
        <w:t>заведующий отделом поддержки семей, принявших на воспитание детей сирот и детей, оставшихся без попечения родителей ГУО «Социально-педагогический центр Брестского района», автор учебно-методического пособия для практических психологов системы образования «Деятельность педагога – психолога в учреждении образования», пособия «Непослушный ребёнок: Что делать?» для специалистов учреждений образования, родителям детей разных возрастных категорий.</w:t>
      </w:r>
    </w:p>
    <w:p w:rsidR="00FB66B7" w:rsidRPr="00AC04D9" w:rsidRDefault="000F68F5" w:rsidP="00AC04D9">
      <w:pPr>
        <w:ind w:firstLine="567"/>
        <w:jc w:val="both"/>
        <w:rPr>
          <w:b/>
          <w:sz w:val="30"/>
          <w:szCs w:val="30"/>
        </w:rPr>
      </w:pPr>
      <w:r w:rsidRPr="00AC04D9">
        <w:rPr>
          <w:b/>
          <w:sz w:val="30"/>
          <w:szCs w:val="30"/>
        </w:rPr>
        <w:t xml:space="preserve">Дата обучения: </w:t>
      </w:r>
      <w:r w:rsidR="001C1B30" w:rsidRPr="00AC04D9">
        <w:rPr>
          <w:rFonts w:eastAsia="Calibri"/>
          <w:b/>
          <w:color w:val="000000"/>
          <w:sz w:val="30"/>
          <w:szCs w:val="30"/>
        </w:rPr>
        <w:t>27 апреля</w:t>
      </w:r>
      <w:r w:rsidRPr="00AC04D9">
        <w:rPr>
          <w:rFonts w:eastAsia="Calibri"/>
          <w:b/>
          <w:bCs/>
          <w:color w:val="000000"/>
          <w:sz w:val="30"/>
          <w:szCs w:val="30"/>
        </w:rPr>
        <w:t xml:space="preserve"> 2026 </w:t>
      </w:r>
      <w:r w:rsidRPr="00AC04D9">
        <w:rPr>
          <w:rFonts w:eastAsia="Calibri"/>
          <w:b/>
          <w:color w:val="000000"/>
          <w:sz w:val="30"/>
          <w:szCs w:val="30"/>
        </w:rPr>
        <w:t>года</w:t>
      </w:r>
      <w:r w:rsidRPr="00AC04D9">
        <w:rPr>
          <w:b/>
          <w:sz w:val="30"/>
          <w:szCs w:val="30"/>
        </w:rPr>
        <w:t xml:space="preserve"> – 1</w:t>
      </w:r>
      <w:r w:rsidR="001C1B30" w:rsidRPr="00AC04D9">
        <w:rPr>
          <w:b/>
          <w:sz w:val="30"/>
          <w:szCs w:val="30"/>
        </w:rPr>
        <w:t>0</w:t>
      </w:r>
      <w:r w:rsidRPr="00AC04D9">
        <w:rPr>
          <w:b/>
          <w:sz w:val="30"/>
          <w:szCs w:val="30"/>
        </w:rPr>
        <w:t>.00.</w:t>
      </w:r>
    </w:p>
    <w:p w:rsidR="00FB66B7" w:rsidRDefault="000F68F5" w:rsidP="00AC04D9">
      <w:pPr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Стоимость обучения на курсах составляет 35 (тридцать пять) рублей (1 чел.). </w:t>
      </w:r>
    </w:p>
    <w:p w:rsidR="00FB66B7" w:rsidRDefault="000F68F5" w:rsidP="00AC04D9">
      <w:pPr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:rsidR="00FB66B7" w:rsidRDefault="000F68F5" w:rsidP="00AC04D9">
      <w:pPr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>
        <w:rPr>
          <w:sz w:val="30"/>
          <w:szCs w:val="30"/>
        </w:rPr>
        <w:t>"</w:t>
      </w:r>
      <w:r>
        <w:rPr>
          <w:color w:val="000000"/>
          <w:sz w:val="30"/>
          <w:szCs w:val="30"/>
        </w:rPr>
        <w:t>Белинвестбанк</w:t>
      </w:r>
      <w:r>
        <w:rPr>
          <w:sz w:val="30"/>
          <w:szCs w:val="30"/>
        </w:rPr>
        <w:t>"</w:t>
      </w:r>
      <w:r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ОК-26-1</w:t>
      </w:r>
      <w:r w:rsidR="001C1B30">
        <w:rPr>
          <w:color w:val="000000"/>
          <w:sz w:val="30"/>
          <w:szCs w:val="30"/>
        </w:rPr>
        <w:t>5</w:t>
      </w:r>
      <w:r>
        <w:rPr>
          <w:color w:val="000000"/>
          <w:sz w:val="30"/>
          <w:szCs w:val="30"/>
        </w:rPr>
        <w:t xml:space="preserve">); </w:t>
      </w:r>
    </w:p>
    <w:p w:rsidR="00FB66B7" w:rsidRDefault="000F68F5" w:rsidP="00AC04D9">
      <w:pPr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б) оплата также доступна через Систему </w:t>
      </w:r>
      <w:r>
        <w:rPr>
          <w:sz w:val="30"/>
          <w:szCs w:val="30"/>
        </w:rPr>
        <w:t>"</w:t>
      </w:r>
      <w:r>
        <w:rPr>
          <w:color w:val="000000"/>
          <w:sz w:val="30"/>
          <w:szCs w:val="30"/>
        </w:rPr>
        <w:t>Расчет</w:t>
      </w:r>
      <w:r>
        <w:rPr>
          <w:sz w:val="30"/>
          <w:szCs w:val="30"/>
        </w:rPr>
        <w:t>"</w:t>
      </w:r>
      <w:r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>
        <w:rPr>
          <w:color w:val="000000"/>
          <w:sz w:val="30"/>
          <w:szCs w:val="30"/>
        </w:rPr>
        <w:t>26-1</w:t>
      </w:r>
      <w:r w:rsidR="001C1B30">
        <w:rPr>
          <w:color w:val="000000"/>
          <w:sz w:val="30"/>
          <w:szCs w:val="30"/>
        </w:rPr>
        <w:t>5</w:t>
      </w:r>
      <w:r>
        <w:rPr>
          <w:color w:val="000000" w:themeColor="text1"/>
          <w:sz w:val="30"/>
          <w:szCs w:val="30"/>
        </w:rPr>
        <w:t xml:space="preserve">). </w:t>
      </w:r>
    </w:p>
    <w:p w:rsidR="00FB66B7" w:rsidRDefault="000F68F5" w:rsidP="00AC04D9">
      <w:pPr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Фото квитанции об оплате высылается на адрес электронной почты: market@boiro.by. </w:t>
      </w:r>
    </w:p>
    <w:p w:rsidR="00FB66B7" w:rsidRDefault="000F68F5" w:rsidP="00AC04D9">
      <w:pPr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FB66B7" w:rsidRDefault="000F68F5" w:rsidP="00AC04D9">
      <w:pPr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 Заполнить форму регистрации (анкету) на сайте </w:t>
      </w:r>
      <w:r>
        <w:rPr>
          <w:rFonts w:eastAsia="Calibri"/>
          <w:color w:val="000000"/>
          <w:sz w:val="30"/>
          <w:szCs w:val="30"/>
        </w:rPr>
        <w:t xml:space="preserve">государственного учреждения образования </w:t>
      </w:r>
      <w:r>
        <w:rPr>
          <w:color w:val="000000"/>
          <w:sz w:val="30"/>
          <w:szCs w:val="30"/>
        </w:rPr>
        <w:t>«Брестский областной ИРО» – Главная – Раздел «Мероприятия» → «Регистрация на обучающие курсы ОК 26-1</w:t>
      </w:r>
      <w:r w:rsidR="001C1B30">
        <w:rPr>
          <w:color w:val="000000"/>
          <w:sz w:val="30"/>
          <w:szCs w:val="30"/>
        </w:rPr>
        <w:t>5</w:t>
      </w:r>
      <w:r>
        <w:rPr>
          <w:color w:val="000000"/>
          <w:sz w:val="30"/>
          <w:szCs w:val="30"/>
        </w:rPr>
        <w:t xml:space="preserve">»; </w:t>
      </w:r>
    </w:p>
    <w:p w:rsidR="00FB66B7" w:rsidRDefault="000F68F5" w:rsidP="00AC04D9">
      <w:pPr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Заполнить договор на обучение и акт</w:t>
      </w:r>
      <w:r w:rsidR="001C1B30">
        <w:rPr>
          <w:color w:val="000000"/>
          <w:sz w:val="30"/>
          <w:szCs w:val="30"/>
        </w:rPr>
        <w:t xml:space="preserve"> выполненных работ (не позднее 2</w:t>
      </w:r>
      <w:r>
        <w:rPr>
          <w:color w:val="000000"/>
          <w:sz w:val="30"/>
          <w:szCs w:val="30"/>
        </w:rPr>
        <w:t>7.0</w:t>
      </w:r>
      <w:r w:rsidR="001C1B30">
        <w:rPr>
          <w:color w:val="000000"/>
          <w:sz w:val="30"/>
          <w:szCs w:val="30"/>
        </w:rPr>
        <w:t>4</w:t>
      </w:r>
      <w:r>
        <w:rPr>
          <w:color w:val="000000"/>
          <w:sz w:val="30"/>
          <w:szCs w:val="30"/>
        </w:rPr>
        <w:t xml:space="preserve">.2026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FB66B7" w:rsidRDefault="000F68F5" w:rsidP="00AC04D9">
      <w:pPr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 окончании обучающих дистанционных курсов будет выдан сертификат об обучении установленного государством образца (выслан почтой на адрес слушателя). </w:t>
      </w:r>
      <w:bookmarkStart w:id="0" w:name="_GoBack"/>
      <w:bookmarkEnd w:id="0"/>
    </w:p>
    <w:p w:rsidR="00FB66B7" w:rsidRDefault="000F68F5" w:rsidP="00AC04D9">
      <w:pPr>
        <w:pStyle w:val="a9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возникновения организационных и технических вопросов обращаться по тел.: </w:t>
      </w:r>
      <w:r w:rsidR="001C1B30">
        <w:rPr>
          <w:rFonts w:ascii="Times New Roman" w:hAnsi="Times New Roman" w:cs="Times New Roman"/>
          <w:sz w:val="30"/>
          <w:szCs w:val="30"/>
        </w:rPr>
        <w:t xml:space="preserve">80162 95 85 51 Сакович Наталья Львовна; </w:t>
      </w:r>
      <w:r>
        <w:rPr>
          <w:rFonts w:ascii="Times New Roman" w:hAnsi="Times New Roman" w:cs="Times New Roman"/>
          <w:sz w:val="30"/>
          <w:szCs w:val="30"/>
        </w:rPr>
        <w:t>80162 95 85 43, методисты Даниш Анатолий Иванович, Войнич Антон Николаевич.</w:t>
      </w:r>
    </w:p>
    <w:p w:rsidR="00FB66B7" w:rsidRDefault="00FB66B7" w:rsidP="00AC04D9">
      <w:pPr>
        <w:ind w:firstLine="567"/>
        <w:jc w:val="both"/>
        <w:rPr>
          <w:sz w:val="30"/>
          <w:szCs w:val="30"/>
        </w:rPr>
      </w:pPr>
    </w:p>
    <w:p w:rsidR="00FB66B7" w:rsidRDefault="00FB66B7" w:rsidP="00AC04D9">
      <w:pPr>
        <w:ind w:firstLine="567"/>
        <w:jc w:val="both"/>
        <w:rPr>
          <w:sz w:val="30"/>
          <w:szCs w:val="30"/>
        </w:rPr>
      </w:pPr>
    </w:p>
    <w:p w:rsidR="00FB66B7" w:rsidRDefault="001C1B30" w:rsidP="00AC04D9">
      <w:pPr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0F68F5">
        <w:rPr>
          <w:sz w:val="30"/>
          <w:szCs w:val="30"/>
        </w:rPr>
        <w:t>ектор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AC04D9" w:rsidRPr="00AC04D9">
        <w:rPr>
          <w:sz w:val="30"/>
          <w:szCs w:val="30"/>
        </w:rPr>
        <w:t xml:space="preserve">  </w:t>
      </w:r>
      <w:r>
        <w:rPr>
          <w:sz w:val="30"/>
          <w:szCs w:val="30"/>
        </w:rPr>
        <w:tab/>
      </w:r>
      <w:r w:rsidR="00AC04D9" w:rsidRPr="00AC04D9">
        <w:rPr>
          <w:sz w:val="30"/>
          <w:szCs w:val="30"/>
        </w:rPr>
        <w:t xml:space="preserve">     </w:t>
      </w:r>
      <w:r>
        <w:rPr>
          <w:sz w:val="30"/>
          <w:szCs w:val="30"/>
        </w:rPr>
        <w:t>А.В.Мощук</w:t>
      </w:r>
    </w:p>
    <w:p w:rsidR="00FB66B7" w:rsidRDefault="00FB66B7" w:rsidP="00AC04D9">
      <w:pPr>
        <w:ind w:firstLine="567"/>
        <w:contextualSpacing/>
        <w:jc w:val="both"/>
        <w:rPr>
          <w:color w:val="000000" w:themeColor="text1"/>
          <w:sz w:val="18"/>
          <w:szCs w:val="18"/>
        </w:rPr>
      </w:pPr>
    </w:p>
    <w:p w:rsidR="00FB66B7" w:rsidRDefault="00FB66B7" w:rsidP="00AC04D9">
      <w:pPr>
        <w:ind w:firstLine="567"/>
        <w:contextualSpacing/>
        <w:jc w:val="both"/>
        <w:rPr>
          <w:color w:val="000000" w:themeColor="text1"/>
          <w:sz w:val="18"/>
          <w:szCs w:val="18"/>
        </w:rPr>
      </w:pPr>
    </w:p>
    <w:p w:rsidR="00FB66B7" w:rsidRDefault="00FB66B7" w:rsidP="00AC04D9">
      <w:pPr>
        <w:ind w:firstLine="567"/>
        <w:contextualSpacing/>
        <w:jc w:val="both"/>
        <w:rPr>
          <w:color w:val="000000" w:themeColor="text1"/>
          <w:sz w:val="18"/>
          <w:szCs w:val="18"/>
        </w:rPr>
      </w:pPr>
    </w:p>
    <w:p w:rsidR="00FB66B7" w:rsidRDefault="000F68F5" w:rsidP="00AC04D9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>
        <w:rPr>
          <w:color w:val="000000" w:themeColor="text1"/>
          <w:sz w:val="18"/>
          <w:szCs w:val="18"/>
          <w:lang w:val="be-BY"/>
        </w:rPr>
        <w:t>0</w:t>
      </w:r>
      <w:r>
        <w:rPr>
          <w:color w:val="000000" w:themeColor="text1"/>
          <w:sz w:val="18"/>
          <w:szCs w:val="18"/>
        </w:rPr>
        <w:t xml:space="preserve"> </w:t>
      </w:r>
      <w:r w:rsidR="009F576A">
        <w:rPr>
          <w:color w:val="000000" w:themeColor="text1"/>
          <w:sz w:val="18"/>
          <w:szCs w:val="18"/>
        </w:rPr>
        <w:t>Сакович</w:t>
      </w:r>
      <w:r>
        <w:rPr>
          <w:color w:val="000000" w:themeColor="text1"/>
          <w:sz w:val="18"/>
          <w:szCs w:val="18"/>
        </w:rPr>
        <w:t xml:space="preserve"> 95 85 </w:t>
      </w:r>
      <w:r w:rsidR="009F576A">
        <w:rPr>
          <w:color w:val="000000" w:themeColor="text1"/>
          <w:sz w:val="18"/>
          <w:szCs w:val="18"/>
        </w:rPr>
        <w:t>51</w:t>
      </w:r>
    </w:p>
    <w:sectPr w:rsidR="00FB66B7">
      <w:pgSz w:w="11906" w:h="16838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1C" w:rsidRDefault="0038591C">
      <w:r>
        <w:separator/>
      </w:r>
    </w:p>
  </w:endnote>
  <w:endnote w:type="continuationSeparator" w:id="0">
    <w:p w:rsidR="0038591C" w:rsidRDefault="0038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1C" w:rsidRDefault="0038591C">
      <w:r>
        <w:separator/>
      </w:r>
    </w:p>
  </w:footnote>
  <w:footnote w:type="continuationSeparator" w:id="0">
    <w:p w:rsidR="0038591C" w:rsidRDefault="00385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2D31"/>
    <w:multiLevelType w:val="multilevel"/>
    <w:tmpl w:val="24712D31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025D8"/>
    <w:multiLevelType w:val="multilevel"/>
    <w:tmpl w:val="9EE8A1C2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left" w:pos="2651"/>
        </w:tabs>
        <w:ind w:left="2651" w:hanging="360"/>
      </w:pPr>
    </w:lvl>
    <w:lvl w:ilvl="3">
      <w:start w:val="1"/>
      <w:numFmt w:val="decimal"/>
      <w:lvlText w:val="%4."/>
      <w:lvlJc w:val="left"/>
      <w:pPr>
        <w:tabs>
          <w:tab w:val="left" w:pos="3371"/>
        </w:tabs>
        <w:ind w:left="3371" w:hanging="360"/>
      </w:pPr>
    </w:lvl>
    <w:lvl w:ilvl="4">
      <w:start w:val="1"/>
      <w:numFmt w:val="decimal"/>
      <w:lvlText w:val="%5."/>
      <w:lvlJc w:val="left"/>
      <w:pPr>
        <w:tabs>
          <w:tab w:val="left" w:pos="4091"/>
        </w:tabs>
        <w:ind w:left="4091" w:hanging="360"/>
      </w:pPr>
    </w:lvl>
    <w:lvl w:ilvl="5">
      <w:start w:val="1"/>
      <w:numFmt w:val="decimal"/>
      <w:lvlText w:val="%6."/>
      <w:lvlJc w:val="left"/>
      <w:pPr>
        <w:tabs>
          <w:tab w:val="left" w:pos="4811"/>
        </w:tabs>
        <w:ind w:left="4811" w:hanging="360"/>
      </w:pPr>
    </w:lvl>
    <w:lvl w:ilvl="6">
      <w:start w:val="1"/>
      <w:numFmt w:val="decimal"/>
      <w:lvlText w:val="%7."/>
      <w:lvlJc w:val="left"/>
      <w:pPr>
        <w:tabs>
          <w:tab w:val="left" w:pos="5531"/>
        </w:tabs>
        <w:ind w:left="5531" w:hanging="360"/>
      </w:pPr>
    </w:lvl>
    <w:lvl w:ilvl="7">
      <w:start w:val="1"/>
      <w:numFmt w:val="decimal"/>
      <w:lvlText w:val="%8."/>
      <w:lvlJc w:val="left"/>
      <w:pPr>
        <w:tabs>
          <w:tab w:val="left" w:pos="6251"/>
        </w:tabs>
        <w:ind w:left="6251" w:hanging="360"/>
      </w:pPr>
    </w:lvl>
    <w:lvl w:ilvl="8">
      <w:start w:val="1"/>
      <w:numFmt w:val="decimal"/>
      <w:lvlText w:val="%9."/>
      <w:lvlJc w:val="left"/>
      <w:pPr>
        <w:tabs>
          <w:tab w:val="left" w:pos="6971"/>
        </w:tabs>
        <w:ind w:left="6971" w:hanging="360"/>
      </w:pPr>
    </w:lvl>
  </w:abstractNum>
  <w:abstractNum w:abstractNumId="2" w15:restartNumberingAfterBreak="0">
    <w:nsid w:val="77E308F0"/>
    <w:multiLevelType w:val="multilevel"/>
    <w:tmpl w:val="77E308F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019D6"/>
    <w:rsid w:val="00011267"/>
    <w:rsid w:val="00012C90"/>
    <w:rsid w:val="00014E02"/>
    <w:rsid w:val="00025F57"/>
    <w:rsid w:val="00035B81"/>
    <w:rsid w:val="00043241"/>
    <w:rsid w:val="00076267"/>
    <w:rsid w:val="00087C3E"/>
    <w:rsid w:val="000A2F21"/>
    <w:rsid w:val="000B02F9"/>
    <w:rsid w:val="000C7DB9"/>
    <w:rsid w:val="000D2CE5"/>
    <w:rsid w:val="000F68F5"/>
    <w:rsid w:val="001055EF"/>
    <w:rsid w:val="00110D13"/>
    <w:rsid w:val="00160076"/>
    <w:rsid w:val="00195B6B"/>
    <w:rsid w:val="001A2880"/>
    <w:rsid w:val="001B0D27"/>
    <w:rsid w:val="001C1B30"/>
    <w:rsid w:val="00205A19"/>
    <w:rsid w:val="00221C7B"/>
    <w:rsid w:val="0023598F"/>
    <w:rsid w:val="00245562"/>
    <w:rsid w:val="00260755"/>
    <w:rsid w:val="002A440C"/>
    <w:rsid w:val="002B5056"/>
    <w:rsid w:val="002E639F"/>
    <w:rsid w:val="00303C39"/>
    <w:rsid w:val="00335A5F"/>
    <w:rsid w:val="00340A88"/>
    <w:rsid w:val="00344A74"/>
    <w:rsid w:val="0036546C"/>
    <w:rsid w:val="0038591C"/>
    <w:rsid w:val="003B3D99"/>
    <w:rsid w:val="003D7AC0"/>
    <w:rsid w:val="003F5BB9"/>
    <w:rsid w:val="00403C62"/>
    <w:rsid w:val="00411CD3"/>
    <w:rsid w:val="0041493C"/>
    <w:rsid w:val="00417498"/>
    <w:rsid w:val="00423A21"/>
    <w:rsid w:val="0042685B"/>
    <w:rsid w:val="00426A22"/>
    <w:rsid w:val="00454DDB"/>
    <w:rsid w:val="00467CFD"/>
    <w:rsid w:val="00471593"/>
    <w:rsid w:val="00471AAE"/>
    <w:rsid w:val="00497BA3"/>
    <w:rsid w:val="004A7F64"/>
    <w:rsid w:val="004B4F7C"/>
    <w:rsid w:val="0052224C"/>
    <w:rsid w:val="005504A6"/>
    <w:rsid w:val="00582A5D"/>
    <w:rsid w:val="005B7FFD"/>
    <w:rsid w:val="005D4F4F"/>
    <w:rsid w:val="005D7F51"/>
    <w:rsid w:val="005E7026"/>
    <w:rsid w:val="006052DD"/>
    <w:rsid w:val="00606FB6"/>
    <w:rsid w:val="00607414"/>
    <w:rsid w:val="0061056B"/>
    <w:rsid w:val="006157B7"/>
    <w:rsid w:val="006756DF"/>
    <w:rsid w:val="0067689D"/>
    <w:rsid w:val="00691999"/>
    <w:rsid w:val="006A4560"/>
    <w:rsid w:val="006A7C8A"/>
    <w:rsid w:val="006C7E92"/>
    <w:rsid w:val="00706318"/>
    <w:rsid w:val="00760720"/>
    <w:rsid w:val="0076505F"/>
    <w:rsid w:val="007657C9"/>
    <w:rsid w:val="00765A68"/>
    <w:rsid w:val="00787661"/>
    <w:rsid w:val="007976D4"/>
    <w:rsid w:val="007F16E0"/>
    <w:rsid w:val="0080083D"/>
    <w:rsid w:val="00805293"/>
    <w:rsid w:val="00816F4B"/>
    <w:rsid w:val="00850603"/>
    <w:rsid w:val="00855D46"/>
    <w:rsid w:val="00873467"/>
    <w:rsid w:val="008A4CCE"/>
    <w:rsid w:val="008B7741"/>
    <w:rsid w:val="008D4AC8"/>
    <w:rsid w:val="009213D1"/>
    <w:rsid w:val="009470AA"/>
    <w:rsid w:val="009548D0"/>
    <w:rsid w:val="00954BA6"/>
    <w:rsid w:val="00976886"/>
    <w:rsid w:val="00977A65"/>
    <w:rsid w:val="0098388D"/>
    <w:rsid w:val="009863AE"/>
    <w:rsid w:val="00993030"/>
    <w:rsid w:val="009B68C3"/>
    <w:rsid w:val="009B7853"/>
    <w:rsid w:val="009C0EB8"/>
    <w:rsid w:val="009C72C3"/>
    <w:rsid w:val="009D0910"/>
    <w:rsid w:val="009D10D7"/>
    <w:rsid w:val="009D4E6B"/>
    <w:rsid w:val="009E1A35"/>
    <w:rsid w:val="009F576A"/>
    <w:rsid w:val="00A0267B"/>
    <w:rsid w:val="00A103A1"/>
    <w:rsid w:val="00A20220"/>
    <w:rsid w:val="00A84997"/>
    <w:rsid w:val="00A87217"/>
    <w:rsid w:val="00A9551B"/>
    <w:rsid w:val="00A95E7D"/>
    <w:rsid w:val="00AA401D"/>
    <w:rsid w:val="00AB0508"/>
    <w:rsid w:val="00AC04D9"/>
    <w:rsid w:val="00AF2947"/>
    <w:rsid w:val="00B1185A"/>
    <w:rsid w:val="00B14461"/>
    <w:rsid w:val="00B61B5F"/>
    <w:rsid w:val="00B6395E"/>
    <w:rsid w:val="00B652BA"/>
    <w:rsid w:val="00B8103A"/>
    <w:rsid w:val="00B853B5"/>
    <w:rsid w:val="00B91921"/>
    <w:rsid w:val="00B940D4"/>
    <w:rsid w:val="00B961B8"/>
    <w:rsid w:val="00BA683B"/>
    <w:rsid w:val="00BB591D"/>
    <w:rsid w:val="00BE3146"/>
    <w:rsid w:val="00C252CC"/>
    <w:rsid w:val="00C515D4"/>
    <w:rsid w:val="00C7010B"/>
    <w:rsid w:val="00C77193"/>
    <w:rsid w:val="00C82483"/>
    <w:rsid w:val="00CB26B7"/>
    <w:rsid w:val="00CC78A2"/>
    <w:rsid w:val="00CF4519"/>
    <w:rsid w:val="00D13F5A"/>
    <w:rsid w:val="00D26680"/>
    <w:rsid w:val="00D426D5"/>
    <w:rsid w:val="00D81518"/>
    <w:rsid w:val="00D918D9"/>
    <w:rsid w:val="00D923CA"/>
    <w:rsid w:val="00D937C8"/>
    <w:rsid w:val="00DD0002"/>
    <w:rsid w:val="00DE7316"/>
    <w:rsid w:val="00E22C12"/>
    <w:rsid w:val="00E30BFD"/>
    <w:rsid w:val="00E42D3D"/>
    <w:rsid w:val="00E51617"/>
    <w:rsid w:val="00E8362A"/>
    <w:rsid w:val="00E90650"/>
    <w:rsid w:val="00E96710"/>
    <w:rsid w:val="00ED13D8"/>
    <w:rsid w:val="00ED29D6"/>
    <w:rsid w:val="00EF6A65"/>
    <w:rsid w:val="00F0482B"/>
    <w:rsid w:val="00F057AB"/>
    <w:rsid w:val="00F07B9A"/>
    <w:rsid w:val="00F11AD6"/>
    <w:rsid w:val="00F11FD7"/>
    <w:rsid w:val="00F46C8F"/>
    <w:rsid w:val="00F53CE9"/>
    <w:rsid w:val="00FA45C9"/>
    <w:rsid w:val="00FB5C56"/>
    <w:rsid w:val="00FB66B7"/>
    <w:rsid w:val="1B9B7EAB"/>
    <w:rsid w:val="5556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D9A26E"/>
  <w15:docId w15:val="{6D6AC96A-56F6-419F-9A97-519A9DEE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pPr>
      <w:spacing w:line="280" w:lineRule="exact"/>
      <w:ind w:left="60"/>
    </w:pPr>
    <w:rPr>
      <w:sz w:val="30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No Spacing"/>
    <w:uiPriority w:val="1"/>
    <w:qFormat/>
    <w:pPr>
      <w:ind w:firstLine="720"/>
    </w:pPr>
    <w:rPr>
      <w:sz w:val="22"/>
      <w:szCs w:val="22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89</cp:revision>
  <cp:lastPrinted>2025-03-19T07:21:00Z</cp:lastPrinted>
  <dcterms:created xsi:type="dcterms:W3CDTF">2022-05-04T08:34:00Z</dcterms:created>
  <dcterms:modified xsi:type="dcterms:W3CDTF">2026-04-10T06:18:00Z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18A647524AF242728E5EDEF4BCD627FB_13</vt:lpwstr>
  </property>
</Properties>
</file>